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F7F78" w14:textId="77777777" w:rsidR="00613081" w:rsidRDefault="009C5ECE" w:rsidP="0061308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3B1EC24" w14:textId="4AAC8DFD" w:rsidR="001F36F8" w:rsidRDefault="000620E3" w:rsidP="00613081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Israeli-Palestinian conflict is </w:t>
      </w:r>
      <w:r w:rsidR="00F177AE">
        <w:rPr>
          <w:rFonts w:ascii="Times New Roman" w:hAnsi="Times New Roman" w:cs="Times New Roman"/>
        </w:rPr>
        <w:t xml:space="preserve">a struggle between two actors that has </w:t>
      </w:r>
      <w:r w:rsidR="00515A08">
        <w:rPr>
          <w:rFonts w:ascii="Times New Roman" w:hAnsi="Times New Roman" w:cs="Times New Roman"/>
        </w:rPr>
        <w:t xml:space="preserve">persisted </w:t>
      </w:r>
      <w:r w:rsidR="00815833">
        <w:rPr>
          <w:rFonts w:ascii="Times New Roman" w:hAnsi="Times New Roman" w:cs="Times New Roman"/>
        </w:rPr>
        <w:t xml:space="preserve">since before the </w:t>
      </w:r>
      <w:r w:rsidR="0050423B">
        <w:rPr>
          <w:rFonts w:ascii="Times New Roman" w:hAnsi="Times New Roman" w:cs="Times New Roman"/>
        </w:rPr>
        <w:t xml:space="preserve">1948 War, </w:t>
      </w:r>
      <w:r w:rsidR="00D832A8">
        <w:rPr>
          <w:rFonts w:ascii="Times New Roman" w:hAnsi="Times New Roman" w:cs="Times New Roman"/>
        </w:rPr>
        <w:t xml:space="preserve">a culmination of </w:t>
      </w:r>
      <w:r w:rsidR="00646244">
        <w:rPr>
          <w:rFonts w:ascii="Times New Roman" w:hAnsi="Times New Roman" w:cs="Times New Roman"/>
        </w:rPr>
        <w:t xml:space="preserve">hostilities between </w:t>
      </w:r>
      <w:r w:rsidR="00A94DD7">
        <w:rPr>
          <w:rFonts w:ascii="Times New Roman" w:hAnsi="Times New Roman" w:cs="Times New Roman"/>
        </w:rPr>
        <w:t xml:space="preserve">Israelis and Arabs </w:t>
      </w:r>
      <w:r w:rsidR="00FC7829">
        <w:rPr>
          <w:rFonts w:ascii="Times New Roman" w:hAnsi="Times New Roman" w:cs="Times New Roman"/>
        </w:rPr>
        <w:t xml:space="preserve">that </w:t>
      </w:r>
      <w:r w:rsidR="00377F14">
        <w:rPr>
          <w:rFonts w:ascii="Times New Roman" w:hAnsi="Times New Roman" w:cs="Times New Roman"/>
        </w:rPr>
        <w:t xml:space="preserve">began in </w:t>
      </w:r>
      <w:r w:rsidR="004C0B88">
        <w:rPr>
          <w:rFonts w:ascii="Times New Roman" w:hAnsi="Times New Roman" w:cs="Times New Roman"/>
        </w:rPr>
        <w:t>Mandatory</w:t>
      </w:r>
      <w:r w:rsidR="00377F14">
        <w:rPr>
          <w:rFonts w:ascii="Times New Roman" w:hAnsi="Times New Roman" w:cs="Times New Roman"/>
        </w:rPr>
        <w:t xml:space="preserve"> Palestine in the 1920</w:t>
      </w:r>
      <w:r w:rsidR="004C0B88">
        <w:rPr>
          <w:rFonts w:ascii="Times New Roman" w:hAnsi="Times New Roman" w:cs="Times New Roman"/>
        </w:rPr>
        <w:t>s.</w:t>
      </w:r>
      <w:r w:rsidR="0000443D">
        <w:rPr>
          <w:rFonts w:ascii="Times New Roman" w:hAnsi="Times New Roman" w:cs="Times New Roman"/>
        </w:rPr>
        <w:t xml:space="preserve"> </w:t>
      </w:r>
      <w:r w:rsidR="003C0D3C">
        <w:rPr>
          <w:rFonts w:ascii="Times New Roman" w:hAnsi="Times New Roman" w:cs="Times New Roman"/>
        </w:rPr>
        <w:t xml:space="preserve">There has been no indication the conflict is nearing </w:t>
      </w:r>
      <w:r w:rsidR="00A37881">
        <w:rPr>
          <w:rFonts w:ascii="Times New Roman" w:hAnsi="Times New Roman" w:cs="Times New Roman"/>
        </w:rPr>
        <w:t>its</w:t>
      </w:r>
      <w:r w:rsidR="003C0D3C">
        <w:rPr>
          <w:rFonts w:ascii="Times New Roman" w:hAnsi="Times New Roman" w:cs="Times New Roman"/>
        </w:rPr>
        <w:t xml:space="preserve"> end, ye</w:t>
      </w:r>
      <w:r w:rsidR="00A37881">
        <w:rPr>
          <w:rFonts w:ascii="Times New Roman" w:hAnsi="Times New Roman" w:cs="Times New Roman"/>
        </w:rPr>
        <w:t>t</w:t>
      </w:r>
      <w:r w:rsidR="00270433">
        <w:rPr>
          <w:rFonts w:ascii="Times New Roman" w:hAnsi="Times New Roman" w:cs="Times New Roman"/>
        </w:rPr>
        <w:t xml:space="preserve"> </w:t>
      </w:r>
      <w:r w:rsidR="00775203">
        <w:rPr>
          <w:rFonts w:ascii="Times New Roman" w:hAnsi="Times New Roman" w:cs="Times New Roman"/>
        </w:rPr>
        <w:t xml:space="preserve">governments, state actors, and non-state actors seem to believe there is a solution. </w:t>
      </w:r>
      <w:r w:rsidR="00E72CC8">
        <w:rPr>
          <w:rFonts w:ascii="Times New Roman" w:hAnsi="Times New Roman" w:cs="Times New Roman"/>
        </w:rPr>
        <w:t>Of the possible solutions to this seemingly interminable dispute,</w:t>
      </w:r>
      <w:r w:rsidR="002E32DD">
        <w:rPr>
          <w:rFonts w:ascii="Times New Roman" w:hAnsi="Times New Roman" w:cs="Times New Roman"/>
        </w:rPr>
        <w:t xml:space="preserve"> </w:t>
      </w:r>
      <w:r w:rsidR="00A82353">
        <w:rPr>
          <w:rFonts w:ascii="Times New Roman" w:hAnsi="Times New Roman" w:cs="Times New Roman"/>
        </w:rPr>
        <w:t>there are two prevailing schools of thought. Th</w:t>
      </w:r>
      <w:r w:rsidR="00AB1ED1">
        <w:rPr>
          <w:rFonts w:ascii="Times New Roman" w:hAnsi="Times New Roman" w:cs="Times New Roman"/>
        </w:rPr>
        <w:t xml:space="preserve">ere are those </w:t>
      </w:r>
      <w:r w:rsidR="00A82353">
        <w:rPr>
          <w:rFonts w:ascii="Times New Roman" w:hAnsi="Times New Roman" w:cs="Times New Roman"/>
        </w:rPr>
        <w:t>who find splitting the region in dispute into two sovereign states</w:t>
      </w:r>
      <w:r w:rsidR="002A15E4">
        <w:rPr>
          <w:rFonts w:ascii="Times New Roman" w:hAnsi="Times New Roman" w:cs="Times New Roman"/>
        </w:rPr>
        <w:t>, Israel and Palestine</w:t>
      </w:r>
      <w:r w:rsidR="000969DE">
        <w:rPr>
          <w:rFonts w:ascii="Times New Roman" w:hAnsi="Times New Roman" w:cs="Times New Roman"/>
        </w:rPr>
        <w:t xml:space="preserve"> is the most viable solution</w:t>
      </w:r>
      <w:r w:rsidR="00AB1ED1">
        <w:rPr>
          <w:rFonts w:ascii="Times New Roman" w:hAnsi="Times New Roman" w:cs="Times New Roman"/>
        </w:rPr>
        <w:t xml:space="preserve">. </w:t>
      </w:r>
      <w:r w:rsidR="000849A0">
        <w:rPr>
          <w:rFonts w:ascii="Times New Roman" w:hAnsi="Times New Roman" w:cs="Times New Roman"/>
        </w:rPr>
        <w:t xml:space="preserve">This has been the chosen method </w:t>
      </w:r>
      <w:r w:rsidR="006908F2">
        <w:rPr>
          <w:rFonts w:ascii="Times New Roman" w:hAnsi="Times New Roman" w:cs="Times New Roman"/>
        </w:rPr>
        <w:t xml:space="preserve">of world leaders and scholars over the last </w:t>
      </w:r>
      <w:r w:rsidR="00236C38">
        <w:rPr>
          <w:rFonts w:ascii="Times New Roman" w:hAnsi="Times New Roman" w:cs="Times New Roman"/>
        </w:rPr>
        <w:t>half century</w:t>
      </w:r>
      <w:r w:rsidR="000969DE">
        <w:rPr>
          <w:rFonts w:ascii="Times New Roman" w:hAnsi="Times New Roman" w:cs="Times New Roman"/>
        </w:rPr>
        <w:t>.</w:t>
      </w:r>
      <w:r w:rsidR="00292FBB">
        <w:rPr>
          <w:rFonts w:ascii="Times New Roman" w:hAnsi="Times New Roman" w:cs="Times New Roman"/>
        </w:rPr>
        <w:t xml:space="preserve"> However,</w:t>
      </w:r>
      <w:r w:rsidR="000969DE">
        <w:rPr>
          <w:rFonts w:ascii="Times New Roman" w:hAnsi="Times New Roman" w:cs="Times New Roman"/>
        </w:rPr>
        <w:t xml:space="preserve"> </w:t>
      </w:r>
      <w:r w:rsidR="00292FBB">
        <w:rPr>
          <w:rFonts w:ascii="Times New Roman" w:hAnsi="Times New Roman" w:cs="Times New Roman"/>
        </w:rPr>
        <w:t>d</w:t>
      </w:r>
      <w:r w:rsidR="000969DE">
        <w:rPr>
          <w:rFonts w:ascii="Times New Roman" w:hAnsi="Times New Roman" w:cs="Times New Roman"/>
        </w:rPr>
        <w:t xml:space="preserve">espite perpetual peace talks and </w:t>
      </w:r>
      <w:r w:rsidR="00292FBB">
        <w:rPr>
          <w:rFonts w:ascii="Times New Roman" w:hAnsi="Times New Roman" w:cs="Times New Roman"/>
        </w:rPr>
        <w:t xml:space="preserve">discussions regarding this </w:t>
      </w:r>
      <w:r w:rsidR="00B627EA">
        <w:rPr>
          <w:rFonts w:ascii="Times New Roman" w:hAnsi="Times New Roman" w:cs="Times New Roman"/>
        </w:rPr>
        <w:t xml:space="preserve">solution, there has been an inherent lack of progress </w:t>
      </w:r>
      <w:r w:rsidR="00A93E65">
        <w:rPr>
          <w:rFonts w:ascii="Times New Roman" w:hAnsi="Times New Roman" w:cs="Times New Roman"/>
        </w:rPr>
        <w:t>in attaining peace in the region.</w:t>
      </w:r>
    </w:p>
    <w:p w14:paraId="216A273E" w14:textId="355D0CE2" w:rsidR="009C5ECE" w:rsidRDefault="00AB1ED1" w:rsidP="001F36F8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Inversely, another school of thought finds the region should </w:t>
      </w:r>
      <w:r w:rsidR="002367A2">
        <w:rPr>
          <w:rFonts w:ascii="Times New Roman" w:hAnsi="Times New Roman" w:cs="Times New Roman"/>
        </w:rPr>
        <w:t xml:space="preserve">instead be made up of one state. </w:t>
      </w:r>
      <w:r w:rsidR="00B01D49">
        <w:rPr>
          <w:rFonts w:ascii="Times New Roman" w:hAnsi="Times New Roman" w:cs="Times New Roman"/>
        </w:rPr>
        <w:t xml:space="preserve">Within this second school of thought, there is divisiveness. There are extremists who argue for a sole Israel or a sole Palestine, therefore ending the other state’s claim </w:t>
      </w:r>
      <w:r w:rsidR="00110949">
        <w:rPr>
          <w:rFonts w:ascii="Times New Roman" w:hAnsi="Times New Roman" w:cs="Times New Roman"/>
        </w:rPr>
        <w:t xml:space="preserve">for sovereignty or any </w:t>
      </w:r>
      <w:r w:rsidR="007152C0">
        <w:rPr>
          <w:rFonts w:ascii="Times New Roman" w:hAnsi="Times New Roman" w:cs="Times New Roman"/>
        </w:rPr>
        <w:t xml:space="preserve">power in the region. </w:t>
      </w:r>
      <w:r w:rsidR="00A8393D">
        <w:rPr>
          <w:rFonts w:ascii="Times New Roman" w:hAnsi="Times New Roman" w:cs="Times New Roman"/>
        </w:rPr>
        <w:t xml:space="preserve">Another possible one state solution is that the state </w:t>
      </w:r>
      <w:r w:rsidR="00CF024E">
        <w:rPr>
          <w:rFonts w:ascii="Times New Roman" w:hAnsi="Times New Roman" w:cs="Times New Roman"/>
        </w:rPr>
        <w:t>becomes</w:t>
      </w:r>
      <w:r w:rsidR="00A8393D">
        <w:rPr>
          <w:rFonts w:ascii="Times New Roman" w:hAnsi="Times New Roman" w:cs="Times New Roman"/>
        </w:rPr>
        <w:t xml:space="preserve"> neither Palestine nor Israel, but a secular state where all citizens are free to travel, </w:t>
      </w:r>
      <w:r w:rsidR="00236C38">
        <w:rPr>
          <w:rFonts w:ascii="Times New Roman" w:hAnsi="Times New Roman" w:cs="Times New Roman"/>
        </w:rPr>
        <w:t>work, and</w:t>
      </w:r>
      <w:r w:rsidR="00A8393D">
        <w:rPr>
          <w:rFonts w:ascii="Times New Roman" w:hAnsi="Times New Roman" w:cs="Times New Roman"/>
        </w:rPr>
        <w:t xml:space="preserve"> vote in democratic elections</w:t>
      </w:r>
      <w:r w:rsidR="00517CFA">
        <w:rPr>
          <w:rFonts w:ascii="Times New Roman" w:hAnsi="Times New Roman" w:cs="Times New Roman"/>
        </w:rPr>
        <w:t xml:space="preserve">. </w:t>
      </w:r>
      <w:r w:rsidR="002D7F44">
        <w:rPr>
          <w:rFonts w:ascii="Times New Roman" w:hAnsi="Times New Roman" w:cs="Times New Roman"/>
        </w:rPr>
        <w:t>Lastly, there is</w:t>
      </w:r>
      <w:r w:rsidR="0019614C">
        <w:rPr>
          <w:rFonts w:ascii="Times New Roman" w:hAnsi="Times New Roman" w:cs="Times New Roman"/>
        </w:rPr>
        <w:t xml:space="preserve"> a growing</w:t>
      </w:r>
      <w:r w:rsidR="00E75399">
        <w:rPr>
          <w:rFonts w:ascii="Times New Roman" w:hAnsi="Times New Roman" w:cs="Times New Roman"/>
        </w:rPr>
        <w:t xml:space="preserve"> approval for a confederation state of Israel and Palestine, </w:t>
      </w:r>
      <w:r w:rsidR="00B9106E">
        <w:rPr>
          <w:rFonts w:ascii="Times New Roman" w:hAnsi="Times New Roman" w:cs="Times New Roman"/>
        </w:rPr>
        <w:t xml:space="preserve">a hybrid between the one and two state solutions, where everybody becomes a citizen and </w:t>
      </w:r>
      <w:r w:rsidR="00AD42E6">
        <w:rPr>
          <w:rFonts w:ascii="Times New Roman" w:hAnsi="Times New Roman" w:cs="Times New Roman"/>
        </w:rPr>
        <w:t xml:space="preserve">is free to travel </w:t>
      </w:r>
      <w:r w:rsidR="00E30497">
        <w:rPr>
          <w:rFonts w:ascii="Times New Roman" w:hAnsi="Times New Roman" w:cs="Times New Roman"/>
        </w:rPr>
        <w:t>within the borders</w:t>
      </w:r>
      <w:r w:rsidR="002944AA">
        <w:rPr>
          <w:rFonts w:ascii="Times New Roman" w:hAnsi="Times New Roman" w:cs="Times New Roman"/>
        </w:rPr>
        <w:t>, but there is an Israeli and a Palestinian section of the confederation.</w:t>
      </w:r>
      <w:r w:rsidR="00D964BE">
        <w:rPr>
          <w:rFonts w:ascii="Times New Roman" w:hAnsi="Times New Roman" w:cs="Times New Roman"/>
        </w:rPr>
        <w:t xml:space="preserve"> This analysis seeks to prove that this method is the most viable</w:t>
      </w:r>
      <w:r w:rsidR="005D6F2C">
        <w:rPr>
          <w:rFonts w:ascii="Times New Roman" w:hAnsi="Times New Roman" w:cs="Times New Roman"/>
        </w:rPr>
        <w:t xml:space="preserve">, feasible, and has the easiest road to implementation of all the other methods by comparing it to the other methods on various issues </w:t>
      </w:r>
      <w:r w:rsidR="001F36F8">
        <w:rPr>
          <w:rFonts w:ascii="Times New Roman" w:hAnsi="Times New Roman" w:cs="Times New Roman"/>
        </w:rPr>
        <w:t>present in the current conflict. Thus,</w:t>
      </w:r>
      <w:r w:rsidR="00412914">
        <w:rPr>
          <w:rFonts w:ascii="Times New Roman" w:hAnsi="Times New Roman" w:cs="Times New Roman"/>
        </w:rPr>
        <w:t xml:space="preserve"> </w:t>
      </w:r>
      <w:r w:rsidR="008E7215">
        <w:rPr>
          <w:rFonts w:ascii="Times New Roman" w:hAnsi="Times New Roman" w:cs="Times New Roman"/>
        </w:rPr>
        <w:t xml:space="preserve">the </w:t>
      </w:r>
      <w:r w:rsidR="00C35C13">
        <w:rPr>
          <w:rFonts w:ascii="Times New Roman" w:hAnsi="Times New Roman" w:cs="Times New Roman"/>
        </w:rPr>
        <w:t>two-state</w:t>
      </w:r>
      <w:r w:rsidR="008E7215">
        <w:rPr>
          <w:rFonts w:ascii="Times New Roman" w:hAnsi="Times New Roman" w:cs="Times New Roman"/>
        </w:rPr>
        <w:t xml:space="preserve"> solutio</w:t>
      </w:r>
      <w:r w:rsidR="00DB7F48">
        <w:rPr>
          <w:rFonts w:ascii="Times New Roman" w:hAnsi="Times New Roman" w:cs="Times New Roman"/>
        </w:rPr>
        <w:t>n</w:t>
      </w:r>
      <w:r w:rsidR="008E7215">
        <w:rPr>
          <w:rFonts w:ascii="Times New Roman" w:hAnsi="Times New Roman" w:cs="Times New Roman"/>
        </w:rPr>
        <w:t xml:space="preserve">, as well </w:t>
      </w:r>
      <w:r w:rsidR="00DB7F48">
        <w:rPr>
          <w:rFonts w:ascii="Times New Roman" w:hAnsi="Times New Roman" w:cs="Times New Roman"/>
        </w:rPr>
        <w:t xml:space="preserve">as </w:t>
      </w:r>
      <w:r w:rsidR="008E7215">
        <w:rPr>
          <w:rFonts w:ascii="Times New Roman" w:hAnsi="Times New Roman" w:cs="Times New Roman"/>
        </w:rPr>
        <w:t xml:space="preserve">the </w:t>
      </w:r>
      <w:r w:rsidR="00FD55A5">
        <w:rPr>
          <w:rFonts w:ascii="Times New Roman" w:hAnsi="Times New Roman" w:cs="Times New Roman"/>
        </w:rPr>
        <w:t>non-confederation</w:t>
      </w:r>
      <w:r w:rsidR="00680E00">
        <w:rPr>
          <w:rFonts w:ascii="Times New Roman" w:hAnsi="Times New Roman" w:cs="Times New Roman"/>
        </w:rPr>
        <w:t xml:space="preserve"> </w:t>
      </w:r>
      <w:r w:rsidR="00810841">
        <w:rPr>
          <w:rFonts w:ascii="Times New Roman" w:hAnsi="Times New Roman" w:cs="Times New Roman"/>
        </w:rPr>
        <w:t>one</w:t>
      </w:r>
      <w:r w:rsidR="00C35C13">
        <w:rPr>
          <w:rFonts w:ascii="Times New Roman" w:hAnsi="Times New Roman" w:cs="Times New Roman"/>
        </w:rPr>
        <w:t>-</w:t>
      </w:r>
      <w:r w:rsidR="00810841">
        <w:rPr>
          <w:rFonts w:ascii="Times New Roman" w:hAnsi="Times New Roman" w:cs="Times New Roman"/>
        </w:rPr>
        <w:t>state solution</w:t>
      </w:r>
      <w:r w:rsidR="00DB7F48">
        <w:rPr>
          <w:rFonts w:ascii="Times New Roman" w:hAnsi="Times New Roman" w:cs="Times New Roman"/>
        </w:rPr>
        <w:t>s</w:t>
      </w:r>
      <w:r w:rsidR="00810841">
        <w:rPr>
          <w:rFonts w:ascii="Times New Roman" w:hAnsi="Times New Roman" w:cs="Times New Roman"/>
        </w:rPr>
        <w:t xml:space="preserve"> </w:t>
      </w:r>
      <w:r w:rsidR="00DB7F48">
        <w:rPr>
          <w:rFonts w:ascii="Times New Roman" w:hAnsi="Times New Roman" w:cs="Times New Roman"/>
        </w:rPr>
        <w:t>are intrinsically weaker and less viable.</w:t>
      </w:r>
    </w:p>
    <w:p w14:paraId="0DD0036F" w14:textId="558B5A26" w:rsidR="00231FCC" w:rsidRDefault="005F1F01" w:rsidP="00344FA4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order to fully assess the options </w:t>
      </w:r>
      <w:r w:rsidR="00372242">
        <w:rPr>
          <w:rFonts w:ascii="Times New Roman" w:hAnsi="Times New Roman" w:cs="Times New Roman"/>
        </w:rPr>
        <w:t>available</w:t>
      </w:r>
      <w:r>
        <w:rPr>
          <w:rFonts w:ascii="Times New Roman" w:hAnsi="Times New Roman" w:cs="Times New Roman"/>
        </w:rPr>
        <w:t>, it is imperative to first understand the origins of the conflict</w:t>
      </w:r>
      <w:r w:rsidR="006E029F">
        <w:rPr>
          <w:rFonts w:ascii="Times New Roman" w:hAnsi="Times New Roman" w:cs="Times New Roman"/>
        </w:rPr>
        <w:t xml:space="preserve"> between the two actors. </w:t>
      </w:r>
      <w:r w:rsidR="00826516">
        <w:rPr>
          <w:rFonts w:ascii="Times New Roman" w:hAnsi="Times New Roman" w:cs="Times New Roman"/>
        </w:rPr>
        <w:t>In</w:t>
      </w:r>
      <w:r w:rsidR="00E43AF2">
        <w:rPr>
          <w:rFonts w:ascii="Times New Roman" w:hAnsi="Times New Roman" w:cs="Times New Roman"/>
        </w:rPr>
        <w:t xml:space="preserve"> </w:t>
      </w:r>
      <w:r w:rsidR="00832555">
        <w:rPr>
          <w:rFonts w:ascii="Times New Roman" w:hAnsi="Times New Roman" w:cs="Times New Roman"/>
        </w:rPr>
        <w:t>1947</w:t>
      </w:r>
      <w:r w:rsidR="005C0A3A">
        <w:rPr>
          <w:rFonts w:ascii="Times New Roman" w:hAnsi="Times New Roman" w:cs="Times New Roman"/>
        </w:rPr>
        <w:t xml:space="preserve">, </w:t>
      </w:r>
      <w:r w:rsidR="00B06265">
        <w:rPr>
          <w:rFonts w:ascii="Times New Roman" w:hAnsi="Times New Roman" w:cs="Times New Roman"/>
        </w:rPr>
        <w:t xml:space="preserve">a </w:t>
      </w:r>
      <w:r w:rsidR="00832555">
        <w:rPr>
          <w:rFonts w:ascii="Times New Roman" w:hAnsi="Times New Roman" w:cs="Times New Roman"/>
        </w:rPr>
        <w:t xml:space="preserve">United Nations </w:t>
      </w:r>
      <w:r w:rsidR="004D7A3B">
        <w:rPr>
          <w:rFonts w:ascii="Times New Roman" w:hAnsi="Times New Roman" w:cs="Times New Roman"/>
        </w:rPr>
        <w:t>resolution</w:t>
      </w:r>
      <w:r w:rsidR="00915F04">
        <w:rPr>
          <w:rFonts w:ascii="Times New Roman" w:hAnsi="Times New Roman" w:cs="Times New Roman"/>
        </w:rPr>
        <w:t xml:space="preserve"> </w:t>
      </w:r>
      <w:r w:rsidR="00933D42">
        <w:rPr>
          <w:rFonts w:ascii="Times New Roman" w:hAnsi="Times New Roman" w:cs="Times New Roman"/>
        </w:rPr>
        <w:t>called for</w:t>
      </w:r>
      <w:r w:rsidR="005C0A3A">
        <w:rPr>
          <w:rFonts w:ascii="Times New Roman" w:hAnsi="Times New Roman" w:cs="Times New Roman"/>
        </w:rPr>
        <w:t xml:space="preserve"> the formation</w:t>
      </w:r>
      <w:r w:rsidR="00933D42">
        <w:rPr>
          <w:rFonts w:ascii="Times New Roman" w:hAnsi="Times New Roman" w:cs="Times New Roman"/>
        </w:rPr>
        <w:t xml:space="preserve"> two states</w:t>
      </w:r>
      <w:r w:rsidR="00A247A1">
        <w:rPr>
          <w:rFonts w:ascii="Times New Roman" w:hAnsi="Times New Roman" w:cs="Times New Roman"/>
        </w:rPr>
        <w:t>, one Israeli and one Arab</w:t>
      </w:r>
      <w:r w:rsidR="00933D42">
        <w:rPr>
          <w:rFonts w:ascii="Times New Roman" w:hAnsi="Times New Roman" w:cs="Times New Roman"/>
        </w:rPr>
        <w:t>.</w:t>
      </w:r>
      <w:r w:rsidR="008358FE">
        <w:rPr>
          <w:rFonts w:ascii="Times New Roman" w:hAnsi="Times New Roman" w:cs="Times New Roman"/>
        </w:rPr>
        <w:t xml:space="preserve"> However,</w:t>
      </w:r>
      <w:r w:rsidR="00B96072">
        <w:rPr>
          <w:rFonts w:ascii="Times New Roman" w:hAnsi="Times New Roman" w:cs="Times New Roman"/>
        </w:rPr>
        <w:t xml:space="preserve"> </w:t>
      </w:r>
      <w:r w:rsidR="005C48C6">
        <w:rPr>
          <w:rFonts w:ascii="Times New Roman" w:hAnsi="Times New Roman" w:cs="Times New Roman"/>
        </w:rPr>
        <w:t xml:space="preserve">the Palestinians, neighboring Arab states, </w:t>
      </w:r>
      <w:r w:rsidR="005C0A3A">
        <w:rPr>
          <w:rFonts w:ascii="Times New Roman" w:hAnsi="Times New Roman" w:cs="Times New Roman"/>
        </w:rPr>
        <w:t xml:space="preserve">and the Arab </w:t>
      </w:r>
      <w:r w:rsidR="003504C2">
        <w:rPr>
          <w:rFonts w:ascii="Times New Roman" w:hAnsi="Times New Roman" w:cs="Times New Roman"/>
        </w:rPr>
        <w:t>League rejecte</w:t>
      </w:r>
      <w:r w:rsidR="00BA195B">
        <w:rPr>
          <w:rFonts w:ascii="Times New Roman" w:hAnsi="Times New Roman" w:cs="Times New Roman"/>
        </w:rPr>
        <w:t>d this partition.</w:t>
      </w:r>
      <w:r w:rsidR="00292F6A">
        <w:rPr>
          <w:rFonts w:ascii="Times New Roman" w:hAnsi="Times New Roman" w:cs="Times New Roman"/>
        </w:rPr>
        <w:t xml:space="preserve"> </w:t>
      </w:r>
      <w:r w:rsidR="003B6A93">
        <w:rPr>
          <w:rFonts w:ascii="Times New Roman" w:hAnsi="Times New Roman" w:cs="Times New Roman"/>
        </w:rPr>
        <w:t>O</w:t>
      </w:r>
      <w:r w:rsidR="009E6AAA">
        <w:rPr>
          <w:rFonts w:ascii="Times New Roman" w:hAnsi="Times New Roman" w:cs="Times New Roman"/>
        </w:rPr>
        <w:t>nce</w:t>
      </w:r>
      <w:r w:rsidR="002D5CE3">
        <w:rPr>
          <w:rFonts w:ascii="Times New Roman" w:hAnsi="Times New Roman" w:cs="Times New Roman"/>
        </w:rPr>
        <w:t xml:space="preserve"> the State of Israel was formed, seven Arab states sent armies to Palestine</w:t>
      </w:r>
      <w:r w:rsidR="00231523">
        <w:rPr>
          <w:rFonts w:ascii="Times New Roman" w:hAnsi="Times New Roman" w:cs="Times New Roman"/>
        </w:rPr>
        <w:t xml:space="preserve"> and fighting ensued.</w:t>
      </w:r>
      <w:r w:rsidR="007027B5">
        <w:rPr>
          <w:rStyle w:val="FootnoteReference"/>
          <w:rFonts w:ascii="Times New Roman" w:hAnsi="Times New Roman" w:cs="Times New Roman"/>
        </w:rPr>
        <w:footnoteReference w:id="1"/>
      </w:r>
      <w:r w:rsidR="00284B17">
        <w:rPr>
          <w:rFonts w:ascii="Times New Roman" w:hAnsi="Times New Roman" w:cs="Times New Roman"/>
        </w:rPr>
        <w:t xml:space="preserve"> During the war,</w:t>
      </w:r>
      <w:r w:rsidR="00EA1B84">
        <w:rPr>
          <w:rFonts w:ascii="Times New Roman" w:hAnsi="Times New Roman" w:cs="Times New Roman"/>
        </w:rPr>
        <w:t xml:space="preserve"> hundreds of thousands of Palestinians fled </w:t>
      </w:r>
      <w:r w:rsidR="003A5C8D">
        <w:rPr>
          <w:rFonts w:ascii="Times New Roman" w:hAnsi="Times New Roman" w:cs="Times New Roman"/>
        </w:rPr>
        <w:t xml:space="preserve">the region because of </w:t>
      </w:r>
      <w:r w:rsidR="00284B17">
        <w:rPr>
          <w:rFonts w:ascii="Times New Roman" w:hAnsi="Times New Roman" w:cs="Times New Roman"/>
        </w:rPr>
        <w:t xml:space="preserve">the fighting </w:t>
      </w:r>
      <w:r w:rsidR="00344FA4">
        <w:rPr>
          <w:rFonts w:ascii="Times New Roman" w:hAnsi="Times New Roman" w:cs="Times New Roman"/>
        </w:rPr>
        <w:t>that was occurring</w:t>
      </w:r>
      <w:r w:rsidR="00164A83">
        <w:rPr>
          <w:rFonts w:ascii="Times New Roman" w:hAnsi="Times New Roman" w:cs="Times New Roman"/>
        </w:rPr>
        <w:t>.</w:t>
      </w:r>
      <w:r w:rsidR="007843E0">
        <w:rPr>
          <w:rStyle w:val="FootnoteReference"/>
          <w:rFonts w:ascii="Times New Roman" w:hAnsi="Times New Roman" w:cs="Times New Roman"/>
        </w:rPr>
        <w:footnoteReference w:id="2"/>
      </w:r>
      <w:r w:rsidR="00E202AE">
        <w:rPr>
          <w:rFonts w:ascii="Times New Roman" w:hAnsi="Times New Roman" w:cs="Times New Roman"/>
        </w:rPr>
        <w:t xml:space="preserve"> </w:t>
      </w:r>
      <w:r w:rsidR="00B75DEF">
        <w:rPr>
          <w:rFonts w:ascii="Times New Roman" w:hAnsi="Times New Roman" w:cs="Times New Roman"/>
        </w:rPr>
        <w:t>Another war occurred in 1967</w:t>
      </w:r>
      <w:r w:rsidR="0071275F">
        <w:rPr>
          <w:rFonts w:ascii="Times New Roman" w:hAnsi="Times New Roman" w:cs="Times New Roman"/>
        </w:rPr>
        <w:t xml:space="preserve"> where Israel once again </w:t>
      </w:r>
      <w:r w:rsidR="00F30D73">
        <w:rPr>
          <w:rFonts w:ascii="Times New Roman" w:hAnsi="Times New Roman" w:cs="Times New Roman"/>
        </w:rPr>
        <w:t xml:space="preserve">won convincingly. Following this war, Israel took control of Jerusalem, the West Bank and the Gaza Strip, significantly increasing </w:t>
      </w:r>
      <w:r w:rsidR="00810CE1">
        <w:rPr>
          <w:rFonts w:ascii="Times New Roman" w:hAnsi="Times New Roman" w:cs="Times New Roman"/>
        </w:rPr>
        <w:t>its</w:t>
      </w:r>
      <w:r w:rsidR="00F30D73">
        <w:rPr>
          <w:rFonts w:ascii="Times New Roman" w:hAnsi="Times New Roman" w:cs="Times New Roman"/>
        </w:rPr>
        <w:t xml:space="preserve"> size</w:t>
      </w:r>
      <w:r w:rsidR="00521C27">
        <w:rPr>
          <w:rFonts w:ascii="Times New Roman" w:hAnsi="Times New Roman" w:cs="Times New Roman"/>
        </w:rPr>
        <w:t xml:space="preserve"> and scope of power.</w:t>
      </w:r>
      <w:r w:rsidR="00CA47A6">
        <w:rPr>
          <w:rStyle w:val="FootnoteReference"/>
          <w:rFonts w:ascii="Times New Roman" w:hAnsi="Times New Roman" w:cs="Times New Roman"/>
        </w:rPr>
        <w:footnoteReference w:id="3"/>
      </w:r>
      <w:r w:rsidR="00CA47A6">
        <w:rPr>
          <w:rFonts w:ascii="Times New Roman" w:hAnsi="Times New Roman" w:cs="Times New Roman"/>
        </w:rPr>
        <w:t xml:space="preserve"> </w:t>
      </w:r>
      <w:r w:rsidR="006C75BF">
        <w:rPr>
          <w:rFonts w:ascii="Times New Roman" w:hAnsi="Times New Roman" w:cs="Times New Roman"/>
        </w:rPr>
        <w:t>T</w:t>
      </w:r>
      <w:r w:rsidR="00DA4C9A">
        <w:rPr>
          <w:rFonts w:ascii="Times New Roman" w:hAnsi="Times New Roman" w:cs="Times New Roman"/>
        </w:rPr>
        <w:t xml:space="preserve">he U.N. declared this </w:t>
      </w:r>
      <w:r w:rsidR="007F505B">
        <w:rPr>
          <w:rFonts w:ascii="Times New Roman" w:hAnsi="Times New Roman" w:cs="Times New Roman"/>
        </w:rPr>
        <w:t xml:space="preserve">acquisition of land </w:t>
      </w:r>
      <w:r w:rsidR="006C75BF">
        <w:rPr>
          <w:rFonts w:ascii="Times New Roman" w:hAnsi="Times New Roman" w:cs="Times New Roman"/>
        </w:rPr>
        <w:t xml:space="preserve">illegal, but </w:t>
      </w:r>
      <w:r w:rsidR="000D2134">
        <w:rPr>
          <w:rFonts w:ascii="Times New Roman" w:hAnsi="Times New Roman" w:cs="Times New Roman"/>
        </w:rPr>
        <w:t>Israe</w:t>
      </w:r>
      <w:r w:rsidR="003625D0">
        <w:rPr>
          <w:rFonts w:ascii="Times New Roman" w:hAnsi="Times New Roman" w:cs="Times New Roman"/>
        </w:rPr>
        <w:t>l</w:t>
      </w:r>
      <w:r w:rsidR="006C75BF">
        <w:rPr>
          <w:rFonts w:ascii="Times New Roman" w:hAnsi="Times New Roman" w:cs="Times New Roman"/>
        </w:rPr>
        <w:t xml:space="preserve"> </w:t>
      </w:r>
      <w:r w:rsidR="00E3729A">
        <w:rPr>
          <w:rFonts w:ascii="Times New Roman" w:hAnsi="Times New Roman" w:cs="Times New Roman"/>
        </w:rPr>
        <w:t xml:space="preserve">moved settlers </w:t>
      </w:r>
      <w:r w:rsidR="003625D0">
        <w:rPr>
          <w:rFonts w:ascii="Times New Roman" w:hAnsi="Times New Roman" w:cs="Times New Roman"/>
        </w:rPr>
        <w:t>in</w:t>
      </w:r>
      <w:r w:rsidR="00E3729A">
        <w:rPr>
          <w:rFonts w:ascii="Times New Roman" w:hAnsi="Times New Roman" w:cs="Times New Roman"/>
        </w:rPr>
        <w:t xml:space="preserve">to the regions and </w:t>
      </w:r>
      <w:r w:rsidR="000C431B">
        <w:rPr>
          <w:rFonts w:ascii="Times New Roman" w:hAnsi="Times New Roman" w:cs="Times New Roman"/>
        </w:rPr>
        <w:t xml:space="preserve">Israeli laws </w:t>
      </w:r>
      <w:r w:rsidR="00BD42DB">
        <w:rPr>
          <w:rFonts w:ascii="Times New Roman" w:hAnsi="Times New Roman" w:cs="Times New Roman"/>
        </w:rPr>
        <w:t xml:space="preserve">ended up governing </w:t>
      </w:r>
      <w:r w:rsidR="00D945DD">
        <w:rPr>
          <w:rFonts w:ascii="Times New Roman" w:hAnsi="Times New Roman" w:cs="Times New Roman"/>
        </w:rPr>
        <w:t>the settlement</w:t>
      </w:r>
      <w:r w:rsidR="00842058">
        <w:rPr>
          <w:rFonts w:ascii="Times New Roman" w:hAnsi="Times New Roman" w:cs="Times New Roman"/>
        </w:rPr>
        <w:t>s,</w:t>
      </w:r>
      <w:r w:rsidR="00EB4B8E">
        <w:rPr>
          <w:rFonts w:ascii="Times New Roman" w:hAnsi="Times New Roman" w:cs="Times New Roman"/>
        </w:rPr>
        <w:t xml:space="preserve"> used </w:t>
      </w:r>
      <w:r w:rsidR="00842058">
        <w:rPr>
          <w:rFonts w:ascii="Times New Roman" w:hAnsi="Times New Roman" w:cs="Times New Roman"/>
        </w:rPr>
        <w:t>to stifle</w:t>
      </w:r>
      <w:r w:rsidR="00EB4B8E">
        <w:rPr>
          <w:rFonts w:ascii="Times New Roman" w:hAnsi="Times New Roman" w:cs="Times New Roman"/>
        </w:rPr>
        <w:t xml:space="preserve"> </w:t>
      </w:r>
      <w:r w:rsidR="00EB4B8E" w:rsidRPr="00D8759D">
        <w:rPr>
          <w:rFonts w:ascii="Times New Roman" w:hAnsi="Times New Roman" w:cs="Times New Roman"/>
        </w:rPr>
        <w:t>the Palestinian demographic presence in the WBGS</w:t>
      </w:r>
      <w:r w:rsidR="00EB4B8E">
        <w:rPr>
          <w:rFonts w:ascii="Times New Roman" w:hAnsi="Times New Roman" w:cs="Times New Roman"/>
        </w:rPr>
        <w:t>.</w:t>
      </w:r>
      <w:r w:rsidR="00EB4B8E">
        <w:rPr>
          <w:rStyle w:val="FootnoteReference"/>
          <w:rFonts w:ascii="Times New Roman" w:hAnsi="Times New Roman" w:cs="Times New Roman"/>
        </w:rPr>
        <w:footnoteReference w:id="4"/>
      </w:r>
      <w:r w:rsidR="00EB4B8E">
        <w:rPr>
          <w:rFonts w:ascii="Times New Roman" w:hAnsi="Times New Roman" w:cs="Times New Roman"/>
        </w:rPr>
        <w:t xml:space="preserve"> </w:t>
      </w:r>
      <w:r w:rsidR="00D945DD">
        <w:rPr>
          <w:rFonts w:ascii="Times New Roman" w:hAnsi="Times New Roman" w:cs="Times New Roman"/>
        </w:rPr>
        <w:t xml:space="preserve">Yet, for the Palestinians in the region, </w:t>
      </w:r>
      <w:r w:rsidR="00416C12">
        <w:rPr>
          <w:rFonts w:ascii="Times New Roman" w:hAnsi="Times New Roman" w:cs="Times New Roman"/>
        </w:rPr>
        <w:t>“</w:t>
      </w:r>
      <w:r w:rsidR="00416C12" w:rsidRPr="00416C12">
        <w:rPr>
          <w:rFonts w:ascii="Times New Roman" w:hAnsi="Times New Roman" w:cs="Times New Roman"/>
        </w:rPr>
        <w:t xml:space="preserve">different sets of military laws and decrees </w:t>
      </w:r>
      <w:r w:rsidR="00EB4B8E">
        <w:rPr>
          <w:rFonts w:ascii="Times New Roman" w:hAnsi="Times New Roman" w:cs="Times New Roman"/>
        </w:rPr>
        <w:t>…</w:t>
      </w:r>
      <w:r w:rsidR="00416C12" w:rsidRPr="00416C12">
        <w:rPr>
          <w:rFonts w:ascii="Times New Roman" w:hAnsi="Times New Roman" w:cs="Times New Roman"/>
        </w:rPr>
        <w:t xml:space="preserve"> regulated the civilian, economic, and legal affairs of the Palestinian inhabitants. These decrees strangled the Palestinian economy while fostering its dependence and integration into Israel</w:t>
      </w:r>
      <w:r w:rsidR="00416C12">
        <w:rPr>
          <w:rFonts w:ascii="Times New Roman" w:hAnsi="Times New Roman" w:cs="Times New Roman"/>
        </w:rPr>
        <w:t>.”</w:t>
      </w:r>
      <w:r w:rsidR="00EB4B8E">
        <w:rPr>
          <w:rStyle w:val="FootnoteReference"/>
          <w:rFonts w:ascii="Times New Roman" w:hAnsi="Times New Roman" w:cs="Times New Roman"/>
        </w:rPr>
        <w:footnoteReference w:id="5"/>
      </w:r>
      <w:r w:rsidR="00B33EEA">
        <w:rPr>
          <w:rFonts w:ascii="Times New Roman" w:hAnsi="Times New Roman" w:cs="Times New Roman"/>
        </w:rPr>
        <w:t xml:space="preserve"> </w:t>
      </w:r>
      <w:r w:rsidR="00633DA4">
        <w:rPr>
          <w:rFonts w:ascii="Times New Roman" w:hAnsi="Times New Roman" w:cs="Times New Roman"/>
        </w:rPr>
        <w:t>While these Palestinians</w:t>
      </w:r>
      <w:r w:rsidR="005129C1">
        <w:rPr>
          <w:rFonts w:ascii="Times New Roman" w:hAnsi="Times New Roman" w:cs="Times New Roman"/>
        </w:rPr>
        <w:t xml:space="preserve"> continued to be oppressed by the Israeli government and military</w:t>
      </w:r>
      <w:r w:rsidR="00633DA4">
        <w:rPr>
          <w:rFonts w:ascii="Times New Roman" w:hAnsi="Times New Roman" w:cs="Times New Roman"/>
        </w:rPr>
        <w:t>,</w:t>
      </w:r>
      <w:r w:rsidR="00E303AC">
        <w:rPr>
          <w:rFonts w:ascii="Times New Roman" w:hAnsi="Times New Roman" w:cs="Times New Roman"/>
        </w:rPr>
        <w:t xml:space="preserve"> </w:t>
      </w:r>
      <w:r w:rsidR="00633DA4">
        <w:rPr>
          <w:rFonts w:ascii="Times New Roman" w:hAnsi="Times New Roman" w:cs="Times New Roman"/>
        </w:rPr>
        <w:t>Arabs</w:t>
      </w:r>
      <w:r w:rsidR="00E303AC">
        <w:rPr>
          <w:rFonts w:ascii="Times New Roman" w:hAnsi="Times New Roman" w:cs="Times New Roman"/>
        </w:rPr>
        <w:t xml:space="preserve"> that resided in Israel were still able to work and take part in the government but were treated as second class citizens. </w:t>
      </w:r>
      <w:r w:rsidR="00DA351A">
        <w:rPr>
          <w:rFonts w:ascii="Times New Roman" w:hAnsi="Times New Roman" w:cs="Times New Roman"/>
        </w:rPr>
        <w:t xml:space="preserve">Calls for a separate Palestinian state gained </w:t>
      </w:r>
      <w:r w:rsidR="008069A6">
        <w:rPr>
          <w:rFonts w:ascii="Times New Roman" w:hAnsi="Times New Roman" w:cs="Times New Roman"/>
        </w:rPr>
        <w:t>momentum</w:t>
      </w:r>
      <w:r w:rsidR="00AE4869">
        <w:rPr>
          <w:rFonts w:ascii="Times New Roman" w:hAnsi="Times New Roman" w:cs="Times New Roman"/>
        </w:rPr>
        <w:t xml:space="preserve">. </w:t>
      </w:r>
      <w:r w:rsidR="004E5A56">
        <w:rPr>
          <w:rFonts w:ascii="Times New Roman" w:hAnsi="Times New Roman" w:cs="Times New Roman"/>
        </w:rPr>
        <w:t xml:space="preserve">Israel eventually agreed to partition the land with </w:t>
      </w:r>
      <w:r w:rsidR="00AE4869">
        <w:rPr>
          <w:rFonts w:ascii="Times New Roman" w:hAnsi="Times New Roman" w:cs="Times New Roman"/>
        </w:rPr>
        <w:t>Palestine and signed the Oslo Accord with the Palestine Liberation Organization.</w:t>
      </w:r>
      <w:r w:rsidR="0035040C">
        <w:rPr>
          <w:rFonts w:ascii="Times New Roman" w:hAnsi="Times New Roman" w:cs="Times New Roman"/>
        </w:rPr>
        <w:t xml:space="preserve"> </w:t>
      </w:r>
      <w:r w:rsidR="00451E99">
        <w:rPr>
          <w:rFonts w:ascii="Times New Roman" w:hAnsi="Times New Roman" w:cs="Times New Roman"/>
        </w:rPr>
        <w:t>T</w:t>
      </w:r>
      <w:r w:rsidR="0020489C">
        <w:rPr>
          <w:rFonts w:ascii="Times New Roman" w:hAnsi="Times New Roman" w:cs="Times New Roman"/>
        </w:rPr>
        <w:t xml:space="preserve">he Accord was </w:t>
      </w:r>
      <w:r w:rsidR="00AE4869">
        <w:rPr>
          <w:rFonts w:ascii="Times New Roman" w:hAnsi="Times New Roman" w:cs="Times New Roman"/>
        </w:rPr>
        <w:t>designed</w:t>
      </w:r>
      <w:r w:rsidR="0020489C">
        <w:rPr>
          <w:rFonts w:ascii="Times New Roman" w:hAnsi="Times New Roman" w:cs="Times New Roman"/>
        </w:rPr>
        <w:t xml:space="preserve"> to phase out Israeli control of the Occupied Territories</w:t>
      </w:r>
      <w:r w:rsidR="0031301C">
        <w:rPr>
          <w:rFonts w:ascii="Times New Roman" w:hAnsi="Times New Roman" w:cs="Times New Roman"/>
        </w:rPr>
        <w:t>. The agreement</w:t>
      </w:r>
      <w:r w:rsidR="009D5C73">
        <w:rPr>
          <w:rFonts w:ascii="Times New Roman" w:hAnsi="Times New Roman" w:cs="Times New Roman"/>
        </w:rPr>
        <w:t xml:space="preserve"> would give interim control to the Palestinian Authority before eventually </w:t>
      </w:r>
      <w:r w:rsidR="00922BCD">
        <w:rPr>
          <w:rFonts w:ascii="Times New Roman" w:hAnsi="Times New Roman" w:cs="Times New Roman"/>
        </w:rPr>
        <w:t>creating</w:t>
      </w:r>
      <w:r w:rsidR="009D5C73">
        <w:rPr>
          <w:rFonts w:ascii="Times New Roman" w:hAnsi="Times New Roman" w:cs="Times New Roman"/>
        </w:rPr>
        <w:t xml:space="preserve"> a Palestinian </w:t>
      </w:r>
      <w:r w:rsidR="00922BCD">
        <w:rPr>
          <w:rFonts w:ascii="Times New Roman" w:hAnsi="Times New Roman" w:cs="Times New Roman"/>
        </w:rPr>
        <w:t>Council where the state would then govern itself.</w:t>
      </w:r>
      <w:r w:rsidR="00922BCD">
        <w:rPr>
          <w:rStyle w:val="FootnoteReference"/>
          <w:rFonts w:ascii="Times New Roman" w:hAnsi="Times New Roman" w:cs="Times New Roman"/>
        </w:rPr>
        <w:footnoteReference w:id="6"/>
      </w:r>
      <w:r w:rsidR="000B45AE">
        <w:rPr>
          <w:rFonts w:ascii="Times New Roman" w:hAnsi="Times New Roman" w:cs="Times New Roman"/>
        </w:rPr>
        <w:t xml:space="preserve"> </w:t>
      </w:r>
      <w:r w:rsidR="00632194">
        <w:rPr>
          <w:rFonts w:ascii="Times New Roman" w:hAnsi="Times New Roman" w:cs="Times New Roman"/>
        </w:rPr>
        <w:t xml:space="preserve">However, the withdrawal of troops never occurred, and the Palestinian Authority </w:t>
      </w:r>
      <w:r w:rsidR="00AE530E">
        <w:rPr>
          <w:rFonts w:ascii="Times New Roman" w:hAnsi="Times New Roman" w:cs="Times New Roman"/>
        </w:rPr>
        <w:t>only controlled 19% of the WBGS by 2000.</w:t>
      </w:r>
      <w:r w:rsidR="00DA3B50">
        <w:rPr>
          <w:rFonts w:ascii="Times New Roman" w:hAnsi="Times New Roman" w:cs="Times New Roman"/>
        </w:rPr>
        <w:t xml:space="preserve"> Even then, the PA operates under the Israeli military.</w:t>
      </w:r>
      <w:r w:rsidR="00AE530E">
        <w:rPr>
          <w:rFonts w:ascii="Times New Roman" w:hAnsi="Times New Roman" w:cs="Times New Roman"/>
        </w:rPr>
        <w:t xml:space="preserve"> </w:t>
      </w:r>
      <w:r w:rsidR="002D685C">
        <w:rPr>
          <w:rFonts w:ascii="Times New Roman" w:hAnsi="Times New Roman" w:cs="Times New Roman"/>
        </w:rPr>
        <w:t xml:space="preserve">Israel has failed to follow through with their </w:t>
      </w:r>
      <w:r w:rsidR="005B6CB0">
        <w:rPr>
          <w:rFonts w:ascii="Times New Roman" w:hAnsi="Times New Roman" w:cs="Times New Roman"/>
        </w:rPr>
        <w:t>agreement</w:t>
      </w:r>
      <w:r w:rsidR="002D685C">
        <w:rPr>
          <w:rFonts w:ascii="Times New Roman" w:hAnsi="Times New Roman" w:cs="Times New Roman"/>
        </w:rPr>
        <w:t>.</w:t>
      </w:r>
    </w:p>
    <w:p w14:paraId="6704A4C5" w14:textId="3FE633C2" w:rsidR="00FB5039" w:rsidRDefault="00BC46FA" w:rsidP="00A8346E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the Oslo Accord demonstrates, the </w:t>
      </w:r>
      <w:r w:rsidR="00607F80">
        <w:rPr>
          <w:rFonts w:ascii="Times New Roman" w:hAnsi="Times New Roman" w:cs="Times New Roman"/>
        </w:rPr>
        <w:t>two-state</w:t>
      </w:r>
      <w:r>
        <w:rPr>
          <w:rFonts w:ascii="Times New Roman" w:hAnsi="Times New Roman" w:cs="Times New Roman"/>
        </w:rPr>
        <w:t xml:space="preserve"> solution has been the attempted method of resolving this conflict</w:t>
      </w:r>
      <w:r w:rsidR="000A2A7B">
        <w:rPr>
          <w:rFonts w:ascii="Times New Roman" w:hAnsi="Times New Roman" w:cs="Times New Roman"/>
        </w:rPr>
        <w:t xml:space="preserve"> despite its many shortcomings</w:t>
      </w:r>
      <w:r>
        <w:rPr>
          <w:rFonts w:ascii="Times New Roman" w:hAnsi="Times New Roman" w:cs="Times New Roman"/>
        </w:rPr>
        <w:t>.</w:t>
      </w:r>
      <w:r w:rsidR="0011443D">
        <w:rPr>
          <w:rFonts w:ascii="Times New Roman" w:hAnsi="Times New Roman" w:cs="Times New Roman"/>
        </w:rPr>
        <w:t xml:space="preserve"> </w:t>
      </w:r>
      <w:r w:rsidR="008F39ED">
        <w:rPr>
          <w:rFonts w:ascii="Times New Roman" w:hAnsi="Times New Roman" w:cs="Times New Roman"/>
        </w:rPr>
        <w:t xml:space="preserve">One major flaw is that </w:t>
      </w:r>
      <w:r w:rsidR="00BF765F">
        <w:rPr>
          <w:rFonts w:ascii="Times New Roman" w:hAnsi="Times New Roman" w:cs="Times New Roman"/>
        </w:rPr>
        <w:t>Israel and Palestine</w:t>
      </w:r>
      <w:r w:rsidR="00A11CEE">
        <w:rPr>
          <w:rFonts w:ascii="Times New Roman" w:hAnsi="Times New Roman" w:cs="Times New Roman"/>
        </w:rPr>
        <w:t xml:space="preserve"> disagree on the </w:t>
      </w:r>
      <w:r w:rsidR="00C379C2">
        <w:rPr>
          <w:rFonts w:ascii="Times New Roman" w:hAnsi="Times New Roman" w:cs="Times New Roman"/>
        </w:rPr>
        <w:t xml:space="preserve">borders </w:t>
      </w:r>
      <w:r w:rsidR="00BA4D50">
        <w:rPr>
          <w:rFonts w:ascii="Times New Roman" w:hAnsi="Times New Roman" w:cs="Times New Roman"/>
        </w:rPr>
        <w:t>that th</w:t>
      </w:r>
      <w:r w:rsidR="0016145F">
        <w:rPr>
          <w:rFonts w:ascii="Times New Roman" w:hAnsi="Times New Roman" w:cs="Times New Roman"/>
        </w:rPr>
        <w:t xml:space="preserve">e state lines would be drawn upon. Israel has typically </w:t>
      </w:r>
      <w:r w:rsidR="00352355">
        <w:rPr>
          <w:rFonts w:ascii="Times New Roman" w:hAnsi="Times New Roman" w:cs="Times New Roman"/>
        </w:rPr>
        <w:t>argued</w:t>
      </w:r>
      <w:r w:rsidR="0016145F">
        <w:rPr>
          <w:rFonts w:ascii="Times New Roman" w:hAnsi="Times New Roman" w:cs="Times New Roman"/>
        </w:rPr>
        <w:t xml:space="preserve"> </w:t>
      </w:r>
      <w:r w:rsidR="00352355">
        <w:rPr>
          <w:rFonts w:ascii="Times New Roman" w:hAnsi="Times New Roman" w:cs="Times New Roman"/>
        </w:rPr>
        <w:t xml:space="preserve">for </w:t>
      </w:r>
      <w:r w:rsidR="00A06843">
        <w:rPr>
          <w:rFonts w:ascii="Times New Roman" w:hAnsi="Times New Roman" w:cs="Times New Roman"/>
        </w:rPr>
        <w:t>the 1967 borders</w:t>
      </w:r>
      <w:r w:rsidR="00352355">
        <w:rPr>
          <w:rFonts w:ascii="Times New Roman" w:hAnsi="Times New Roman" w:cs="Times New Roman"/>
        </w:rPr>
        <w:t xml:space="preserve"> to be the guideline</w:t>
      </w:r>
      <w:r w:rsidR="00BF765F">
        <w:rPr>
          <w:rFonts w:ascii="Times New Roman" w:hAnsi="Times New Roman" w:cs="Times New Roman"/>
        </w:rPr>
        <w:t xml:space="preserve"> </w:t>
      </w:r>
      <w:r w:rsidR="00A06843">
        <w:rPr>
          <w:rFonts w:ascii="Times New Roman" w:hAnsi="Times New Roman" w:cs="Times New Roman"/>
        </w:rPr>
        <w:t>while Palestine pushes for the 1948 borders.</w:t>
      </w:r>
      <w:r w:rsidR="00817F23">
        <w:rPr>
          <w:rStyle w:val="FootnoteReference"/>
          <w:rFonts w:ascii="Times New Roman" w:hAnsi="Times New Roman" w:cs="Times New Roman"/>
        </w:rPr>
        <w:footnoteReference w:id="7"/>
      </w:r>
      <w:r w:rsidR="00A13E9E">
        <w:rPr>
          <w:rFonts w:ascii="Times New Roman" w:hAnsi="Times New Roman" w:cs="Times New Roman"/>
        </w:rPr>
        <w:t xml:space="preserve"> </w:t>
      </w:r>
      <w:r w:rsidR="00E367D1">
        <w:rPr>
          <w:rFonts w:ascii="Times New Roman" w:hAnsi="Times New Roman" w:cs="Times New Roman"/>
        </w:rPr>
        <w:t xml:space="preserve">Additionally, </w:t>
      </w:r>
      <w:r w:rsidR="00075EA1">
        <w:rPr>
          <w:rFonts w:ascii="Times New Roman" w:hAnsi="Times New Roman" w:cs="Times New Roman"/>
        </w:rPr>
        <w:t>Israel has</w:t>
      </w:r>
      <w:r w:rsidR="00E367D1">
        <w:rPr>
          <w:rFonts w:ascii="Times New Roman" w:hAnsi="Times New Roman" w:cs="Times New Roman"/>
        </w:rPr>
        <w:t xml:space="preserve"> an increased interest in maintaining Jerusalem because of </w:t>
      </w:r>
      <w:r w:rsidR="000B7839">
        <w:rPr>
          <w:rFonts w:ascii="Times New Roman" w:hAnsi="Times New Roman" w:cs="Times New Roman"/>
        </w:rPr>
        <w:t>its</w:t>
      </w:r>
      <w:r w:rsidR="00E367D1">
        <w:rPr>
          <w:rFonts w:ascii="Times New Roman" w:hAnsi="Times New Roman" w:cs="Times New Roman"/>
        </w:rPr>
        <w:t xml:space="preserve"> Zionist mission. </w:t>
      </w:r>
      <w:r w:rsidR="00685171">
        <w:rPr>
          <w:rFonts w:ascii="Times New Roman" w:hAnsi="Times New Roman" w:cs="Times New Roman"/>
        </w:rPr>
        <w:t>If there</w:t>
      </w:r>
      <w:r w:rsidR="00521899">
        <w:rPr>
          <w:rFonts w:ascii="Times New Roman" w:hAnsi="Times New Roman" w:cs="Times New Roman"/>
        </w:rPr>
        <w:t xml:space="preserve"> was a </w:t>
      </w:r>
      <w:r w:rsidR="00685171">
        <w:rPr>
          <w:rFonts w:ascii="Times New Roman" w:hAnsi="Times New Roman" w:cs="Times New Roman"/>
        </w:rPr>
        <w:t>two-state</w:t>
      </w:r>
      <w:r w:rsidR="00521899">
        <w:rPr>
          <w:rFonts w:ascii="Times New Roman" w:hAnsi="Times New Roman" w:cs="Times New Roman"/>
        </w:rPr>
        <w:t xml:space="preserve"> solution, </w:t>
      </w:r>
      <w:r w:rsidR="00D1359C">
        <w:rPr>
          <w:rFonts w:ascii="Times New Roman" w:hAnsi="Times New Roman" w:cs="Times New Roman"/>
        </w:rPr>
        <w:t>Jerusalem would most likely be split between the Israelis and the Palestinians</w:t>
      </w:r>
      <w:r w:rsidR="00685171">
        <w:rPr>
          <w:rFonts w:ascii="Times New Roman" w:hAnsi="Times New Roman" w:cs="Times New Roman"/>
        </w:rPr>
        <w:t>, an unpopular solution</w:t>
      </w:r>
      <w:r w:rsidR="00282B37">
        <w:rPr>
          <w:rFonts w:ascii="Times New Roman" w:hAnsi="Times New Roman" w:cs="Times New Roman"/>
        </w:rPr>
        <w:t xml:space="preserve">, as </w:t>
      </w:r>
      <w:r w:rsidR="00282B37">
        <w:rPr>
          <w:rFonts w:ascii="Times New Roman" w:hAnsi="Times New Roman" w:cs="Times New Roman"/>
        </w:rPr>
        <w:t>only 25% of the Israelites and Palestinians want to see the city divided.</w:t>
      </w:r>
      <w:r w:rsidR="00282B37">
        <w:rPr>
          <w:rStyle w:val="FootnoteReference"/>
          <w:rFonts w:ascii="Times New Roman" w:hAnsi="Times New Roman" w:cs="Times New Roman"/>
        </w:rPr>
        <w:footnoteReference w:id="8"/>
      </w:r>
      <w:r w:rsidR="00E30B6A">
        <w:rPr>
          <w:rFonts w:ascii="Times New Roman" w:hAnsi="Times New Roman" w:cs="Times New Roman"/>
        </w:rPr>
        <w:t xml:space="preserve"> </w:t>
      </w:r>
      <w:r w:rsidR="006B249A">
        <w:rPr>
          <w:rFonts w:ascii="Times New Roman" w:hAnsi="Times New Roman" w:cs="Times New Roman"/>
        </w:rPr>
        <w:t xml:space="preserve">Another factor that </w:t>
      </w:r>
      <w:r w:rsidR="00B533E2">
        <w:rPr>
          <w:rFonts w:ascii="Times New Roman" w:hAnsi="Times New Roman" w:cs="Times New Roman"/>
        </w:rPr>
        <w:t>diminishes</w:t>
      </w:r>
      <w:r w:rsidR="006B249A">
        <w:rPr>
          <w:rFonts w:ascii="Times New Roman" w:hAnsi="Times New Roman" w:cs="Times New Roman"/>
        </w:rPr>
        <w:t xml:space="preserve"> the viability of the </w:t>
      </w:r>
      <w:r w:rsidR="008E1950">
        <w:rPr>
          <w:rFonts w:ascii="Times New Roman" w:hAnsi="Times New Roman" w:cs="Times New Roman"/>
        </w:rPr>
        <w:t>two-state</w:t>
      </w:r>
      <w:r w:rsidR="006B249A">
        <w:rPr>
          <w:rFonts w:ascii="Times New Roman" w:hAnsi="Times New Roman" w:cs="Times New Roman"/>
        </w:rPr>
        <w:t xml:space="preserve"> solution </w:t>
      </w:r>
      <w:r w:rsidR="00DB3E83">
        <w:rPr>
          <w:rFonts w:ascii="Times New Roman" w:hAnsi="Times New Roman" w:cs="Times New Roman"/>
        </w:rPr>
        <w:t>surrounds the discussion of</w:t>
      </w:r>
      <w:r w:rsidR="00512D21">
        <w:rPr>
          <w:rFonts w:ascii="Times New Roman" w:hAnsi="Times New Roman" w:cs="Times New Roman"/>
        </w:rPr>
        <w:t xml:space="preserve"> refugees and settlers.</w:t>
      </w:r>
      <w:r w:rsidR="00FA0FCF">
        <w:rPr>
          <w:rFonts w:ascii="Times New Roman" w:hAnsi="Times New Roman" w:cs="Times New Roman"/>
        </w:rPr>
        <w:t xml:space="preserve"> </w:t>
      </w:r>
      <w:r w:rsidR="008E1950">
        <w:rPr>
          <w:rFonts w:ascii="Times New Roman" w:hAnsi="Times New Roman" w:cs="Times New Roman"/>
        </w:rPr>
        <w:t xml:space="preserve">By creating two states, </w:t>
      </w:r>
      <w:r w:rsidR="00AA2F53">
        <w:rPr>
          <w:rFonts w:ascii="Times New Roman" w:hAnsi="Times New Roman" w:cs="Times New Roman"/>
        </w:rPr>
        <w:t xml:space="preserve">it is improbable that </w:t>
      </w:r>
      <w:r w:rsidR="00637CB2">
        <w:rPr>
          <w:rFonts w:ascii="Times New Roman" w:hAnsi="Times New Roman" w:cs="Times New Roman"/>
        </w:rPr>
        <w:t>refugees would not be able to return to their homes in Israel, and the mass displacement of settlers in the WBGS would occur.</w:t>
      </w:r>
      <w:r w:rsidR="00CD333C">
        <w:rPr>
          <w:rStyle w:val="FootnoteReference"/>
          <w:rFonts w:ascii="Times New Roman" w:hAnsi="Times New Roman" w:cs="Times New Roman"/>
        </w:rPr>
        <w:footnoteReference w:id="9"/>
      </w:r>
      <w:r w:rsidR="00637CB2">
        <w:rPr>
          <w:rFonts w:ascii="Times New Roman" w:hAnsi="Times New Roman" w:cs="Times New Roman"/>
        </w:rPr>
        <w:t xml:space="preserve"> Both of </w:t>
      </w:r>
      <w:r w:rsidR="00A37612">
        <w:rPr>
          <w:rFonts w:ascii="Times New Roman" w:hAnsi="Times New Roman" w:cs="Times New Roman"/>
        </w:rPr>
        <w:t xml:space="preserve">these </w:t>
      </w:r>
      <w:r w:rsidR="00B92058">
        <w:rPr>
          <w:rFonts w:ascii="Times New Roman" w:hAnsi="Times New Roman" w:cs="Times New Roman"/>
        </w:rPr>
        <w:t>occurrences</w:t>
      </w:r>
      <w:r w:rsidR="00637CB2">
        <w:rPr>
          <w:rFonts w:ascii="Times New Roman" w:hAnsi="Times New Roman" w:cs="Times New Roman"/>
        </w:rPr>
        <w:t xml:space="preserve"> are ethically </w:t>
      </w:r>
      <w:r w:rsidR="00FC4EBD">
        <w:rPr>
          <w:rFonts w:ascii="Times New Roman" w:hAnsi="Times New Roman" w:cs="Times New Roman"/>
        </w:rPr>
        <w:t xml:space="preserve">questionable. </w:t>
      </w:r>
      <w:r w:rsidR="00DE52AC">
        <w:rPr>
          <w:rFonts w:ascii="Times New Roman" w:hAnsi="Times New Roman" w:cs="Times New Roman"/>
        </w:rPr>
        <w:t>Yet another problem exists when consider</w:t>
      </w:r>
      <w:r w:rsidR="000E1941">
        <w:rPr>
          <w:rFonts w:ascii="Times New Roman" w:hAnsi="Times New Roman" w:cs="Times New Roman"/>
        </w:rPr>
        <w:t>ing</w:t>
      </w:r>
      <w:r w:rsidR="00DE52AC">
        <w:rPr>
          <w:rFonts w:ascii="Times New Roman" w:hAnsi="Times New Roman" w:cs="Times New Roman"/>
        </w:rPr>
        <w:t xml:space="preserve"> </w:t>
      </w:r>
      <w:r w:rsidR="000E1941">
        <w:rPr>
          <w:rFonts w:ascii="Times New Roman" w:hAnsi="Times New Roman" w:cs="Times New Roman"/>
        </w:rPr>
        <w:t>this</w:t>
      </w:r>
      <w:r w:rsidR="00DE52AC">
        <w:rPr>
          <w:rFonts w:ascii="Times New Roman" w:hAnsi="Times New Roman" w:cs="Times New Roman"/>
        </w:rPr>
        <w:t xml:space="preserve"> solution, </w:t>
      </w:r>
      <w:r w:rsidR="002C3175">
        <w:rPr>
          <w:rFonts w:ascii="Times New Roman" w:hAnsi="Times New Roman" w:cs="Times New Roman"/>
        </w:rPr>
        <w:t>the West Bank and the Gaza Strip are not connected. Assuming the two parties</w:t>
      </w:r>
      <w:r w:rsidR="0069412C">
        <w:rPr>
          <w:rFonts w:ascii="Times New Roman" w:hAnsi="Times New Roman" w:cs="Times New Roman"/>
        </w:rPr>
        <w:t xml:space="preserve"> somehow</w:t>
      </w:r>
      <w:r w:rsidR="002C3175">
        <w:rPr>
          <w:rFonts w:ascii="Times New Roman" w:hAnsi="Times New Roman" w:cs="Times New Roman"/>
        </w:rPr>
        <w:t xml:space="preserve"> come to an agreement on the 1967 borders, </w:t>
      </w:r>
      <w:r w:rsidR="00D847CD">
        <w:rPr>
          <w:rFonts w:ascii="Times New Roman" w:hAnsi="Times New Roman" w:cs="Times New Roman"/>
        </w:rPr>
        <w:t xml:space="preserve">the Palestinian state would be </w:t>
      </w:r>
      <w:r w:rsidR="00D654A4">
        <w:rPr>
          <w:rFonts w:ascii="Times New Roman" w:hAnsi="Times New Roman" w:cs="Times New Roman"/>
        </w:rPr>
        <w:t xml:space="preserve">geographically </w:t>
      </w:r>
      <w:r w:rsidR="00774C75">
        <w:rPr>
          <w:rFonts w:ascii="Times New Roman" w:hAnsi="Times New Roman" w:cs="Times New Roman"/>
        </w:rPr>
        <w:t>separated</w:t>
      </w:r>
      <w:r w:rsidR="00D847CD">
        <w:rPr>
          <w:rFonts w:ascii="Times New Roman" w:hAnsi="Times New Roman" w:cs="Times New Roman"/>
        </w:rPr>
        <w:t xml:space="preserve">. </w:t>
      </w:r>
      <w:r w:rsidR="00953857">
        <w:rPr>
          <w:rFonts w:ascii="Times New Roman" w:hAnsi="Times New Roman" w:cs="Times New Roman"/>
        </w:rPr>
        <w:t>In order to ease travel and governance, “</w:t>
      </w:r>
      <w:r w:rsidR="00953857" w:rsidRPr="00953857">
        <w:rPr>
          <w:rFonts w:ascii="Times New Roman" w:hAnsi="Times New Roman" w:cs="Times New Roman"/>
        </w:rPr>
        <w:t>the two territories would be connected by a 40-kilometer (25-mile) corridor that would include a road, a railway and pipes carrying utilities like gas and water</w:t>
      </w:r>
      <w:r w:rsidR="00AB4B4B">
        <w:rPr>
          <w:rFonts w:ascii="Times New Roman" w:hAnsi="Times New Roman" w:cs="Times New Roman"/>
        </w:rPr>
        <w:t>.”</w:t>
      </w:r>
      <w:r w:rsidR="00AB4B4B">
        <w:rPr>
          <w:rStyle w:val="FootnoteReference"/>
          <w:rFonts w:ascii="Times New Roman" w:hAnsi="Times New Roman" w:cs="Times New Roman"/>
        </w:rPr>
        <w:footnoteReference w:id="10"/>
      </w:r>
      <w:r w:rsidR="007D6FDD">
        <w:rPr>
          <w:rFonts w:ascii="Times New Roman" w:hAnsi="Times New Roman" w:cs="Times New Roman"/>
        </w:rPr>
        <w:t xml:space="preserve"> Not only is this extremely costly for a relatively poor would-be-state, but </w:t>
      </w:r>
      <w:r w:rsidR="002D5F48">
        <w:rPr>
          <w:rFonts w:ascii="Times New Roman" w:hAnsi="Times New Roman" w:cs="Times New Roman"/>
        </w:rPr>
        <w:t>there is a potential that</w:t>
      </w:r>
      <w:r w:rsidR="00C45719">
        <w:rPr>
          <w:rFonts w:ascii="Times New Roman" w:hAnsi="Times New Roman" w:cs="Times New Roman"/>
        </w:rPr>
        <w:t xml:space="preserve"> resources and personnel </w:t>
      </w:r>
      <w:r w:rsidR="00A302EF">
        <w:rPr>
          <w:rFonts w:ascii="Times New Roman" w:hAnsi="Times New Roman" w:cs="Times New Roman"/>
        </w:rPr>
        <w:t>would be</w:t>
      </w:r>
      <w:r w:rsidR="002D5F48">
        <w:rPr>
          <w:rFonts w:ascii="Times New Roman" w:hAnsi="Times New Roman" w:cs="Times New Roman"/>
        </w:rPr>
        <w:t xml:space="preserve"> spre</w:t>
      </w:r>
      <w:r w:rsidR="000D30C7">
        <w:rPr>
          <w:rFonts w:ascii="Times New Roman" w:hAnsi="Times New Roman" w:cs="Times New Roman"/>
        </w:rPr>
        <w:t>a</w:t>
      </w:r>
      <w:r w:rsidR="002D5F48">
        <w:rPr>
          <w:rFonts w:ascii="Times New Roman" w:hAnsi="Times New Roman" w:cs="Times New Roman"/>
        </w:rPr>
        <w:t xml:space="preserve">d thinly. </w:t>
      </w:r>
      <w:r w:rsidR="00A34BD7">
        <w:rPr>
          <w:rFonts w:ascii="Times New Roman" w:hAnsi="Times New Roman" w:cs="Times New Roman"/>
        </w:rPr>
        <w:t>This occurrence</w:t>
      </w:r>
      <w:r w:rsidR="00C45719">
        <w:rPr>
          <w:rFonts w:ascii="Times New Roman" w:hAnsi="Times New Roman" w:cs="Times New Roman"/>
        </w:rPr>
        <w:t xml:space="preserve"> could lead to the potential annexation of the Gaza Strip. </w:t>
      </w:r>
      <w:r w:rsidR="00194CC4">
        <w:rPr>
          <w:rFonts w:ascii="Times New Roman" w:hAnsi="Times New Roman" w:cs="Times New Roman"/>
        </w:rPr>
        <w:t xml:space="preserve">The potential for </w:t>
      </w:r>
      <w:r w:rsidR="005E5753">
        <w:rPr>
          <w:rFonts w:ascii="Times New Roman" w:hAnsi="Times New Roman" w:cs="Times New Roman"/>
        </w:rPr>
        <w:t>a</w:t>
      </w:r>
      <w:r w:rsidR="0008731A">
        <w:rPr>
          <w:rFonts w:ascii="Times New Roman" w:hAnsi="Times New Roman" w:cs="Times New Roman"/>
        </w:rPr>
        <w:t xml:space="preserve">n annexation points to yet another flaw; the two-state solution does not solve the dispute that the two parties have. There is no reason to believe hostilities would </w:t>
      </w:r>
      <w:r w:rsidR="00AC78AE">
        <w:rPr>
          <w:rFonts w:ascii="Times New Roman" w:hAnsi="Times New Roman" w:cs="Times New Roman"/>
        </w:rPr>
        <w:t>cease</w:t>
      </w:r>
      <w:r w:rsidR="0008731A">
        <w:rPr>
          <w:rFonts w:ascii="Times New Roman" w:hAnsi="Times New Roman" w:cs="Times New Roman"/>
        </w:rPr>
        <w:t xml:space="preserve"> and that peace would be </w:t>
      </w:r>
      <w:r w:rsidR="001A1699">
        <w:rPr>
          <w:rFonts w:ascii="Times New Roman" w:hAnsi="Times New Roman" w:cs="Times New Roman"/>
        </w:rPr>
        <w:t>created.</w:t>
      </w:r>
      <w:r w:rsidR="00AC78AE">
        <w:rPr>
          <w:rFonts w:ascii="Times New Roman" w:hAnsi="Times New Roman" w:cs="Times New Roman"/>
        </w:rPr>
        <w:t xml:space="preserve"> </w:t>
      </w:r>
      <w:r w:rsidR="001A1699">
        <w:rPr>
          <w:rFonts w:ascii="Times New Roman" w:hAnsi="Times New Roman" w:cs="Times New Roman"/>
        </w:rPr>
        <w:t xml:space="preserve">Palestinians have been oppressed for over half a century, retaliation from the would-be-state would hardly come as surprise. </w:t>
      </w:r>
      <w:r w:rsidR="001400C1">
        <w:rPr>
          <w:rFonts w:ascii="Times New Roman" w:hAnsi="Times New Roman" w:cs="Times New Roman"/>
        </w:rPr>
        <w:t>The two-state solution has been attempted time and time again, summits have been held at Camp David, compromises have been made</w:t>
      </w:r>
      <w:r w:rsidR="00CB5307">
        <w:rPr>
          <w:rFonts w:ascii="Times New Roman" w:hAnsi="Times New Roman" w:cs="Times New Roman"/>
        </w:rPr>
        <w:t>, but there has been no progress. The status-quo has remained for the past 50 years, an</w:t>
      </w:r>
      <w:r w:rsidR="00B32702">
        <w:rPr>
          <w:rFonts w:ascii="Times New Roman" w:hAnsi="Times New Roman" w:cs="Times New Roman"/>
        </w:rPr>
        <w:t xml:space="preserve">d public approval for the </w:t>
      </w:r>
      <w:r w:rsidR="00BF2B0B">
        <w:rPr>
          <w:rFonts w:ascii="Times New Roman" w:hAnsi="Times New Roman" w:cs="Times New Roman"/>
        </w:rPr>
        <w:t>two-state</w:t>
      </w:r>
      <w:r w:rsidR="00B32702">
        <w:rPr>
          <w:rFonts w:ascii="Times New Roman" w:hAnsi="Times New Roman" w:cs="Times New Roman"/>
        </w:rPr>
        <w:t xml:space="preserve"> solution has been in decline, as </w:t>
      </w:r>
      <w:r w:rsidR="00BF2B0B">
        <w:rPr>
          <w:rFonts w:ascii="Times New Roman" w:hAnsi="Times New Roman" w:cs="Times New Roman"/>
        </w:rPr>
        <w:t>only 35% of Israelis and 42% of Palestinians back the solution.</w:t>
      </w:r>
      <w:r w:rsidR="00BF2B0B">
        <w:rPr>
          <w:rStyle w:val="FootnoteReference"/>
          <w:rFonts w:ascii="Times New Roman" w:hAnsi="Times New Roman" w:cs="Times New Roman"/>
        </w:rPr>
        <w:footnoteReference w:id="11"/>
      </w:r>
      <w:r w:rsidR="00BF2B0B">
        <w:rPr>
          <w:rFonts w:ascii="Times New Roman" w:hAnsi="Times New Roman" w:cs="Times New Roman"/>
        </w:rPr>
        <w:t xml:space="preserve"> The two-state solution has run out of steam, and it has been proven that it is not the most viable option to solve the never-ending conflict effecting the region home to Israel and Palestine.</w:t>
      </w:r>
    </w:p>
    <w:p w14:paraId="065DDEA6" w14:textId="64E7A63B" w:rsidR="00BF2B0B" w:rsidRDefault="00BA29E3" w:rsidP="00A8346E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next section of this analysis </w:t>
      </w:r>
      <w:r w:rsidR="00AD09B9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explain why the non-confederation on</w:t>
      </w:r>
      <w:r w:rsidR="00D96C3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-state solutions are not viable options</w:t>
      </w:r>
      <w:r w:rsidR="00F86269">
        <w:rPr>
          <w:rFonts w:ascii="Times New Roman" w:hAnsi="Times New Roman" w:cs="Times New Roman"/>
        </w:rPr>
        <w:t>.</w:t>
      </w:r>
      <w:r w:rsidR="001A1699">
        <w:rPr>
          <w:rFonts w:ascii="Times New Roman" w:hAnsi="Times New Roman" w:cs="Times New Roman"/>
        </w:rPr>
        <w:t xml:space="preserve"> </w:t>
      </w:r>
      <w:r w:rsidR="003D0546">
        <w:rPr>
          <w:rFonts w:ascii="Times New Roman" w:hAnsi="Times New Roman" w:cs="Times New Roman"/>
        </w:rPr>
        <w:t xml:space="preserve">To start, the </w:t>
      </w:r>
      <w:r w:rsidR="00CB00EC">
        <w:rPr>
          <w:rFonts w:ascii="Times New Roman" w:hAnsi="Times New Roman" w:cs="Times New Roman"/>
        </w:rPr>
        <w:t xml:space="preserve">solution that would create a </w:t>
      </w:r>
      <w:r w:rsidR="008D5678">
        <w:rPr>
          <w:rFonts w:ascii="Times New Roman" w:hAnsi="Times New Roman" w:cs="Times New Roman"/>
        </w:rPr>
        <w:t>Palestinian</w:t>
      </w:r>
      <w:r w:rsidR="008A5A6C">
        <w:rPr>
          <w:rFonts w:ascii="Times New Roman" w:hAnsi="Times New Roman" w:cs="Times New Roman"/>
        </w:rPr>
        <w:t xml:space="preserve"> </w:t>
      </w:r>
      <w:r w:rsidR="00CB00EC">
        <w:rPr>
          <w:rFonts w:ascii="Times New Roman" w:hAnsi="Times New Roman" w:cs="Times New Roman"/>
        </w:rPr>
        <w:t xml:space="preserve">state </w:t>
      </w:r>
      <w:r w:rsidR="008A5A6C">
        <w:rPr>
          <w:rFonts w:ascii="Times New Roman" w:hAnsi="Times New Roman" w:cs="Times New Roman"/>
        </w:rPr>
        <w:t>will be examined.</w:t>
      </w:r>
      <w:r w:rsidR="00536B9B">
        <w:rPr>
          <w:rFonts w:ascii="Times New Roman" w:hAnsi="Times New Roman" w:cs="Times New Roman"/>
        </w:rPr>
        <w:t xml:space="preserve"> It would create a state</w:t>
      </w:r>
      <w:r w:rsidR="00F332BA">
        <w:rPr>
          <w:rFonts w:ascii="Times New Roman" w:hAnsi="Times New Roman" w:cs="Times New Roman"/>
        </w:rPr>
        <w:t xml:space="preserve"> that goes against UN resolutions and </w:t>
      </w:r>
      <w:r w:rsidR="00CC10C0">
        <w:rPr>
          <w:rFonts w:ascii="Times New Roman" w:hAnsi="Times New Roman" w:cs="Times New Roman"/>
        </w:rPr>
        <w:t xml:space="preserve">anger most international powers as Israel would be denied </w:t>
      </w:r>
      <w:r w:rsidR="004474B9">
        <w:rPr>
          <w:rFonts w:ascii="Times New Roman" w:hAnsi="Times New Roman" w:cs="Times New Roman"/>
        </w:rPr>
        <w:t>its sovereignty</w:t>
      </w:r>
      <w:r w:rsidR="00A40E03">
        <w:rPr>
          <w:rFonts w:ascii="Times New Roman" w:hAnsi="Times New Roman" w:cs="Times New Roman"/>
        </w:rPr>
        <w:t xml:space="preserve">. Additionally, </w:t>
      </w:r>
      <w:r w:rsidR="00FA7CF8">
        <w:rPr>
          <w:rFonts w:ascii="Times New Roman" w:hAnsi="Times New Roman" w:cs="Times New Roman"/>
        </w:rPr>
        <w:t>this outcome is</w:t>
      </w:r>
      <w:r w:rsidR="00A40E03">
        <w:rPr>
          <w:rFonts w:ascii="Times New Roman" w:hAnsi="Times New Roman" w:cs="Times New Roman"/>
        </w:rPr>
        <w:t xml:space="preserve"> highly unlikely</w:t>
      </w:r>
      <w:r w:rsidR="004474B9">
        <w:rPr>
          <w:rFonts w:ascii="Times New Roman" w:hAnsi="Times New Roman" w:cs="Times New Roman"/>
        </w:rPr>
        <w:t>,</w:t>
      </w:r>
      <w:r w:rsidR="00A40E03">
        <w:rPr>
          <w:rFonts w:ascii="Times New Roman" w:hAnsi="Times New Roman" w:cs="Times New Roman"/>
        </w:rPr>
        <w:t xml:space="preserve"> considering the Israeli government and military </w:t>
      </w:r>
      <w:r w:rsidR="00212741">
        <w:rPr>
          <w:rFonts w:ascii="Times New Roman" w:hAnsi="Times New Roman" w:cs="Times New Roman"/>
        </w:rPr>
        <w:t>are in a position of power over the Palestinians</w:t>
      </w:r>
      <w:r w:rsidR="004474B9">
        <w:rPr>
          <w:rFonts w:ascii="Times New Roman" w:hAnsi="Times New Roman" w:cs="Times New Roman"/>
        </w:rPr>
        <w:t>. Thus,</w:t>
      </w:r>
      <w:r w:rsidR="00212741">
        <w:rPr>
          <w:rFonts w:ascii="Times New Roman" w:hAnsi="Times New Roman" w:cs="Times New Roman"/>
        </w:rPr>
        <w:t xml:space="preserve"> this option is little more than a Palestine extremist platform. </w:t>
      </w:r>
      <w:r w:rsidR="004474B9">
        <w:rPr>
          <w:rFonts w:ascii="Times New Roman" w:hAnsi="Times New Roman" w:cs="Times New Roman"/>
        </w:rPr>
        <w:t>Another</w:t>
      </w:r>
      <w:r w:rsidR="00212741">
        <w:rPr>
          <w:rFonts w:ascii="Times New Roman" w:hAnsi="Times New Roman" w:cs="Times New Roman"/>
        </w:rPr>
        <w:t xml:space="preserve"> option</w:t>
      </w:r>
      <w:r w:rsidR="004474B9">
        <w:rPr>
          <w:rFonts w:ascii="Times New Roman" w:hAnsi="Times New Roman" w:cs="Times New Roman"/>
        </w:rPr>
        <w:t xml:space="preserve"> argues to maintain </w:t>
      </w:r>
      <w:r w:rsidR="00212741">
        <w:rPr>
          <w:rFonts w:ascii="Times New Roman" w:hAnsi="Times New Roman" w:cs="Times New Roman"/>
        </w:rPr>
        <w:t>the status quo</w:t>
      </w:r>
      <w:r w:rsidR="00BA1907">
        <w:rPr>
          <w:rFonts w:ascii="Times New Roman" w:hAnsi="Times New Roman" w:cs="Times New Roman"/>
        </w:rPr>
        <w:t xml:space="preserve"> through a sole Israeli state</w:t>
      </w:r>
      <w:r w:rsidR="00212741">
        <w:rPr>
          <w:rFonts w:ascii="Times New Roman" w:hAnsi="Times New Roman" w:cs="Times New Roman"/>
        </w:rPr>
        <w:t>.</w:t>
      </w:r>
      <w:r w:rsidR="006C537B">
        <w:rPr>
          <w:rFonts w:ascii="Times New Roman" w:hAnsi="Times New Roman" w:cs="Times New Roman"/>
        </w:rPr>
        <w:t xml:space="preserve"> </w:t>
      </w:r>
      <w:r w:rsidR="00212741">
        <w:rPr>
          <w:rFonts w:ascii="Times New Roman" w:hAnsi="Times New Roman" w:cs="Times New Roman"/>
        </w:rPr>
        <w:t xml:space="preserve">As previously mentioned, there is mass oppression of Palestinians within Israel and the Occupied Territories. </w:t>
      </w:r>
      <w:r w:rsidR="00823AD3">
        <w:rPr>
          <w:rFonts w:ascii="Times New Roman" w:hAnsi="Times New Roman" w:cs="Times New Roman"/>
        </w:rPr>
        <w:t>Additionally, due to the birthrates of Palestinians being higher than Israeli’s</w:t>
      </w:r>
      <w:r w:rsidR="00A033B6">
        <w:rPr>
          <w:rFonts w:ascii="Times New Roman" w:hAnsi="Times New Roman" w:cs="Times New Roman"/>
        </w:rPr>
        <w:t>,</w:t>
      </w:r>
      <w:r w:rsidR="00823AD3">
        <w:rPr>
          <w:rFonts w:ascii="Times New Roman" w:hAnsi="Times New Roman" w:cs="Times New Roman"/>
        </w:rPr>
        <w:t xml:space="preserve"> </w:t>
      </w:r>
      <w:r w:rsidR="005A53A3">
        <w:rPr>
          <w:rFonts w:ascii="Times New Roman" w:hAnsi="Times New Roman" w:cs="Times New Roman"/>
        </w:rPr>
        <w:t>Israelis would become</w:t>
      </w:r>
      <w:r w:rsidR="00D97448">
        <w:rPr>
          <w:rFonts w:ascii="Times New Roman" w:hAnsi="Times New Roman" w:cs="Times New Roman"/>
        </w:rPr>
        <w:t xml:space="preserve"> a </w:t>
      </w:r>
      <w:r w:rsidR="005A53A3">
        <w:rPr>
          <w:rFonts w:ascii="Times New Roman" w:hAnsi="Times New Roman" w:cs="Times New Roman"/>
        </w:rPr>
        <w:t>minority</w:t>
      </w:r>
      <w:r w:rsidR="000C3A24">
        <w:rPr>
          <w:rFonts w:ascii="Times New Roman" w:hAnsi="Times New Roman" w:cs="Times New Roman"/>
        </w:rPr>
        <w:t>, effectively creating apartheid</w:t>
      </w:r>
      <w:r w:rsidR="005A53A3">
        <w:rPr>
          <w:rFonts w:ascii="Times New Roman" w:hAnsi="Times New Roman" w:cs="Times New Roman"/>
        </w:rPr>
        <w:t>.</w:t>
      </w:r>
      <w:r w:rsidR="00823AD3">
        <w:rPr>
          <w:rFonts w:ascii="Times New Roman" w:hAnsi="Times New Roman" w:cs="Times New Roman"/>
        </w:rPr>
        <w:t xml:space="preserve"> </w:t>
      </w:r>
      <w:r w:rsidR="004E0BEE">
        <w:rPr>
          <w:rFonts w:ascii="Times New Roman" w:hAnsi="Times New Roman" w:cs="Times New Roman"/>
        </w:rPr>
        <w:t>Thus, “</w:t>
      </w:r>
      <w:r w:rsidR="00B4513E">
        <w:rPr>
          <w:rFonts w:ascii="Times New Roman" w:hAnsi="Times New Roman" w:cs="Times New Roman"/>
        </w:rPr>
        <w:t xml:space="preserve">Israel cannot continue to deny </w:t>
      </w:r>
      <w:r w:rsidR="00DA066E">
        <w:rPr>
          <w:rFonts w:ascii="Times New Roman" w:hAnsi="Times New Roman" w:cs="Times New Roman"/>
        </w:rPr>
        <w:t xml:space="preserve">the rights of millions </w:t>
      </w:r>
      <w:r w:rsidR="00BA661E">
        <w:rPr>
          <w:rFonts w:ascii="Times New Roman" w:hAnsi="Times New Roman" w:cs="Times New Roman"/>
        </w:rPr>
        <w:t>of Palestinians indefin</w:t>
      </w:r>
      <w:r w:rsidR="0095212A">
        <w:rPr>
          <w:rFonts w:ascii="Times New Roman" w:hAnsi="Times New Roman" w:cs="Times New Roman"/>
        </w:rPr>
        <w:t>itely and expect to remain a normal member of the international community</w:t>
      </w:r>
      <w:r w:rsidR="00E66F15">
        <w:rPr>
          <w:rFonts w:ascii="Times New Roman" w:hAnsi="Times New Roman" w:cs="Times New Roman"/>
        </w:rPr>
        <w:t>.”</w:t>
      </w:r>
      <w:r w:rsidR="00080E20">
        <w:rPr>
          <w:rStyle w:val="FootnoteReference"/>
          <w:rFonts w:ascii="Times New Roman" w:hAnsi="Times New Roman" w:cs="Times New Roman"/>
        </w:rPr>
        <w:footnoteReference w:id="12"/>
      </w:r>
      <w:r w:rsidR="00D4050F">
        <w:rPr>
          <w:rFonts w:ascii="Times New Roman" w:hAnsi="Times New Roman" w:cs="Times New Roman"/>
        </w:rPr>
        <w:t xml:space="preserve"> Clearly, a sole Israel or a sole Palestine</w:t>
      </w:r>
      <w:r w:rsidR="00615528">
        <w:rPr>
          <w:rFonts w:ascii="Times New Roman" w:hAnsi="Times New Roman" w:cs="Times New Roman"/>
        </w:rPr>
        <w:t xml:space="preserve"> is not a viable option</w:t>
      </w:r>
      <w:r w:rsidR="00E14509">
        <w:rPr>
          <w:rFonts w:ascii="Times New Roman" w:hAnsi="Times New Roman" w:cs="Times New Roman"/>
        </w:rPr>
        <w:t xml:space="preserve">. </w:t>
      </w:r>
      <w:r w:rsidR="006A01DF">
        <w:rPr>
          <w:rFonts w:ascii="Times New Roman" w:hAnsi="Times New Roman" w:cs="Times New Roman"/>
        </w:rPr>
        <w:t xml:space="preserve">The other non-confederation one-state option is </w:t>
      </w:r>
      <w:r w:rsidR="002F6EBF">
        <w:rPr>
          <w:rFonts w:ascii="Times New Roman" w:hAnsi="Times New Roman" w:cs="Times New Roman"/>
        </w:rPr>
        <w:t>a secular, democratic state.</w:t>
      </w:r>
      <w:r w:rsidR="00615528">
        <w:rPr>
          <w:rFonts w:ascii="Times New Roman" w:hAnsi="Times New Roman" w:cs="Times New Roman"/>
        </w:rPr>
        <w:t xml:space="preserve"> </w:t>
      </w:r>
      <w:r w:rsidR="001C555A">
        <w:rPr>
          <w:rFonts w:ascii="Times New Roman" w:hAnsi="Times New Roman" w:cs="Times New Roman"/>
        </w:rPr>
        <w:t xml:space="preserve">This solution </w:t>
      </w:r>
      <w:r w:rsidR="0023247A">
        <w:rPr>
          <w:rFonts w:ascii="Times New Roman" w:hAnsi="Times New Roman" w:cs="Times New Roman"/>
        </w:rPr>
        <w:t xml:space="preserve">is an ideal end to a realist problem. </w:t>
      </w:r>
      <w:r w:rsidR="00F14810">
        <w:rPr>
          <w:rFonts w:ascii="Times New Roman" w:hAnsi="Times New Roman" w:cs="Times New Roman"/>
        </w:rPr>
        <w:t xml:space="preserve">Israel are adamant </w:t>
      </w:r>
      <w:r w:rsidR="006C0FD0">
        <w:rPr>
          <w:rFonts w:ascii="Times New Roman" w:hAnsi="Times New Roman" w:cs="Times New Roman"/>
        </w:rPr>
        <w:t xml:space="preserve">in </w:t>
      </w:r>
      <w:r w:rsidR="009E407C">
        <w:rPr>
          <w:rFonts w:ascii="Times New Roman" w:hAnsi="Times New Roman" w:cs="Times New Roman"/>
        </w:rPr>
        <w:t xml:space="preserve">fulfilling their </w:t>
      </w:r>
      <w:r w:rsidR="005B31D5">
        <w:rPr>
          <w:rFonts w:ascii="Times New Roman" w:hAnsi="Times New Roman" w:cs="Times New Roman"/>
        </w:rPr>
        <w:t xml:space="preserve">Zionist mission, thus Israel </w:t>
      </w:r>
      <w:r w:rsidR="005323F7">
        <w:rPr>
          <w:rFonts w:ascii="Times New Roman" w:hAnsi="Times New Roman" w:cs="Times New Roman"/>
        </w:rPr>
        <w:t>cannot cease to exist</w:t>
      </w:r>
      <w:r w:rsidR="00AA09AC">
        <w:rPr>
          <w:rFonts w:ascii="Times New Roman" w:hAnsi="Times New Roman" w:cs="Times New Roman"/>
        </w:rPr>
        <w:t>.</w:t>
      </w:r>
      <w:r w:rsidR="00AA09AC">
        <w:rPr>
          <w:rStyle w:val="FootnoteReference"/>
          <w:rFonts w:ascii="Times New Roman" w:hAnsi="Times New Roman" w:cs="Times New Roman"/>
        </w:rPr>
        <w:footnoteReference w:id="13"/>
      </w:r>
      <w:r w:rsidR="00005B0F">
        <w:rPr>
          <w:rFonts w:ascii="Times New Roman" w:hAnsi="Times New Roman" w:cs="Times New Roman"/>
        </w:rPr>
        <w:t xml:space="preserve"> </w:t>
      </w:r>
      <w:r w:rsidR="008B37F8">
        <w:rPr>
          <w:rFonts w:ascii="Times New Roman" w:hAnsi="Times New Roman" w:cs="Times New Roman"/>
        </w:rPr>
        <w:t>This</w:t>
      </w:r>
      <w:r w:rsidR="007D74C3">
        <w:rPr>
          <w:rFonts w:ascii="Times New Roman" w:hAnsi="Times New Roman" w:cs="Times New Roman"/>
        </w:rPr>
        <w:t xml:space="preserve"> one flaw would leave a large portion of the </w:t>
      </w:r>
      <w:r w:rsidR="007C385F">
        <w:rPr>
          <w:rFonts w:ascii="Times New Roman" w:hAnsi="Times New Roman" w:cs="Times New Roman"/>
        </w:rPr>
        <w:t xml:space="preserve">population displeased and </w:t>
      </w:r>
      <w:r w:rsidR="000C5EC4">
        <w:rPr>
          <w:rFonts w:ascii="Times New Roman" w:hAnsi="Times New Roman" w:cs="Times New Roman"/>
        </w:rPr>
        <w:t xml:space="preserve">therefore is not viable. </w:t>
      </w:r>
      <w:r w:rsidR="00556288">
        <w:rPr>
          <w:rFonts w:ascii="Times New Roman" w:hAnsi="Times New Roman" w:cs="Times New Roman"/>
        </w:rPr>
        <w:t>There are</w:t>
      </w:r>
      <w:r w:rsidR="000C5EC4">
        <w:rPr>
          <w:rFonts w:ascii="Times New Roman" w:hAnsi="Times New Roman" w:cs="Times New Roman"/>
        </w:rPr>
        <w:t xml:space="preserve"> </w:t>
      </w:r>
      <w:r w:rsidR="0088227B">
        <w:rPr>
          <w:rFonts w:ascii="Times New Roman" w:hAnsi="Times New Roman" w:cs="Times New Roman"/>
        </w:rPr>
        <w:t xml:space="preserve">benefits </w:t>
      </w:r>
      <w:r w:rsidR="00CB4908">
        <w:rPr>
          <w:rFonts w:ascii="Times New Roman" w:hAnsi="Times New Roman" w:cs="Times New Roman"/>
        </w:rPr>
        <w:t>to</w:t>
      </w:r>
      <w:r w:rsidR="0088227B">
        <w:rPr>
          <w:rFonts w:ascii="Times New Roman" w:hAnsi="Times New Roman" w:cs="Times New Roman"/>
        </w:rPr>
        <w:t xml:space="preserve"> such a system</w:t>
      </w:r>
      <w:r w:rsidR="00556288">
        <w:rPr>
          <w:rFonts w:ascii="Times New Roman" w:hAnsi="Times New Roman" w:cs="Times New Roman"/>
        </w:rPr>
        <w:t>, but they</w:t>
      </w:r>
      <w:r w:rsidR="0088227B">
        <w:rPr>
          <w:rFonts w:ascii="Times New Roman" w:hAnsi="Times New Roman" w:cs="Times New Roman"/>
        </w:rPr>
        <w:t xml:space="preserve"> are similar to the confederation model, and therefore will be explained later.</w:t>
      </w:r>
      <w:r w:rsidR="001D62E2">
        <w:rPr>
          <w:rFonts w:ascii="Times New Roman" w:hAnsi="Times New Roman" w:cs="Times New Roman"/>
        </w:rPr>
        <w:t xml:space="preserve"> </w:t>
      </w:r>
      <w:r w:rsidR="00024723">
        <w:rPr>
          <w:rFonts w:ascii="Times New Roman" w:hAnsi="Times New Roman" w:cs="Times New Roman"/>
        </w:rPr>
        <w:t xml:space="preserve">While the secular, democratic state is an ideal outcome, especially from a Western perspective, it is unlikely that it becomes a reality, and the idea of a single state dominated by either Palestine or Israel is objectively a weak solution, and therefore not viable. </w:t>
      </w:r>
    </w:p>
    <w:p w14:paraId="7A34E1E9" w14:textId="76A58F95" w:rsidR="001D62E2" w:rsidRDefault="00442999" w:rsidP="00613081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previously </w:t>
      </w:r>
      <w:r w:rsidR="000A21BE">
        <w:rPr>
          <w:rFonts w:ascii="Times New Roman" w:hAnsi="Times New Roman" w:cs="Times New Roman"/>
        </w:rPr>
        <w:t>mentioned,</w:t>
      </w:r>
      <w:r w:rsidR="00096108">
        <w:rPr>
          <w:rFonts w:ascii="Times New Roman" w:hAnsi="Times New Roman" w:cs="Times New Roman"/>
        </w:rPr>
        <w:t xml:space="preserve"> the one-state confederation is the best</w:t>
      </w:r>
      <w:r w:rsidR="006070E6">
        <w:rPr>
          <w:rFonts w:ascii="Times New Roman" w:hAnsi="Times New Roman" w:cs="Times New Roman"/>
        </w:rPr>
        <w:t>, strongest, and most viable solution to the c</w:t>
      </w:r>
      <w:r w:rsidR="006A5588">
        <w:rPr>
          <w:rFonts w:ascii="Times New Roman" w:hAnsi="Times New Roman" w:cs="Times New Roman"/>
        </w:rPr>
        <w:t xml:space="preserve">onflict facing Israel and Palestine. </w:t>
      </w:r>
      <w:r w:rsidR="00696112">
        <w:rPr>
          <w:rFonts w:ascii="Times New Roman" w:hAnsi="Times New Roman" w:cs="Times New Roman"/>
        </w:rPr>
        <w:t xml:space="preserve">The reason for this is because this solution takes the benefits of a two-state and a one-state solution and </w:t>
      </w:r>
      <w:r w:rsidR="003B7AC7">
        <w:rPr>
          <w:rFonts w:ascii="Times New Roman" w:hAnsi="Times New Roman" w:cs="Times New Roman"/>
        </w:rPr>
        <w:t>c</w:t>
      </w:r>
      <w:r w:rsidR="00696112">
        <w:rPr>
          <w:rFonts w:ascii="Times New Roman" w:hAnsi="Times New Roman" w:cs="Times New Roman"/>
        </w:rPr>
        <w:t xml:space="preserve">ombines </w:t>
      </w:r>
      <w:r w:rsidR="003B7AC7">
        <w:rPr>
          <w:rFonts w:ascii="Times New Roman" w:hAnsi="Times New Roman" w:cs="Times New Roman"/>
        </w:rPr>
        <w:t>them</w:t>
      </w:r>
      <w:r w:rsidR="00696112">
        <w:rPr>
          <w:rFonts w:ascii="Times New Roman" w:hAnsi="Times New Roman" w:cs="Times New Roman"/>
        </w:rPr>
        <w:t xml:space="preserve"> into a hybridized solution. </w:t>
      </w:r>
      <w:r w:rsidR="003B7AC7">
        <w:rPr>
          <w:rFonts w:ascii="Times New Roman" w:hAnsi="Times New Roman" w:cs="Times New Roman"/>
        </w:rPr>
        <w:t>One benefit</w:t>
      </w:r>
      <w:r w:rsidR="000B4BD5">
        <w:rPr>
          <w:rFonts w:ascii="Times New Roman" w:hAnsi="Times New Roman" w:cs="Times New Roman"/>
        </w:rPr>
        <w:t xml:space="preserve"> that </w:t>
      </w:r>
      <w:r w:rsidR="00F42D0A">
        <w:rPr>
          <w:rFonts w:ascii="Times New Roman" w:hAnsi="Times New Roman" w:cs="Times New Roman"/>
        </w:rPr>
        <w:t>exist</w:t>
      </w:r>
      <w:r w:rsidR="003B7AC7">
        <w:rPr>
          <w:rFonts w:ascii="Times New Roman" w:hAnsi="Times New Roman" w:cs="Times New Roman"/>
        </w:rPr>
        <w:t>s</w:t>
      </w:r>
      <w:r w:rsidR="00F42D0A">
        <w:rPr>
          <w:rFonts w:ascii="Times New Roman" w:hAnsi="Times New Roman" w:cs="Times New Roman"/>
        </w:rPr>
        <w:t xml:space="preserve"> from the two-state solution </w:t>
      </w:r>
      <w:r w:rsidR="002C3279">
        <w:rPr>
          <w:rFonts w:ascii="Times New Roman" w:hAnsi="Times New Roman" w:cs="Times New Roman"/>
        </w:rPr>
        <w:t xml:space="preserve">is that </w:t>
      </w:r>
      <w:r w:rsidR="0090473B">
        <w:rPr>
          <w:rFonts w:ascii="Times New Roman" w:hAnsi="Times New Roman" w:cs="Times New Roman"/>
        </w:rPr>
        <w:t>there would be an Israeli region and a Palestinian region</w:t>
      </w:r>
      <w:r w:rsidR="00C3015A">
        <w:rPr>
          <w:rFonts w:ascii="Times New Roman" w:hAnsi="Times New Roman" w:cs="Times New Roman"/>
        </w:rPr>
        <w:t xml:space="preserve">. </w:t>
      </w:r>
      <w:r w:rsidR="00260671">
        <w:rPr>
          <w:rFonts w:ascii="Times New Roman" w:hAnsi="Times New Roman" w:cs="Times New Roman"/>
        </w:rPr>
        <w:t>The</w:t>
      </w:r>
      <w:r w:rsidR="00C3015A">
        <w:rPr>
          <w:rFonts w:ascii="Times New Roman" w:hAnsi="Times New Roman" w:cs="Times New Roman"/>
        </w:rPr>
        <w:t xml:space="preserve"> Israeli region </w:t>
      </w:r>
      <w:r w:rsidR="00FD7596">
        <w:rPr>
          <w:rFonts w:ascii="Times New Roman" w:hAnsi="Times New Roman" w:cs="Times New Roman"/>
        </w:rPr>
        <w:t>would</w:t>
      </w:r>
      <w:r w:rsidR="00C3015A">
        <w:rPr>
          <w:rFonts w:ascii="Times New Roman" w:hAnsi="Times New Roman" w:cs="Times New Roman"/>
        </w:rPr>
        <w:t xml:space="preserve"> </w:t>
      </w:r>
      <w:r w:rsidR="00260671">
        <w:rPr>
          <w:rFonts w:ascii="Times New Roman" w:hAnsi="Times New Roman" w:cs="Times New Roman"/>
        </w:rPr>
        <w:t>remain</w:t>
      </w:r>
      <w:r w:rsidR="00C3015A">
        <w:rPr>
          <w:rFonts w:ascii="Times New Roman" w:hAnsi="Times New Roman" w:cs="Times New Roman"/>
        </w:rPr>
        <w:t xml:space="preserve"> </w:t>
      </w:r>
      <w:r w:rsidR="00FD7596">
        <w:rPr>
          <w:rFonts w:ascii="Times New Roman" w:hAnsi="Times New Roman" w:cs="Times New Roman"/>
        </w:rPr>
        <w:t>Jewish,</w:t>
      </w:r>
      <w:r w:rsidR="00C3015A">
        <w:rPr>
          <w:rFonts w:ascii="Times New Roman" w:hAnsi="Times New Roman" w:cs="Times New Roman"/>
        </w:rPr>
        <w:t xml:space="preserve"> and the Zionist claim can still exist</w:t>
      </w:r>
      <w:r w:rsidR="00FD7596">
        <w:rPr>
          <w:rFonts w:ascii="Times New Roman" w:hAnsi="Times New Roman" w:cs="Times New Roman"/>
        </w:rPr>
        <w:t>, quell</w:t>
      </w:r>
      <w:r w:rsidR="008C13EB">
        <w:rPr>
          <w:rFonts w:ascii="Times New Roman" w:hAnsi="Times New Roman" w:cs="Times New Roman"/>
        </w:rPr>
        <w:t>ing</w:t>
      </w:r>
      <w:r w:rsidR="00FD7596">
        <w:rPr>
          <w:rFonts w:ascii="Times New Roman" w:hAnsi="Times New Roman" w:cs="Times New Roman"/>
        </w:rPr>
        <w:t xml:space="preserve"> the fear Zionists had with the secular state.</w:t>
      </w:r>
      <w:r w:rsidR="002A5877">
        <w:rPr>
          <w:rStyle w:val="FootnoteReference"/>
          <w:rFonts w:ascii="Times New Roman" w:hAnsi="Times New Roman" w:cs="Times New Roman"/>
        </w:rPr>
        <w:footnoteReference w:id="14"/>
      </w:r>
      <w:r w:rsidR="00FD7596">
        <w:rPr>
          <w:rFonts w:ascii="Times New Roman" w:hAnsi="Times New Roman" w:cs="Times New Roman"/>
        </w:rPr>
        <w:t xml:space="preserve"> This would satisfy the </w:t>
      </w:r>
      <w:r w:rsidR="00733D57">
        <w:rPr>
          <w:rFonts w:ascii="Times New Roman" w:hAnsi="Times New Roman" w:cs="Times New Roman"/>
        </w:rPr>
        <w:t xml:space="preserve">Israeli population, thus they would be open to this solution. </w:t>
      </w:r>
      <w:r w:rsidR="00857051">
        <w:rPr>
          <w:rFonts w:ascii="Times New Roman" w:hAnsi="Times New Roman" w:cs="Times New Roman"/>
        </w:rPr>
        <w:t xml:space="preserve">Additionally, the </w:t>
      </w:r>
      <w:r w:rsidR="00891253">
        <w:rPr>
          <w:rFonts w:ascii="Times New Roman" w:hAnsi="Times New Roman" w:cs="Times New Roman"/>
        </w:rPr>
        <w:t xml:space="preserve">local governments would be created </w:t>
      </w:r>
      <w:r w:rsidR="00191E0C">
        <w:rPr>
          <w:rFonts w:ascii="Times New Roman" w:hAnsi="Times New Roman" w:cs="Times New Roman"/>
        </w:rPr>
        <w:t>based on wh</w:t>
      </w:r>
      <w:r w:rsidR="004F7379">
        <w:rPr>
          <w:rFonts w:ascii="Times New Roman" w:hAnsi="Times New Roman" w:cs="Times New Roman"/>
        </w:rPr>
        <w:t xml:space="preserve">ich ethnicity has a majority in the region, therefore erasing the feud over which </w:t>
      </w:r>
      <w:r w:rsidR="00966804">
        <w:rPr>
          <w:rFonts w:ascii="Times New Roman" w:hAnsi="Times New Roman" w:cs="Times New Roman"/>
        </w:rPr>
        <w:t>year the borders would be drawn upon.</w:t>
      </w:r>
      <w:r w:rsidR="008E24D4">
        <w:rPr>
          <w:rStyle w:val="FootnoteReference"/>
          <w:rFonts w:ascii="Times New Roman" w:hAnsi="Times New Roman" w:cs="Times New Roman"/>
        </w:rPr>
        <w:footnoteReference w:id="15"/>
      </w:r>
      <w:r w:rsidR="00966804">
        <w:rPr>
          <w:rFonts w:ascii="Times New Roman" w:hAnsi="Times New Roman" w:cs="Times New Roman"/>
        </w:rPr>
        <w:t xml:space="preserve"> </w:t>
      </w:r>
      <w:r w:rsidR="000A6B8D">
        <w:rPr>
          <w:rFonts w:ascii="Times New Roman" w:hAnsi="Times New Roman" w:cs="Times New Roman"/>
        </w:rPr>
        <w:t xml:space="preserve">When discussing another negative of the two-state solution, </w:t>
      </w:r>
      <w:r w:rsidR="005E554A">
        <w:rPr>
          <w:rFonts w:ascii="Times New Roman" w:hAnsi="Times New Roman" w:cs="Times New Roman"/>
        </w:rPr>
        <w:t xml:space="preserve">the refugee and settler problem is solved with this as well. </w:t>
      </w:r>
      <w:r w:rsidR="008D7A38">
        <w:rPr>
          <w:rFonts w:ascii="Times New Roman" w:hAnsi="Times New Roman" w:cs="Times New Roman"/>
        </w:rPr>
        <w:t xml:space="preserve">Movement and travel </w:t>
      </w:r>
      <w:r w:rsidR="00ED1E13">
        <w:rPr>
          <w:rFonts w:ascii="Times New Roman" w:hAnsi="Times New Roman" w:cs="Times New Roman"/>
        </w:rPr>
        <w:t xml:space="preserve">would </w:t>
      </w:r>
      <w:r w:rsidR="008D7A38">
        <w:rPr>
          <w:rFonts w:ascii="Times New Roman" w:hAnsi="Times New Roman" w:cs="Times New Roman"/>
        </w:rPr>
        <w:t>not</w:t>
      </w:r>
      <w:r w:rsidR="00ED1E13">
        <w:rPr>
          <w:rFonts w:ascii="Times New Roman" w:hAnsi="Times New Roman" w:cs="Times New Roman"/>
        </w:rPr>
        <w:t xml:space="preserve"> be</w:t>
      </w:r>
      <w:r w:rsidR="008D7A38">
        <w:rPr>
          <w:rFonts w:ascii="Times New Roman" w:hAnsi="Times New Roman" w:cs="Times New Roman"/>
        </w:rPr>
        <w:t xml:space="preserve"> restricted</w:t>
      </w:r>
      <w:r w:rsidR="00ED1E13">
        <w:rPr>
          <w:rFonts w:ascii="Times New Roman" w:hAnsi="Times New Roman" w:cs="Times New Roman"/>
        </w:rPr>
        <w:t>, seeing as it is a state where people are equal and have equal opportunity.</w:t>
      </w:r>
      <w:r w:rsidR="00194557">
        <w:rPr>
          <w:rStyle w:val="FootnoteReference"/>
          <w:rFonts w:ascii="Times New Roman" w:hAnsi="Times New Roman" w:cs="Times New Roman"/>
        </w:rPr>
        <w:footnoteReference w:id="16"/>
      </w:r>
      <w:r w:rsidR="00ED1E13">
        <w:rPr>
          <w:rFonts w:ascii="Times New Roman" w:hAnsi="Times New Roman" w:cs="Times New Roman"/>
        </w:rPr>
        <w:t xml:space="preserve"> Thus, no party can restrict the movement, or force people out of where they currently reside. </w:t>
      </w:r>
      <w:r w:rsidR="00CD7141">
        <w:rPr>
          <w:rFonts w:ascii="Times New Roman" w:hAnsi="Times New Roman" w:cs="Times New Roman"/>
        </w:rPr>
        <w:t xml:space="preserve">Yet another factor that makes this solution stronger than the two-state solution is on the issue of Jerusalem. There would be no need to split </w:t>
      </w:r>
      <w:r w:rsidR="00A216E0">
        <w:rPr>
          <w:rFonts w:ascii="Times New Roman" w:hAnsi="Times New Roman" w:cs="Times New Roman"/>
        </w:rPr>
        <w:t>the city between the two</w:t>
      </w:r>
      <w:r w:rsidR="00320B20">
        <w:rPr>
          <w:rFonts w:ascii="Times New Roman" w:hAnsi="Times New Roman" w:cs="Times New Roman"/>
        </w:rPr>
        <w:t xml:space="preserve">, but instead it can become </w:t>
      </w:r>
      <w:r w:rsidR="00BB7302">
        <w:rPr>
          <w:rFonts w:ascii="Times New Roman" w:hAnsi="Times New Roman" w:cs="Times New Roman"/>
        </w:rPr>
        <w:t>the capital of the state</w:t>
      </w:r>
      <w:r w:rsidR="0048337A">
        <w:rPr>
          <w:rFonts w:ascii="Times New Roman" w:hAnsi="Times New Roman" w:cs="Times New Roman"/>
        </w:rPr>
        <w:t xml:space="preserve"> where everyone is allowed to visit. A model that could be looked at for inspiration is Washington D.C., as a federal district i</w:t>
      </w:r>
      <w:r w:rsidR="003F5C33">
        <w:rPr>
          <w:rFonts w:ascii="Times New Roman" w:hAnsi="Times New Roman" w:cs="Times New Roman"/>
        </w:rPr>
        <w:t>ts residents can only vote at a federal level, thus maintaining its neutrality, a</w:t>
      </w:r>
      <w:r w:rsidR="0048337A">
        <w:rPr>
          <w:rFonts w:ascii="Times New Roman" w:hAnsi="Times New Roman" w:cs="Times New Roman"/>
        </w:rPr>
        <w:t xml:space="preserve"> </w:t>
      </w:r>
      <w:r w:rsidR="002F5972">
        <w:rPr>
          <w:rFonts w:ascii="Times New Roman" w:hAnsi="Times New Roman" w:cs="Times New Roman"/>
        </w:rPr>
        <w:t>vital aspect for the holy city.</w:t>
      </w:r>
      <w:r w:rsidR="002F5972">
        <w:rPr>
          <w:rStyle w:val="FootnoteReference"/>
          <w:rFonts w:ascii="Times New Roman" w:hAnsi="Times New Roman" w:cs="Times New Roman"/>
        </w:rPr>
        <w:footnoteReference w:id="17"/>
      </w:r>
      <w:r w:rsidR="00E35001">
        <w:rPr>
          <w:rFonts w:ascii="Times New Roman" w:hAnsi="Times New Roman" w:cs="Times New Roman"/>
        </w:rPr>
        <w:t xml:space="preserve"> </w:t>
      </w:r>
      <w:r w:rsidR="00560774">
        <w:rPr>
          <w:rFonts w:ascii="Times New Roman" w:hAnsi="Times New Roman" w:cs="Times New Roman"/>
        </w:rPr>
        <w:t xml:space="preserve">Additionally, </w:t>
      </w:r>
      <w:r w:rsidR="00E14801">
        <w:rPr>
          <w:rFonts w:ascii="Times New Roman" w:hAnsi="Times New Roman" w:cs="Times New Roman"/>
        </w:rPr>
        <w:t>the confederation model would likely end any major conflict because the two ethnicities live equally under an overarching government.</w:t>
      </w:r>
      <w:r w:rsidR="005834DA">
        <w:rPr>
          <w:rFonts w:ascii="Times New Roman" w:hAnsi="Times New Roman" w:cs="Times New Roman"/>
        </w:rPr>
        <w:t xml:space="preserve"> Essentially, in order to ensure longevity of the state, the two </w:t>
      </w:r>
      <w:r w:rsidR="00956DBB">
        <w:rPr>
          <w:rFonts w:ascii="Times New Roman" w:hAnsi="Times New Roman" w:cs="Times New Roman"/>
        </w:rPr>
        <w:t xml:space="preserve">parties would have to settle their differences, lest </w:t>
      </w:r>
      <w:r w:rsidR="008E666C">
        <w:rPr>
          <w:rFonts w:ascii="Times New Roman" w:hAnsi="Times New Roman" w:cs="Times New Roman"/>
        </w:rPr>
        <w:t>their state collapse and turn to a civil war.</w:t>
      </w:r>
      <w:r w:rsidR="0004098A">
        <w:rPr>
          <w:rStyle w:val="FootnoteReference"/>
          <w:rFonts w:ascii="Times New Roman" w:hAnsi="Times New Roman" w:cs="Times New Roman"/>
        </w:rPr>
        <w:footnoteReference w:id="18"/>
      </w:r>
      <w:r w:rsidR="008E666C">
        <w:rPr>
          <w:rFonts w:ascii="Times New Roman" w:hAnsi="Times New Roman" w:cs="Times New Roman"/>
        </w:rPr>
        <w:t xml:space="preserve"> </w:t>
      </w:r>
      <w:r w:rsidR="00B90924">
        <w:rPr>
          <w:rFonts w:ascii="Times New Roman" w:hAnsi="Times New Roman" w:cs="Times New Roman"/>
        </w:rPr>
        <w:t>Thus, t</w:t>
      </w:r>
      <w:r w:rsidR="008E666C">
        <w:rPr>
          <w:rFonts w:ascii="Times New Roman" w:hAnsi="Times New Roman" w:cs="Times New Roman"/>
        </w:rPr>
        <w:t xml:space="preserve">his pressure </w:t>
      </w:r>
      <w:r w:rsidR="0004098A">
        <w:rPr>
          <w:rFonts w:ascii="Times New Roman" w:hAnsi="Times New Roman" w:cs="Times New Roman"/>
        </w:rPr>
        <w:t>could</w:t>
      </w:r>
      <w:r w:rsidR="00750F48">
        <w:rPr>
          <w:rFonts w:ascii="Times New Roman" w:hAnsi="Times New Roman" w:cs="Times New Roman"/>
        </w:rPr>
        <w:t xml:space="preserve"> cause</w:t>
      </w:r>
      <w:r w:rsidR="00B90924">
        <w:rPr>
          <w:rFonts w:ascii="Times New Roman" w:hAnsi="Times New Roman" w:cs="Times New Roman"/>
        </w:rPr>
        <w:t xml:space="preserve"> an outcome that is the most likely to </w:t>
      </w:r>
      <w:r w:rsidR="00750F48">
        <w:rPr>
          <w:rFonts w:ascii="Times New Roman" w:hAnsi="Times New Roman" w:cs="Times New Roman"/>
        </w:rPr>
        <w:t xml:space="preserve">peacefully </w:t>
      </w:r>
      <w:r w:rsidR="00B90924">
        <w:rPr>
          <w:rFonts w:ascii="Times New Roman" w:hAnsi="Times New Roman" w:cs="Times New Roman"/>
        </w:rPr>
        <w:t>end the conflict.</w:t>
      </w:r>
      <w:r w:rsidR="0004098A">
        <w:rPr>
          <w:rFonts w:ascii="Times New Roman" w:hAnsi="Times New Roman" w:cs="Times New Roman"/>
        </w:rPr>
        <w:t xml:space="preserve"> Some other benefits of the one-state solution include</w:t>
      </w:r>
      <w:r w:rsidR="00BC2D93">
        <w:rPr>
          <w:rFonts w:ascii="Times New Roman" w:hAnsi="Times New Roman" w:cs="Times New Roman"/>
        </w:rPr>
        <w:t xml:space="preserve"> an increase in security, stability and growth</w:t>
      </w:r>
      <w:r w:rsidR="005B5565">
        <w:rPr>
          <w:rFonts w:ascii="Times New Roman" w:hAnsi="Times New Roman" w:cs="Times New Roman"/>
        </w:rPr>
        <w:t xml:space="preserve">, as the two regions would work together instead of against </w:t>
      </w:r>
      <w:r w:rsidR="00BC2BDF">
        <w:rPr>
          <w:rFonts w:ascii="Times New Roman" w:hAnsi="Times New Roman" w:cs="Times New Roman"/>
        </w:rPr>
        <w:t>each other</w:t>
      </w:r>
      <w:r w:rsidR="005B5565">
        <w:rPr>
          <w:rFonts w:ascii="Times New Roman" w:hAnsi="Times New Roman" w:cs="Times New Roman"/>
        </w:rPr>
        <w:t>.</w:t>
      </w:r>
      <w:r w:rsidR="005B5565">
        <w:rPr>
          <w:rStyle w:val="FootnoteReference"/>
          <w:rFonts w:ascii="Times New Roman" w:hAnsi="Times New Roman" w:cs="Times New Roman"/>
        </w:rPr>
        <w:footnoteReference w:id="19"/>
      </w:r>
      <w:r w:rsidR="00BC2BDF">
        <w:rPr>
          <w:rFonts w:ascii="Times New Roman" w:hAnsi="Times New Roman" w:cs="Times New Roman"/>
        </w:rPr>
        <w:t xml:space="preserve"> </w:t>
      </w:r>
      <w:r w:rsidR="0017731D">
        <w:rPr>
          <w:rFonts w:ascii="Times New Roman" w:hAnsi="Times New Roman" w:cs="Times New Roman"/>
        </w:rPr>
        <w:t xml:space="preserve">Finally, </w:t>
      </w:r>
      <w:r w:rsidR="00E6095B">
        <w:rPr>
          <w:rFonts w:ascii="Times New Roman" w:hAnsi="Times New Roman" w:cs="Times New Roman"/>
        </w:rPr>
        <w:t>while approval for this solution is lower than other solutions, at 30% among Israelis and Palestinians, it is likely to grow considering no political leaders have discussed this option, and the two-state approval consistently declines.</w:t>
      </w:r>
      <w:r w:rsidR="00E6095B">
        <w:rPr>
          <w:rStyle w:val="FootnoteReference"/>
          <w:rFonts w:ascii="Times New Roman" w:hAnsi="Times New Roman" w:cs="Times New Roman"/>
        </w:rPr>
        <w:footnoteReference w:id="20"/>
      </w:r>
      <w:r w:rsidR="00750107">
        <w:rPr>
          <w:rFonts w:ascii="Times New Roman" w:hAnsi="Times New Roman" w:cs="Times New Roman"/>
        </w:rPr>
        <w:t xml:space="preserve"> </w:t>
      </w:r>
      <w:r w:rsidR="009F4339">
        <w:rPr>
          <w:rFonts w:ascii="Times New Roman" w:hAnsi="Times New Roman" w:cs="Times New Roman"/>
        </w:rPr>
        <w:t>As evidenced, the one-state confederation is a viable solution that has the potential to implement</w:t>
      </w:r>
      <w:r w:rsidR="00B92886">
        <w:rPr>
          <w:rFonts w:ascii="Times New Roman" w:hAnsi="Times New Roman" w:cs="Times New Roman"/>
        </w:rPr>
        <w:t xml:space="preserve"> peace in a tumultuous region.</w:t>
      </w:r>
    </w:p>
    <w:p w14:paraId="4C2AA6B7" w14:textId="4135171C" w:rsidR="0020372B" w:rsidRDefault="00B92886" w:rsidP="00F41C2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E3B">
        <w:rPr>
          <w:rFonts w:ascii="Times New Roman" w:hAnsi="Times New Roman" w:cs="Times New Roman"/>
        </w:rPr>
        <w:t>Th</w:t>
      </w:r>
      <w:r w:rsidR="00BB442B">
        <w:rPr>
          <w:rFonts w:ascii="Times New Roman" w:hAnsi="Times New Roman" w:cs="Times New Roman"/>
        </w:rPr>
        <w:t>e Israeli-Palestinian conflict has manifested itself for over half a century</w:t>
      </w:r>
      <w:r w:rsidR="00BE2EFA">
        <w:rPr>
          <w:rFonts w:ascii="Times New Roman" w:hAnsi="Times New Roman" w:cs="Times New Roman"/>
        </w:rPr>
        <w:t xml:space="preserve"> with no end in sight. </w:t>
      </w:r>
      <w:r w:rsidR="008718E8">
        <w:rPr>
          <w:rFonts w:ascii="Times New Roman" w:hAnsi="Times New Roman" w:cs="Times New Roman"/>
        </w:rPr>
        <w:t xml:space="preserve">The two parties have failed to </w:t>
      </w:r>
      <w:r w:rsidR="00A347ED">
        <w:rPr>
          <w:rFonts w:ascii="Times New Roman" w:hAnsi="Times New Roman" w:cs="Times New Roman"/>
        </w:rPr>
        <w:t>come to an agreement and fulfill all the components to ensure the two ethnicities can coexist without the fear of all-out war. The two-state solution has failed. A new alternative must be adopted, of which, the confederation solution is the strongest. While safeguards must be put in place to ensure no abuse of powe</w:t>
      </w:r>
      <w:r w:rsidR="009E4967">
        <w:rPr>
          <w:rFonts w:ascii="Times New Roman" w:hAnsi="Times New Roman" w:cs="Times New Roman"/>
        </w:rPr>
        <w:t>r, marginalization, or</w:t>
      </w:r>
      <w:r w:rsidR="000100C2">
        <w:rPr>
          <w:rFonts w:ascii="Times New Roman" w:hAnsi="Times New Roman" w:cs="Times New Roman"/>
        </w:rPr>
        <w:t xml:space="preserve"> violence occurs, it offers great promise. Thus, </w:t>
      </w:r>
      <w:r w:rsidR="006E3938">
        <w:rPr>
          <w:rFonts w:ascii="Times New Roman" w:hAnsi="Times New Roman" w:cs="Times New Roman"/>
        </w:rPr>
        <w:t>the most viable solution for the Israeli-Palestinian conflict is the one-stat confederation model.</w:t>
      </w:r>
    </w:p>
    <w:p w14:paraId="2CC470E7" w14:textId="072C1EB2" w:rsidR="0020372B" w:rsidRDefault="0020372B" w:rsidP="00F41C2C">
      <w:pPr>
        <w:spacing w:line="480" w:lineRule="auto"/>
        <w:jc w:val="both"/>
        <w:rPr>
          <w:rFonts w:ascii="Times New Roman" w:hAnsi="Times New Roman" w:cs="Times New Roman"/>
        </w:rPr>
      </w:pPr>
    </w:p>
    <w:p w14:paraId="42A23ECC" w14:textId="654FF16C" w:rsidR="0020372B" w:rsidRDefault="0020372B" w:rsidP="00F41C2C">
      <w:pPr>
        <w:spacing w:line="480" w:lineRule="auto"/>
        <w:jc w:val="both"/>
        <w:rPr>
          <w:rFonts w:ascii="Times New Roman" w:hAnsi="Times New Roman" w:cs="Times New Roman"/>
        </w:rPr>
      </w:pPr>
    </w:p>
    <w:p w14:paraId="46EDA9DB" w14:textId="269A066F" w:rsidR="0020372B" w:rsidRDefault="0020372B" w:rsidP="00F41C2C">
      <w:pPr>
        <w:spacing w:line="480" w:lineRule="auto"/>
        <w:jc w:val="both"/>
        <w:rPr>
          <w:rFonts w:ascii="Times New Roman" w:hAnsi="Times New Roman" w:cs="Times New Roman"/>
        </w:rPr>
      </w:pPr>
    </w:p>
    <w:p w14:paraId="7DF59BEC" w14:textId="526BB780" w:rsidR="0020372B" w:rsidRDefault="0020372B" w:rsidP="00F41C2C">
      <w:pPr>
        <w:spacing w:line="480" w:lineRule="auto"/>
        <w:jc w:val="both"/>
        <w:rPr>
          <w:rFonts w:ascii="Times New Roman" w:hAnsi="Times New Roman" w:cs="Times New Roman"/>
        </w:rPr>
      </w:pPr>
    </w:p>
    <w:p w14:paraId="096B92A1" w14:textId="7EE4D7E4" w:rsidR="0020372B" w:rsidRDefault="0020372B" w:rsidP="00F41C2C">
      <w:pPr>
        <w:spacing w:line="480" w:lineRule="auto"/>
        <w:jc w:val="both"/>
        <w:rPr>
          <w:rFonts w:ascii="Times New Roman" w:hAnsi="Times New Roman" w:cs="Times New Roman"/>
        </w:rPr>
      </w:pPr>
    </w:p>
    <w:p w14:paraId="2C3B48E1" w14:textId="7967ADBC" w:rsidR="0020372B" w:rsidRDefault="0020372B" w:rsidP="00F41C2C">
      <w:pPr>
        <w:spacing w:line="480" w:lineRule="auto"/>
        <w:jc w:val="both"/>
        <w:rPr>
          <w:rFonts w:ascii="Times New Roman" w:hAnsi="Times New Roman" w:cs="Times New Roman"/>
        </w:rPr>
      </w:pPr>
    </w:p>
    <w:p w14:paraId="198108E0" w14:textId="063E2B5B" w:rsidR="0020372B" w:rsidRDefault="0020372B" w:rsidP="00F41C2C">
      <w:pPr>
        <w:spacing w:line="480" w:lineRule="auto"/>
        <w:jc w:val="both"/>
        <w:rPr>
          <w:rFonts w:ascii="Times New Roman" w:hAnsi="Times New Roman" w:cs="Times New Roman"/>
        </w:rPr>
      </w:pPr>
    </w:p>
    <w:p w14:paraId="1A11FB75" w14:textId="3EE8703A" w:rsidR="0020372B" w:rsidRDefault="0020372B" w:rsidP="00F41C2C">
      <w:pPr>
        <w:spacing w:line="480" w:lineRule="auto"/>
        <w:jc w:val="both"/>
        <w:rPr>
          <w:rFonts w:ascii="Times New Roman" w:hAnsi="Times New Roman" w:cs="Times New Roman"/>
        </w:rPr>
      </w:pPr>
    </w:p>
    <w:p w14:paraId="762627CD" w14:textId="30D1CF4C" w:rsidR="0020372B" w:rsidRDefault="0020372B" w:rsidP="00F41C2C">
      <w:pPr>
        <w:spacing w:line="480" w:lineRule="auto"/>
        <w:jc w:val="both"/>
        <w:rPr>
          <w:rFonts w:ascii="Times New Roman" w:hAnsi="Times New Roman" w:cs="Times New Roman"/>
        </w:rPr>
      </w:pPr>
    </w:p>
    <w:p w14:paraId="7C0A58C5" w14:textId="33FC6651" w:rsidR="0020372B" w:rsidRDefault="0020372B" w:rsidP="00F41C2C">
      <w:pPr>
        <w:spacing w:line="480" w:lineRule="auto"/>
        <w:jc w:val="both"/>
        <w:rPr>
          <w:rFonts w:ascii="Times New Roman" w:hAnsi="Times New Roman" w:cs="Times New Roman"/>
        </w:rPr>
      </w:pPr>
    </w:p>
    <w:p w14:paraId="74EE08DD" w14:textId="6AD70583" w:rsidR="0020372B" w:rsidRDefault="0020372B" w:rsidP="00F41C2C">
      <w:pPr>
        <w:spacing w:line="480" w:lineRule="auto"/>
        <w:jc w:val="both"/>
        <w:rPr>
          <w:rFonts w:ascii="Times New Roman" w:hAnsi="Times New Roman" w:cs="Times New Roman"/>
        </w:rPr>
      </w:pPr>
    </w:p>
    <w:p w14:paraId="55FB5CE9" w14:textId="27284D42" w:rsidR="0020372B" w:rsidRDefault="0020372B" w:rsidP="00F41C2C">
      <w:pPr>
        <w:spacing w:line="480" w:lineRule="auto"/>
        <w:jc w:val="both"/>
        <w:rPr>
          <w:rFonts w:ascii="Times New Roman" w:hAnsi="Times New Roman" w:cs="Times New Roman"/>
        </w:rPr>
      </w:pPr>
    </w:p>
    <w:p w14:paraId="5028A50F" w14:textId="4251003F" w:rsidR="0020372B" w:rsidRDefault="0020372B" w:rsidP="00F41C2C">
      <w:pPr>
        <w:spacing w:line="480" w:lineRule="auto"/>
        <w:jc w:val="both"/>
        <w:rPr>
          <w:rFonts w:ascii="Times New Roman" w:hAnsi="Times New Roman" w:cs="Times New Roman"/>
        </w:rPr>
      </w:pPr>
    </w:p>
    <w:p w14:paraId="38835BE3" w14:textId="2268D5A1" w:rsidR="0020372B" w:rsidRDefault="0020372B" w:rsidP="00F41C2C">
      <w:pPr>
        <w:spacing w:line="480" w:lineRule="auto"/>
        <w:jc w:val="both"/>
        <w:rPr>
          <w:rFonts w:ascii="Times New Roman" w:hAnsi="Times New Roman" w:cs="Times New Roman"/>
        </w:rPr>
      </w:pPr>
    </w:p>
    <w:p w14:paraId="2AD843E0" w14:textId="45B0BFAB" w:rsidR="0020372B" w:rsidRDefault="0020372B" w:rsidP="00F41C2C">
      <w:pPr>
        <w:spacing w:line="480" w:lineRule="auto"/>
        <w:jc w:val="both"/>
        <w:rPr>
          <w:rFonts w:ascii="Times New Roman" w:hAnsi="Times New Roman" w:cs="Times New Roman"/>
        </w:rPr>
      </w:pPr>
    </w:p>
    <w:p w14:paraId="28B5CE0D" w14:textId="61AE94C6" w:rsidR="0020372B" w:rsidRDefault="0020372B" w:rsidP="00F41C2C">
      <w:pPr>
        <w:spacing w:line="480" w:lineRule="auto"/>
        <w:jc w:val="both"/>
        <w:rPr>
          <w:rFonts w:ascii="Times New Roman" w:hAnsi="Times New Roman" w:cs="Times New Roman"/>
        </w:rPr>
      </w:pPr>
    </w:p>
    <w:p w14:paraId="018E57C9" w14:textId="4CCA640E" w:rsidR="0020372B" w:rsidRDefault="0020372B" w:rsidP="00F41C2C">
      <w:pPr>
        <w:spacing w:line="480" w:lineRule="auto"/>
        <w:jc w:val="both"/>
        <w:rPr>
          <w:rFonts w:ascii="Times New Roman" w:hAnsi="Times New Roman" w:cs="Times New Roman"/>
        </w:rPr>
      </w:pPr>
    </w:p>
    <w:p w14:paraId="0B6D431C" w14:textId="79B435D3" w:rsidR="0020372B" w:rsidRDefault="0020372B" w:rsidP="00F41C2C">
      <w:pPr>
        <w:spacing w:line="480" w:lineRule="auto"/>
        <w:jc w:val="both"/>
        <w:rPr>
          <w:rFonts w:ascii="Times New Roman" w:hAnsi="Times New Roman" w:cs="Times New Roman"/>
        </w:rPr>
      </w:pPr>
    </w:p>
    <w:p w14:paraId="1181E9C0" w14:textId="3FF1153C" w:rsidR="0020372B" w:rsidRDefault="0020372B" w:rsidP="00F41C2C">
      <w:pPr>
        <w:spacing w:line="480" w:lineRule="auto"/>
        <w:jc w:val="both"/>
        <w:rPr>
          <w:rFonts w:ascii="Times New Roman" w:hAnsi="Times New Roman" w:cs="Times New Roman"/>
        </w:rPr>
      </w:pPr>
    </w:p>
    <w:p w14:paraId="1EC87843" w14:textId="0BBA7789" w:rsidR="0020372B" w:rsidRDefault="0020372B" w:rsidP="00F41C2C">
      <w:pPr>
        <w:spacing w:line="480" w:lineRule="auto"/>
        <w:jc w:val="both"/>
        <w:rPr>
          <w:rFonts w:ascii="Times New Roman" w:hAnsi="Times New Roman" w:cs="Times New Roman"/>
        </w:rPr>
      </w:pPr>
    </w:p>
    <w:p w14:paraId="0B888A68" w14:textId="10325DC6" w:rsidR="0020372B" w:rsidRDefault="0020372B" w:rsidP="00F41C2C">
      <w:pPr>
        <w:spacing w:line="480" w:lineRule="auto"/>
        <w:jc w:val="both"/>
        <w:rPr>
          <w:rFonts w:ascii="Times New Roman" w:hAnsi="Times New Roman" w:cs="Times New Roman"/>
        </w:rPr>
      </w:pPr>
    </w:p>
    <w:p w14:paraId="77442BED" w14:textId="58E04C38" w:rsidR="0020372B" w:rsidRDefault="0020372B" w:rsidP="0020372B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Bibliography</w:t>
      </w:r>
    </w:p>
    <w:p w14:paraId="4D1BDFC3" w14:textId="77777777" w:rsidR="009C32FF" w:rsidRPr="009C32FF" w:rsidRDefault="009C32FF" w:rsidP="00443325">
      <w:pPr>
        <w:spacing w:line="480" w:lineRule="auto"/>
        <w:rPr>
          <w:rFonts w:ascii="Times New Roman" w:hAnsi="Times New Roman" w:cs="Times New Roman"/>
          <w:i/>
          <w:iCs/>
        </w:rPr>
      </w:pPr>
      <w:r w:rsidRPr="009C32FF">
        <w:rPr>
          <w:rFonts w:ascii="Times New Roman" w:hAnsi="Times New Roman" w:cs="Times New Roman"/>
        </w:rPr>
        <w:t xml:space="preserve">Abdel </w:t>
      </w:r>
      <w:proofErr w:type="spellStart"/>
      <w:r w:rsidRPr="009C32FF">
        <w:rPr>
          <w:rFonts w:ascii="Times New Roman" w:hAnsi="Times New Roman" w:cs="Times New Roman"/>
        </w:rPr>
        <w:t>Monem</w:t>
      </w:r>
      <w:proofErr w:type="spellEnd"/>
      <w:r w:rsidRPr="009C32FF">
        <w:rPr>
          <w:rFonts w:ascii="Times New Roman" w:hAnsi="Times New Roman" w:cs="Times New Roman"/>
        </w:rPr>
        <w:t xml:space="preserve"> Said Aly. 2019. “The Case for the One-State Solution.” </w:t>
      </w:r>
      <w:r w:rsidRPr="009C32FF">
        <w:rPr>
          <w:rFonts w:ascii="Times New Roman" w:hAnsi="Times New Roman" w:cs="Times New Roman"/>
          <w:i/>
          <w:iCs/>
        </w:rPr>
        <w:t xml:space="preserve">The Cairo Review of </w:t>
      </w:r>
    </w:p>
    <w:p w14:paraId="36A39144" w14:textId="644C6888" w:rsidR="009C32FF" w:rsidRDefault="009C32FF" w:rsidP="009C32FF">
      <w:pPr>
        <w:spacing w:line="480" w:lineRule="auto"/>
        <w:ind w:firstLine="720"/>
        <w:rPr>
          <w:rFonts w:ascii="Times New Roman" w:hAnsi="Times New Roman" w:cs="Times New Roman"/>
        </w:rPr>
      </w:pPr>
      <w:r w:rsidRPr="009C32FF">
        <w:rPr>
          <w:rFonts w:ascii="Times New Roman" w:hAnsi="Times New Roman" w:cs="Times New Roman"/>
          <w:i/>
          <w:iCs/>
        </w:rPr>
        <w:t>Global Affairs</w:t>
      </w:r>
      <w:r w:rsidRPr="009C32FF">
        <w:rPr>
          <w:rFonts w:ascii="Times New Roman" w:hAnsi="Times New Roman" w:cs="Times New Roman"/>
        </w:rPr>
        <w:t>. February 24, 2019. https://www.thecairoreview.com/essays/the-case-for-</w:t>
      </w:r>
    </w:p>
    <w:p w14:paraId="2FD8F1F0" w14:textId="13D61397" w:rsidR="00443325" w:rsidRDefault="009C32FF" w:rsidP="009C32FF">
      <w:pPr>
        <w:spacing w:line="480" w:lineRule="auto"/>
        <w:ind w:firstLine="720"/>
        <w:rPr>
          <w:rFonts w:ascii="Times New Roman" w:hAnsi="Times New Roman" w:cs="Times New Roman"/>
        </w:rPr>
      </w:pPr>
      <w:r w:rsidRPr="009C32FF">
        <w:rPr>
          <w:rFonts w:ascii="Times New Roman" w:hAnsi="Times New Roman" w:cs="Times New Roman"/>
        </w:rPr>
        <w:t>the-one-state-solution/.</w:t>
      </w:r>
    </w:p>
    <w:p w14:paraId="64570322" w14:textId="77777777" w:rsidR="00B1622B" w:rsidRDefault="00B1622B" w:rsidP="00B1622B">
      <w:pPr>
        <w:spacing w:line="480" w:lineRule="auto"/>
        <w:rPr>
          <w:rFonts w:ascii="Times New Roman" w:hAnsi="Times New Roman" w:cs="Times New Roman"/>
        </w:rPr>
      </w:pPr>
      <w:r w:rsidRPr="00B1622B">
        <w:rPr>
          <w:rFonts w:ascii="Times New Roman" w:hAnsi="Times New Roman" w:cs="Times New Roman"/>
        </w:rPr>
        <w:t xml:space="preserve">Amr, Hady. 2019. “Did Israelis Just Vote to End the Two-State Solution?” </w:t>
      </w:r>
      <w:r w:rsidRPr="00B1622B">
        <w:rPr>
          <w:rFonts w:ascii="Times New Roman" w:hAnsi="Times New Roman" w:cs="Times New Roman"/>
          <w:i/>
          <w:iCs/>
        </w:rPr>
        <w:t>Brookings</w:t>
      </w:r>
      <w:r>
        <w:rPr>
          <w:rFonts w:ascii="Times New Roman" w:hAnsi="Times New Roman" w:cs="Times New Roman"/>
        </w:rPr>
        <w:t xml:space="preserve">. </w:t>
      </w:r>
      <w:r w:rsidRPr="00B1622B">
        <w:rPr>
          <w:rFonts w:ascii="Times New Roman" w:hAnsi="Times New Roman" w:cs="Times New Roman"/>
        </w:rPr>
        <w:t xml:space="preserve">April 10, </w:t>
      </w:r>
    </w:p>
    <w:p w14:paraId="64CC50B2" w14:textId="609125FE" w:rsidR="00B1622B" w:rsidRDefault="00B1622B" w:rsidP="00B1622B">
      <w:pPr>
        <w:spacing w:line="480" w:lineRule="auto"/>
        <w:ind w:firstLine="720"/>
        <w:rPr>
          <w:rFonts w:ascii="Times New Roman" w:hAnsi="Times New Roman" w:cs="Times New Roman"/>
        </w:rPr>
      </w:pPr>
      <w:r w:rsidRPr="00B1622B">
        <w:rPr>
          <w:rFonts w:ascii="Times New Roman" w:hAnsi="Times New Roman" w:cs="Times New Roman"/>
        </w:rPr>
        <w:t>2019. https://www.brookings.edu/blog/order-from-chaos/2019/04/10/did-i</w:t>
      </w:r>
    </w:p>
    <w:p w14:paraId="16BA3CD5" w14:textId="39AB1919" w:rsidR="00B1622B" w:rsidRDefault="00B1622B" w:rsidP="00B1622B">
      <w:pPr>
        <w:spacing w:line="480" w:lineRule="auto"/>
        <w:ind w:firstLine="720"/>
        <w:rPr>
          <w:rFonts w:ascii="Times New Roman" w:hAnsi="Times New Roman" w:cs="Times New Roman"/>
        </w:rPr>
      </w:pPr>
      <w:proofErr w:type="spellStart"/>
      <w:r w:rsidRPr="00B1622B">
        <w:rPr>
          <w:rFonts w:ascii="Times New Roman" w:hAnsi="Times New Roman" w:cs="Times New Roman"/>
        </w:rPr>
        <w:t>sraelis</w:t>
      </w:r>
      <w:proofErr w:type="spellEnd"/>
      <w:r w:rsidRPr="00B1622B">
        <w:rPr>
          <w:rFonts w:ascii="Times New Roman" w:hAnsi="Times New Roman" w:cs="Times New Roman"/>
        </w:rPr>
        <w:t>-just-vote-to-end-the-two-state-solution/.</w:t>
      </w:r>
    </w:p>
    <w:p w14:paraId="53023E1D" w14:textId="77777777" w:rsidR="00CC3812" w:rsidRPr="00CC3812" w:rsidRDefault="00CC3812" w:rsidP="00CC3812">
      <w:pPr>
        <w:spacing w:line="480" w:lineRule="auto"/>
        <w:rPr>
          <w:rFonts w:ascii="Times New Roman" w:hAnsi="Times New Roman" w:cs="Times New Roman"/>
          <w:i/>
          <w:iCs/>
        </w:rPr>
      </w:pPr>
      <w:r w:rsidRPr="00CC3812">
        <w:rPr>
          <w:rFonts w:ascii="Times New Roman" w:hAnsi="Times New Roman" w:cs="Times New Roman"/>
        </w:rPr>
        <w:t xml:space="preserve">Fisher, Max. 2016. “The Two-State Solution: What It Is and Why It Hasn’t Happened.” </w:t>
      </w:r>
      <w:r w:rsidRPr="00CC3812">
        <w:rPr>
          <w:rFonts w:ascii="Times New Roman" w:hAnsi="Times New Roman" w:cs="Times New Roman"/>
          <w:i/>
          <w:iCs/>
        </w:rPr>
        <w:t xml:space="preserve">The </w:t>
      </w:r>
    </w:p>
    <w:p w14:paraId="1596BDCE" w14:textId="77777777" w:rsidR="00CC3812" w:rsidRDefault="00CC3812" w:rsidP="00CC3812">
      <w:pPr>
        <w:spacing w:line="480" w:lineRule="auto"/>
        <w:ind w:firstLine="720"/>
        <w:rPr>
          <w:rFonts w:ascii="Times New Roman" w:hAnsi="Times New Roman" w:cs="Times New Roman"/>
        </w:rPr>
      </w:pPr>
      <w:r w:rsidRPr="00CC3812">
        <w:rPr>
          <w:rFonts w:ascii="Times New Roman" w:hAnsi="Times New Roman" w:cs="Times New Roman"/>
          <w:i/>
          <w:iCs/>
        </w:rPr>
        <w:t>New York Times,</w:t>
      </w:r>
      <w:r w:rsidRPr="00CC3812">
        <w:rPr>
          <w:rFonts w:ascii="Times New Roman" w:hAnsi="Times New Roman" w:cs="Times New Roman"/>
        </w:rPr>
        <w:t xml:space="preserve"> December 29, 2016, sec. World. </w:t>
      </w:r>
    </w:p>
    <w:p w14:paraId="35C08C97" w14:textId="63AD732A" w:rsidR="00CC3812" w:rsidRDefault="00CC3812" w:rsidP="00CC3812">
      <w:pPr>
        <w:spacing w:line="480" w:lineRule="auto"/>
        <w:ind w:firstLine="720"/>
        <w:rPr>
          <w:rFonts w:ascii="Times New Roman" w:hAnsi="Times New Roman" w:cs="Times New Roman"/>
        </w:rPr>
      </w:pPr>
      <w:r w:rsidRPr="00CC3812">
        <w:rPr>
          <w:rFonts w:ascii="Times New Roman" w:hAnsi="Times New Roman" w:cs="Times New Roman"/>
        </w:rPr>
        <w:t>https://www.nytimes.com/2016/12/29/world/middleeast/israel-palestinians-two-state-</w:t>
      </w:r>
    </w:p>
    <w:p w14:paraId="73EE93EB" w14:textId="52FC57C9" w:rsidR="00CC3812" w:rsidRDefault="00CC3812" w:rsidP="00CC3812">
      <w:pPr>
        <w:spacing w:line="480" w:lineRule="auto"/>
        <w:ind w:firstLine="720"/>
        <w:rPr>
          <w:rFonts w:ascii="Times New Roman" w:hAnsi="Times New Roman" w:cs="Times New Roman"/>
        </w:rPr>
      </w:pPr>
      <w:r w:rsidRPr="00CC3812">
        <w:rPr>
          <w:rFonts w:ascii="Times New Roman" w:hAnsi="Times New Roman" w:cs="Times New Roman"/>
        </w:rPr>
        <w:t>solution.html.</w:t>
      </w:r>
    </w:p>
    <w:p w14:paraId="7D2165B4" w14:textId="77777777" w:rsidR="00C723AB" w:rsidRPr="00C723AB" w:rsidRDefault="00C723AB" w:rsidP="0020372B">
      <w:pPr>
        <w:spacing w:line="480" w:lineRule="auto"/>
        <w:rPr>
          <w:rFonts w:ascii="Times New Roman" w:hAnsi="Times New Roman" w:cs="Times New Roman"/>
          <w:i/>
          <w:iCs/>
        </w:rPr>
      </w:pPr>
      <w:proofErr w:type="spellStart"/>
      <w:r w:rsidRPr="00C723AB">
        <w:rPr>
          <w:rFonts w:ascii="Times New Roman" w:hAnsi="Times New Roman" w:cs="Times New Roman"/>
        </w:rPr>
        <w:t>Farsakh</w:t>
      </w:r>
      <w:proofErr w:type="spellEnd"/>
      <w:r w:rsidRPr="00C723AB">
        <w:rPr>
          <w:rFonts w:ascii="Times New Roman" w:hAnsi="Times New Roman" w:cs="Times New Roman"/>
        </w:rPr>
        <w:t>, Leila. "Independence, Cantons, or Bantustans: Whither the Palestinian State?"</w:t>
      </w:r>
      <w:r w:rsidRPr="00C723AB">
        <w:rPr>
          <w:rFonts w:ascii="Times New Roman" w:hAnsi="Times New Roman" w:cs="Times New Roman"/>
          <w:i/>
          <w:iCs/>
        </w:rPr>
        <w:t xml:space="preserve"> Middle </w:t>
      </w:r>
    </w:p>
    <w:p w14:paraId="3D1F1220" w14:textId="1993A1F0" w:rsidR="00C723AB" w:rsidRDefault="00C723AB" w:rsidP="00C723AB">
      <w:pPr>
        <w:spacing w:line="480" w:lineRule="auto"/>
        <w:ind w:firstLine="720"/>
        <w:rPr>
          <w:rFonts w:ascii="Times New Roman" w:hAnsi="Times New Roman" w:cs="Times New Roman"/>
        </w:rPr>
      </w:pPr>
      <w:r w:rsidRPr="00C723AB">
        <w:rPr>
          <w:rFonts w:ascii="Times New Roman" w:hAnsi="Times New Roman" w:cs="Times New Roman"/>
          <w:i/>
          <w:iCs/>
        </w:rPr>
        <w:t xml:space="preserve">East Journal </w:t>
      </w:r>
      <w:r w:rsidRPr="00C723AB">
        <w:rPr>
          <w:rFonts w:ascii="Times New Roman" w:hAnsi="Times New Roman" w:cs="Times New Roman"/>
        </w:rPr>
        <w:t>59, no. 2 (2005): 230-45.</w:t>
      </w:r>
    </w:p>
    <w:p w14:paraId="4E4A8521" w14:textId="77777777" w:rsidR="00AC426D" w:rsidRDefault="00AC426D" w:rsidP="00AC426D">
      <w:pPr>
        <w:spacing w:line="480" w:lineRule="auto"/>
        <w:rPr>
          <w:rFonts w:ascii="Times New Roman" w:hAnsi="Times New Roman" w:cs="Times New Roman"/>
        </w:rPr>
      </w:pPr>
      <w:r w:rsidRPr="00AC426D">
        <w:rPr>
          <w:rFonts w:ascii="Times New Roman" w:hAnsi="Times New Roman" w:cs="Times New Roman"/>
        </w:rPr>
        <w:t xml:space="preserve">Malley, Robert, and Hussein Agha. "The Palestinian-Israeli Camp David Negotiations and </w:t>
      </w:r>
    </w:p>
    <w:p w14:paraId="4C92A186" w14:textId="77777777" w:rsidR="00AC426D" w:rsidRDefault="00AC426D" w:rsidP="00AC426D">
      <w:pPr>
        <w:spacing w:line="480" w:lineRule="auto"/>
        <w:ind w:firstLine="720"/>
        <w:rPr>
          <w:rFonts w:ascii="Times New Roman" w:hAnsi="Times New Roman" w:cs="Times New Roman"/>
        </w:rPr>
      </w:pPr>
      <w:r w:rsidRPr="00AC426D">
        <w:rPr>
          <w:rFonts w:ascii="Times New Roman" w:hAnsi="Times New Roman" w:cs="Times New Roman"/>
        </w:rPr>
        <w:t xml:space="preserve">beyond 'Camp David: Tragedy of Errors'." </w:t>
      </w:r>
      <w:r w:rsidRPr="00AC426D">
        <w:rPr>
          <w:rFonts w:ascii="Times New Roman" w:hAnsi="Times New Roman" w:cs="Times New Roman"/>
          <w:i/>
          <w:iCs/>
        </w:rPr>
        <w:t>Journal of Palestine Studies</w:t>
      </w:r>
      <w:r w:rsidRPr="00AC426D">
        <w:rPr>
          <w:rFonts w:ascii="Times New Roman" w:hAnsi="Times New Roman" w:cs="Times New Roman"/>
        </w:rPr>
        <w:t xml:space="preserve"> 31, no. 1 (2001): </w:t>
      </w:r>
    </w:p>
    <w:p w14:paraId="4FB82D6F" w14:textId="1BE21D81" w:rsidR="00AC426D" w:rsidRDefault="00AC426D" w:rsidP="00AC426D">
      <w:pPr>
        <w:spacing w:line="480" w:lineRule="auto"/>
        <w:ind w:firstLine="720"/>
        <w:rPr>
          <w:rFonts w:ascii="Times New Roman" w:hAnsi="Times New Roman" w:cs="Times New Roman"/>
        </w:rPr>
      </w:pPr>
      <w:r w:rsidRPr="00AC426D">
        <w:rPr>
          <w:rFonts w:ascii="Times New Roman" w:hAnsi="Times New Roman" w:cs="Times New Roman"/>
        </w:rPr>
        <w:t>62-75.</w:t>
      </w:r>
    </w:p>
    <w:p w14:paraId="74C0733B" w14:textId="77777777" w:rsidR="00FB388F" w:rsidRDefault="00FB388F" w:rsidP="00FB388F">
      <w:pPr>
        <w:spacing w:line="480" w:lineRule="auto"/>
        <w:rPr>
          <w:rFonts w:ascii="Times New Roman" w:hAnsi="Times New Roman" w:cs="Times New Roman"/>
        </w:rPr>
      </w:pPr>
      <w:proofErr w:type="spellStart"/>
      <w:r w:rsidRPr="00FB388F">
        <w:rPr>
          <w:rFonts w:ascii="Times New Roman" w:hAnsi="Times New Roman" w:cs="Times New Roman"/>
        </w:rPr>
        <w:t>Maltz</w:t>
      </w:r>
      <w:proofErr w:type="spellEnd"/>
      <w:r w:rsidRPr="00FB388F">
        <w:rPr>
          <w:rFonts w:ascii="Times New Roman" w:hAnsi="Times New Roman" w:cs="Times New Roman"/>
        </w:rPr>
        <w:t xml:space="preserve">, Judy. 2019. “Two States, One and Other Solutions to the Israeli-Palestinian Conflict.” </w:t>
      </w:r>
    </w:p>
    <w:p w14:paraId="3CDA46B8" w14:textId="14BE774A" w:rsidR="00FB388F" w:rsidRDefault="00FB388F" w:rsidP="00FB388F">
      <w:pPr>
        <w:spacing w:line="480" w:lineRule="auto"/>
        <w:ind w:firstLine="720"/>
        <w:rPr>
          <w:rFonts w:ascii="Times New Roman" w:hAnsi="Times New Roman" w:cs="Times New Roman"/>
        </w:rPr>
      </w:pPr>
      <w:r w:rsidRPr="00FB388F">
        <w:rPr>
          <w:rFonts w:ascii="Times New Roman" w:hAnsi="Times New Roman" w:cs="Times New Roman"/>
        </w:rPr>
        <w:t>June 10, 2019. https://www.haaretz.com/israel-news/israeli-palestinian-conflict-</w:t>
      </w:r>
    </w:p>
    <w:p w14:paraId="69391E6A" w14:textId="77777777" w:rsidR="00FB388F" w:rsidRDefault="00FB388F" w:rsidP="00FB388F">
      <w:pPr>
        <w:spacing w:line="480" w:lineRule="auto"/>
        <w:ind w:firstLine="720"/>
        <w:rPr>
          <w:rFonts w:ascii="Times New Roman" w:hAnsi="Times New Roman" w:cs="Times New Roman"/>
        </w:rPr>
      </w:pPr>
      <w:r w:rsidRPr="00FB388F">
        <w:rPr>
          <w:rFonts w:ascii="Times New Roman" w:hAnsi="Times New Roman" w:cs="Times New Roman"/>
        </w:rPr>
        <w:t>solutions</w:t>
      </w:r>
      <w:proofErr w:type="gramStart"/>
      <w:r w:rsidRPr="00FB388F">
        <w:rPr>
          <w:rFonts w:ascii="Times New Roman" w:hAnsi="Times New Roman" w:cs="Times New Roman"/>
        </w:rPr>
        <w:t>/.premium</w:t>
      </w:r>
      <w:proofErr w:type="gramEnd"/>
      <w:r w:rsidRPr="00FB388F">
        <w:rPr>
          <w:rFonts w:ascii="Times New Roman" w:hAnsi="Times New Roman" w:cs="Times New Roman"/>
        </w:rPr>
        <w:t>-explained-two-states-one-and-other-solutions-to-the-israeli-</w:t>
      </w:r>
    </w:p>
    <w:p w14:paraId="0DA164A7" w14:textId="1CA59C07" w:rsidR="00FB388F" w:rsidRDefault="00FB388F" w:rsidP="00FB388F">
      <w:pPr>
        <w:spacing w:line="480" w:lineRule="auto"/>
        <w:ind w:firstLine="720"/>
        <w:rPr>
          <w:rFonts w:ascii="Times New Roman" w:hAnsi="Times New Roman" w:cs="Times New Roman"/>
        </w:rPr>
      </w:pPr>
      <w:r w:rsidRPr="00FB388F">
        <w:rPr>
          <w:rFonts w:ascii="Times New Roman" w:hAnsi="Times New Roman" w:cs="Times New Roman"/>
        </w:rPr>
        <w:t>palestinian-conflict-1.7044468.</w:t>
      </w:r>
    </w:p>
    <w:p w14:paraId="43EFAB27" w14:textId="77777777" w:rsidR="00A177A1" w:rsidRDefault="00A177A1" w:rsidP="00A177A1">
      <w:pPr>
        <w:spacing w:line="480" w:lineRule="auto"/>
        <w:rPr>
          <w:rFonts w:ascii="Times New Roman" w:hAnsi="Times New Roman" w:cs="Times New Roman"/>
        </w:rPr>
      </w:pPr>
      <w:r w:rsidRPr="00A177A1">
        <w:rPr>
          <w:rFonts w:ascii="Times New Roman" w:hAnsi="Times New Roman" w:cs="Times New Roman"/>
        </w:rPr>
        <w:t xml:space="preserve">Miller, Benjamin. "Israel-Palestine: One State or Two: Why a Two-State Solution Is Desirable, </w:t>
      </w:r>
    </w:p>
    <w:p w14:paraId="185F7A1C" w14:textId="5C85C40B" w:rsidR="00A177A1" w:rsidRDefault="00A177A1" w:rsidP="00A177A1">
      <w:pPr>
        <w:spacing w:line="480" w:lineRule="auto"/>
        <w:ind w:firstLine="720"/>
        <w:rPr>
          <w:rFonts w:ascii="Times New Roman" w:hAnsi="Times New Roman" w:cs="Times New Roman"/>
        </w:rPr>
      </w:pPr>
      <w:r w:rsidRPr="00A177A1">
        <w:rPr>
          <w:rFonts w:ascii="Times New Roman" w:hAnsi="Times New Roman" w:cs="Times New Roman"/>
        </w:rPr>
        <w:t xml:space="preserve">Necessary, and Feasible." </w:t>
      </w:r>
      <w:r w:rsidRPr="00A177A1">
        <w:rPr>
          <w:rFonts w:ascii="Times New Roman" w:hAnsi="Times New Roman" w:cs="Times New Roman"/>
          <w:i/>
          <w:iCs/>
        </w:rPr>
        <w:t>Ethnopolitics</w:t>
      </w:r>
      <w:r w:rsidRPr="00A177A1">
        <w:rPr>
          <w:rFonts w:ascii="Times New Roman" w:hAnsi="Times New Roman" w:cs="Times New Roman"/>
        </w:rPr>
        <w:t xml:space="preserve"> 15, no. 4 (2016): 438-52.</w:t>
      </w:r>
    </w:p>
    <w:p w14:paraId="6FBA36B8" w14:textId="77777777" w:rsidR="00A177A1" w:rsidRDefault="00A177A1" w:rsidP="00A177A1">
      <w:pPr>
        <w:spacing w:line="480" w:lineRule="auto"/>
        <w:rPr>
          <w:rFonts w:ascii="Times New Roman" w:hAnsi="Times New Roman" w:cs="Times New Roman"/>
        </w:rPr>
      </w:pPr>
      <w:proofErr w:type="spellStart"/>
      <w:r w:rsidRPr="00A177A1">
        <w:rPr>
          <w:rFonts w:ascii="Times New Roman" w:hAnsi="Times New Roman" w:cs="Times New Roman"/>
        </w:rPr>
        <w:t>Munayyer</w:t>
      </w:r>
      <w:proofErr w:type="spellEnd"/>
      <w:r w:rsidRPr="00A177A1">
        <w:rPr>
          <w:rFonts w:ascii="Times New Roman" w:hAnsi="Times New Roman" w:cs="Times New Roman"/>
        </w:rPr>
        <w:t xml:space="preserve">, Yousef. "There Will Be a One-State Solution." </w:t>
      </w:r>
      <w:r w:rsidRPr="00A177A1">
        <w:rPr>
          <w:rFonts w:ascii="Times New Roman" w:hAnsi="Times New Roman" w:cs="Times New Roman"/>
          <w:i/>
          <w:iCs/>
        </w:rPr>
        <w:t>Foreign Affairs</w:t>
      </w:r>
      <w:r w:rsidRPr="00A177A1">
        <w:rPr>
          <w:rFonts w:ascii="Times New Roman" w:hAnsi="Times New Roman" w:cs="Times New Roman"/>
        </w:rPr>
        <w:t xml:space="preserve"> 98, no. 6 (2019): 30-</w:t>
      </w:r>
    </w:p>
    <w:p w14:paraId="12BEC1C6" w14:textId="6EFCB50A" w:rsidR="00A177A1" w:rsidRDefault="00A177A1" w:rsidP="00A177A1">
      <w:pPr>
        <w:spacing w:line="480" w:lineRule="auto"/>
        <w:ind w:firstLine="720"/>
        <w:rPr>
          <w:rFonts w:ascii="Times New Roman" w:hAnsi="Times New Roman" w:cs="Times New Roman"/>
        </w:rPr>
      </w:pPr>
      <w:r w:rsidRPr="00A177A1">
        <w:rPr>
          <w:rFonts w:ascii="Times New Roman" w:hAnsi="Times New Roman" w:cs="Times New Roman"/>
        </w:rPr>
        <w:t>36.</w:t>
      </w:r>
    </w:p>
    <w:p w14:paraId="2A57B2B5" w14:textId="77777777" w:rsidR="00CE15A3" w:rsidRDefault="00CE15A3" w:rsidP="00CE15A3">
      <w:pPr>
        <w:spacing w:line="480" w:lineRule="auto"/>
        <w:rPr>
          <w:rFonts w:ascii="Times New Roman" w:hAnsi="Times New Roman" w:cs="Times New Roman"/>
        </w:rPr>
      </w:pPr>
      <w:proofErr w:type="spellStart"/>
      <w:r w:rsidRPr="00CE15A3">
        <w:rPr>
          <w:rFonts w:ascii="Times New Roman" w:hAnsi="Times New Roman" w:cs="Times New Roman"/>
        </w:rPr>
        <w:t>Redigolo</w:t>
      </w:r>
      <w:proofErr w:type="spellEnd"/>
      <w:r w:rsidRPr="00CE15A3">
        <w:rPr>
          <w:rFonts w:ascii="Times New Roman" w:hAnsi="Times New Roman" w:cs="Times New Roman"/>
        </w:rPr>
        <w:t xml:space="preserve">, Tim. 2020. “Trump Peace Plan: Why a Two-State Solution WON’T Work.” </w:t>
      </w:r>
    </w:p>
    <w:p w14:paraId="3062CCBB" w14:textId="77777777" w:rsidR="00CE15A3" w:rsidRDefault="00CE15A3" w:rsidP="00CE15A3">
      <w:pPr>
        <w:spacing w:line="480" w:lineRule="auto"/>
        <w:ind w:firstLine="720"/>
        <w:rPr>
          <w:rFonts w:ascii="Times New Roman" w:hAnsi="Times New Roman" w:cs="Times New Roman"/>
        </w:rPr>
      </w:pPr>
      <w:r w:rsidRPr="00CE15A3">
        <w:rPr>
          <w:rFonts w:ascii="Times New Roman" w:hAnsi="Times New Roman" w:cs="Times New Roman"/>
        </w:rPr>
        <w:t xml:space="preserve">Express.Co.Uk. January 28, 2020. </w:t>
      </w:r>
    </w:p>
    <w:p w14:paraId="2BF85BDB" w14:textId="2FA2B359" w:rsidR="00CE15A3" w:rsidRDefault="00CE15A3" w:rsidP="00CE15A3">
      <w:pPr>
        <w:spacing w:line="480" w:lineRule="auto"/>
        <w:ind w:firstLine="720"/>
        <w:rPr>
          <w:rFonts w:ascii="Times New Roman" w:hAnsi="Times New Roman" w:cs="Times New Roman"/>
        </w:rPr>
      </w:pPr>
      <w:r w:rsidRPr="00CE15A3">
        <w:rPr>
          <w:rFonts w:ascii="Times New Roman" w:hAnsi="Times New Roman" w:cs="Times New Roman"/>
        </w:rPr>
        <w:t>https://www.express.co.uk/news/world/1234720/trump-peace-plan-two-state-solution-</w:t>
      </w:r>
    </w:p>
    <w:p w14:paraId="1B600DA8" w14:textId="5954F99A" w:rsidR="00CE15A3" w:rsidRDefault="00CE15A3" w:rsidP="00CE15A3">
      <w:pPr>
        <w:spacing w:line="480" w:lineRule="auto"/>
        <w:ind w:firstLine="720"/>
        <w:rPr>
          <w:rFonts w:ascii="Times New Roman" w:hAnsi="Times New Roman" w:cs="Times New Roman"/>
        </w:rPr>
      </w:pPr>
      <w:r w:rsidRPr="00CE15A3">
        <w:rPr>
          <w:rFonts w:ascii="Times New Roman" w:hAnsi="Times New Roman" w:cs="Times New Roman"/>
        </w:rPr>
        <w:t>pros-cons-</w:t>
      </w:r>
      <w:proofErr w:type="spellStart"/>
      <w:r w:rsidRPr="00CE15A3">
        <w:rPr>
          <w:rFonts w:ascii="Times New Roman" w:hAnsi="Times New Roman" w:cs="Times New Roman"/>
        </w:rPr>
        <w:t>israel</w:t>
      </w:r>
      <w:proofErr w:type="spellEnd"/>
      <w:r w:rsidRPr="00CE15A3">
        <w:rPr>
          <w:rFonts w:ascii="Times New Roman" w:hAnsi="Times New Roman" w:cs="Times New Roman"/>
        </w:rPr>
        <w:t>-</w:t>
      </w:r>
      <w:proofErr w:type="spellStart"/>
      <w:r w:rsidRPr="00CE15A3">
        <w:rPr>
          <w:rFonts w:ascii="Times New Roman" w:hAnsi="Times New Roman" w:cs="Times New Roman"/>
        </w:rPr>
        <w:t>palestine</w:t>
      </w:r>
      <w:proofErr w:type="spellEnd"/>
      <w:r w:rsidRPr="00CE15A3">
        <w:rPr>
          <w:rFonts w:ascii="Times New Roman" w:hAnsi="Times New Roman" w:cs="Times New Roman"/>
        </w:rPr>
        <w:t>-conflict.</w:t>
      </w:r>
    </w:p>
    <w:p w14:paraId="289711AE" w14:textId="31AC3BAE" w:rsidR="00B65FCA" w:rsidRDefault="00B65FCA" w:rsidP="00B65FCA">
      <w:pPr>
        <w:spacing w:line="480" w:lineRule="auto"/>
        <w:rPr>
          <w:rFonts w:ascii="Times New Roman" w:hAnsi="Times New Roman" w:cs="Times New Roman"/>
        </w:rPr>
      </w:pPr>
      <w:r w:rsidRPr="00B65FCA">
        <w:rPr>
          <w:rFonts w:ascii="Times New Roman" w:hAnsi="Times New Roman" w:cs="Times New Roman"/>
        </w:rPr>
        <w:t xml:space="preserve">Scheindlin, Dahlia. n.d. “An Israeli-Palestinian Confederation Can Work.” </w:t>
      </w:r>
      <w:r w:rsidRPr="00B65FCA">
        <w:rPr>
          <w:rFonts w:ascii="Times New Roman" w:hAnsi="Times New Roman" w:cs="Times New Roman"/>
          <w:i/>
          <w:iCs/>
        </w:rPr>
        <w:t>Foreign Policy</w:t>
      </w:r>
      <w:r w:rsidRPr="00B65FCA">
        <w:rPr>
          <w:rFonts w:ascii="Times New Roman" w:hAnsi="Times New Roman" w:cs="Times New Roman"/>
        </w:rPr>
        <w:t xml:space="preserve">. </w:t>
      </w:r>
    </w:p>
    <w:p w14:paraId="546A97D1" w14:textId="6BB73591" w:rsidR="00B65FCA" w:rsidRDefault="00B65FCA" w:rsidP="00B65FCA">
      <w:pPr>
        <w:spacing w:line="480" w:lineRule="auto"/>
        <w:ind w:firstLine="720"/>
        <w:rPr>
          <w:rFonts w:ascii="Times New Roman" w:hAnsi="Times New Roman" w:cs="Times New Roman"/>
        </w:rPr>
      </w:pPr>
      <w:r w:rsidRPr="00B65FCA">
        <w:rPr>
          <w:rFonts w:ascii="Times New Roman" w:hAnsi="Times New Roman" w:cs="Times New Roman"/>
        </w:rPr>
        <w:t>Accessed March 1, 2020. https://foreignpolicy.com/2018/06/29/an-israeli-palestinian-</w:t>
      </w:r>
    </w:p>
    <w:p w14:paraId="386FB7A2" w14:textId="468E193A" w:rsidR="00B65FCA" w:rsidRDefault="00B65FCA" w:rsidP="00B65FCA">
      <w:pPr>
        <w:spacing w:line="480" w:lineRule="auto"/>
        <w:ind w:firstLine="720"/>
        <w:rPr>
          <w:rFonts w:ascii="Times New Roman" w:hAnsi="Times New Roman" w:cs="Times New Roman"/>
        </w:rPr>
      </w:pPr>
      <w:r w:rsidRPr="00B65FCA">
        <w:rPr>
          <w:rFonts w:ascii="Times New Roman" w:hAnsi="Times New Roman" w:cs="Times New Roman"/>
        </w:rPr>
        <w:t>confederation-can-work/.</w:t>
      </w:r>
    </w:p>
    <w:p w14:paraId="2D2AD11A" w14:textId="1DB4D369" w:rsidR="0020372B" w:rsidRDefault="0020372B" w:rsidP="0020372B">
      <w:pPr>
        <w:spacing w:line="480" w:lineRule="auto"/>
        <w:rPr>
          <w:rFonts w:ascii="Times New Roman" w:hAnsi="Times New Roman" w:cs="Times New Roman"/>
        </w:rPr>
      </w:pPr>
      <w:proofErr w:type="spellStart"/>
      <w:r w:rsidRPr="0020372B">
        <w:rPr>
          <w:rFonts w:ascii="Times New Roman" w:hAnsi="Times New Roman" w:cs="Times New Roman"/>
        </w:rPr>
        <w:t>Shlaim</w:t>
      </w:r>
      <w:proofErr w:type="spellEnd"/>
      <w:r w:rsidRPr="0020372B">
        <w:rPr>
          <w:rFonts w:ascii="Times New Roman" w:hAnsi="Times New Roman" w:cs="Times New Roman"/>
        </w:rPr>
        <w:t xml:space="preserve">, </w:t>
      </w:r>
      <w:proofErr w:type="spellStart"/>
      <w:r w:rsidRPr="0020372B">
        <w:rPr>
          <w:rFonts w:ascii="Times New Roman" w:hAnsi="Times New Roman" w:cs="Times New Roman"/>
        </w:rPr>
        <w:t>Avi</w:t>
      </w:r>
      <w:proofErr w:type="spellEnd"/>
      <w:r w:rsidRPr="0020372B">
        <w:rPr>
          <w:rFonts w:ascii="Times New Roman" w:hAnsi="Times New Roman" w:cs="Times New Roman"/>
        </w:rPr>
        <w:t xml:space="preserve">. "The Debate about 1948." </w:t>
      </w:r>
      <w:r w:rsidRPr="0020372B">
        <w:rPr>
          <w:rFonts w:ascii="Times New Roman" w:hAnsi="Times New Roman" w:cs="Times New Roman"/>
          <w:i/>
          <w:iCs/>
        </w:rPr>
        <w:t>International Journal of Middle East Studies</w:t>
      </w:r>
      <w:r w:rsidRPr="0020372B">
        <w:rPr>
          <w:rFonts w:ascii="Times New Roman" w:hAnsi="Times New Roman" w:cs="Times New Roman"/>
        </w:rPr>
        <w:t xml:space="preserve"> 27, no. 3 </w:t>
      </w:r>
    </w:p>
    <w:p w14:paraId="62410942" w14:textId="3B6B6933" w:rsidR="0020372B" w:rsidRDefault="0020372B" w:rsidP="0020372B">
      <w:pPr>
        <w:spacing w:line="480" w:lineRule="auto"/>
        <w:ind w:firstLine="720"/>
        <w:rPr>
          <w:rFonts w:ascii="Times New Roman" w:hAnsi="Times New Roman" w:cs="Times New Roman"/>
        </w:rPr>
      </w:pPr>
      <w:r w:rsidRPr="0020372B">
        <w:rPr>
          <w:rFonts w:ascii="Times New Roman" w:hAnsi="Times New Roman" w:cs="Times New Roman"/>
        </w:rPr>
        <w:t>(1995): 287-304.</w:t>
      </w:r>
    </w:p>
    <w:p w14:paraId="4689210D" w14:textId="77777777" w:rsidR="00B1622B" w:rsidRDefault="00B1622B" w:rsidP="00B1622B">
      <w:pPr>
        <w:spacing w:line="480" w:lineRule="auto"/>
        <w:rPr>
          <w:rFonts w:ascii="Times New Roman" w:hAnsi="Times New Roman" w:cs="Times New Roman"/>
        </w:rPr>
      </w:pPr>
      <w:proofErr w:type="spellStart"/>
      <w:r w:rsidRPr="00B1622B">
        <w:rPr>
          <w:rFonts w:ascii="Times New Roman" w:hAnsi="Times New Roman" w:cs="Times New Roman"/>
        </w:rPr>
        <w:t>Svetlova</w:t>
      </w:r>
      <w:proofErr w:type="spellEnd"/>
      <w:r w:rsidRPr="00B1622B">
        <w:rPr>
          <w:rFonts w:ascii="Times New Roman" w:hAnsi="Times New Roman" w:cs="Times New Roman"/>
        </w:rPr>
        <w:t>, Ksenia. 2020. “More Israelis, Palestinians Support the ‘one-State’ Solution.” Al-</w:t>
      </w:r>
    </w:p>
    <w:p w14:paraId="5EB8CEA9" w14:textId="409FDF7F" w:rsidR="00B1622B" w:rsidRDefault="00B1622B" w:rsidP="00B1622B">
      <w:pPr>
        <w:spacing w:line="480" w:lineRule="auto"/>
        <w:ind w:firstLine="720"/>
        <w:rPr>
          <w:rFonts w:ascii="Times New Roman" w:hAnsi="Times New Roman" w:cs="Times New Roman"/>
        </w:rPr>
      </w:pPr>
      <w:r w:rsidRPr="00B1622B">
        <w:rPr>
          <w:rFonts w:ascii="Times New Roman" w:hAnsi="Times New Roman" w:cs="Times New Roman"/>
        </w:rPr>
        <w:t>Monitor. February 18, 2020. https://www.al-monitor.com/pulse/originals/2020/02/israel-</w:t>
      </w:r>
    </w:p>
    <w:p w14:paraId="22AFA0E5" w14:textId="15C5C239" w:rsidR="00B1622B" w:rsidRDefault="00B1622B" w:rsidP="00B1622B">
      <w:pPr>
        <w:spacing w:line="480" w:lineRule="auto"/>
        <w:ind w:firstLine="720"/>
        <w:rPr>
          <w:rFonts w:ascii="Times New Roman" w:hAnsi="Times New Roman" w:cs="Times New Roman"/>
        </w:rPr>
      </w:pPr>
      <w:r w:rsidRPr="00B1622B">
        <w:rPr>
          <w:rFonts w:ascii="Times New Roman" w:hAnsi="Times New Roman" w:cs="Times New Roman"/>
        </w:rPr>
        <w:t>palestinians-west-bank-two-state-solution-one-state.html.</w:t>
      </w:r>
    </w:p>
    <w:p w14:paraId="7D8882DE" w14:textId="77777777" w:rsidR="008D37DD" w:rsidRDefault="008D37DD" w:rsidP="008D37DD">
      <w:pPr>
        <w:spacing w:line="480" w:lineRule="auto"/>
        <w:rPr>
          <w:rFonts w:ascii="Times New Roman" w:hAnsi="Times New Roman" w:cs="Times New Roman"/>
        </w:rPr>
      </w:pPr>
      <w:proofErr w:type="spellStart"/>
      <w:r w:rsidRPr="008D37DD">
        <w:rPr>
          <w:rFonts w:ascii="Times New Roman" w:hAnsi="Times New Roman" w:cs="Times New Roman"/>
        </w:rPr>
        <w:t>Teibel</w:t>
      </w:r>
      <w:proofErr w:type="spellEnd"/>
      <w:r w:rsidRPr="008D37DD">
        <w:rPr>
          <w:rFonts w:ascii="Times New Roman" w:hAnsi="Times New Roman" w:cs="Times New Roman"/>
        </w:rPr>
        <w:t xml:space="preserve">, Amy. 2020. “Two-State Solution.” </w:t>
      </w:r>
      <w:r w:rsidRPr="008D37DD">
        <w:rPr>
          <w:rFonts w:ascii="Times New Roman" w:hAnsi="Times New Roman" w:cs="Times New Roman"/>
          <w:i/>
          <w:iCs/>
        </w:rPr>
        <w:t>Bloomberg.Com</w:t>
      </w:r>
      <w:r w:rsidRPr="008D37DD">
        <w:rPr>
          <w:rFonts w:ascii="Times New Roman" w:hAnsi="Times New Roman" w:cs="Times New Roman"/>
        </w:rPr>
        <w:t xml:space="preserve">, February 29, 2020. </w:t>
      </w:r>
    </w:p>
    <w:p w14:paraId="61E23FCF" w14:textId="781FF860" w:rsidR="008D37DD" w:rsidRPr="00B92886" w:rsidRDefault="008D37DD" w:rsidP="008D37DD">
      <w:pPr>
        <w:spacing w:line="480" w:lineRule="auto"/>
        <w:ind w:firstLine="720"/>
        <w:rPr>
          <w:rFonts w:ascii="Times New Roman" w:hAnsi="Times New Roman" w:cs="Times New Roman"/>
        </w:rPr>
      </w:pPr>
      <w:r w:rsidRPr="008D37DD">
        <w:rPr>
          <w:rFonts w:ascii="Times New Roman" w:hAnsi="Times New Roman" w:cs="Times New Roman"/>
        </w:rPr>
        <w:t>https://www.bloomberg.com/quicktake/two-state-solution.</w:t>
      </w:r>
    </w:p>
    <w:sectPr w:rsidR="008D37DD" w:rsidRPr="00B92886" w:rsidSect="009C5ECE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042A0" w14:textId="77777777" w:rsidR="004D2C6B" w:rsidRDefault="004D2C6B" w:rsidP="009C5ECE">
      <w:r>
        <w:separator/>
      </w:r>
    </w:p>
  </w:endnote>
  <w:endnote w:type="continuationSeparator" w:id="0">
    <w:p w14:paraId="2A0159E6" w14:textId="77777777" w:rsidR="004D2C6B" w:rsidRDefault="004D2C6B" w:rsidP="009C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2E6A8" w14:textId="77777777" w:rsidR="004D2C6B" w:rsidRDefault="004D2C6B" w:rsidP="009C5ECE">
      <w:r>
        <w:separator/>
      </w:r>
    </w:p>
  </w:footnote>
  <w:footnote w:type="continuationSeparator" w:id="0">
    <w:p w14:paraId="377EE7DB" w14:textId="77777777" w:rsidR="004D2C6B" w:rsidRDefault="004D2C6B" w:rsidP="009C5ECE">
      <w:r>
        <w:continuationSeparator/>
      </w:r>
    </w:p>
  </w:footnote>
  <w:footnote w:id="1">
    <w:p w14:paraId="373F9886" w14:textId="12E3F35B" w:rsidR="007027B5" w:rsidRPr="006F521A" w:rsidRDefault="007027B5" w:rsidP="007027B5">
      <w:pPr>
        <w:pStyle w:val="FootnoteText"/>
        <w:rPr>
          <w:rFonts w:ascii="Times New Roman" w:hAnsi="Times New Roman" w:cs="Times New Roman"/>
        </w:rPr>
      </w:pPr>
      <w:r w:rsidRPr="006F521A">
        <w:rPr>
          <w:rStyle w:val="FootnoteReference"/>
          <w:rFonts w:ascii="Times New Roman" w:hAnsi="Times New Roman" w:cs="Times New Roman"/>
        </w:rPr>
        <w:footnoteRef/>
      </w:r>
      <w:r w:rsidRPr="006F521A">
        <w:rPr>
          <w:rFonts w:ascii="Times New Roman" w:hAnsi="Times New Roman" w:cs="Times New Roman"/>
        </w:rPr>
        <w:t xml:space="preserve"> </w:t>
      </w:r>
      <w:r w:rsidR="00284B17">
        <w:rPr>
          <w:rFonts w:ascii="Times New Roman" w:hAnsi="Times New Roman" w:cs="Times New Roman"/>
        </w:rPr>
        <w:t>‘The Debate About 1948</w:t>
      </w:r>
      <w:r w:rsidR="00344FA4">
        <w:rPr>
          <w:rFonts w:ascii="Times New Roman" w:hAnsi="Times New Roman" w:cs="Times New Roman"/>
        </w:rPr>
        <w:t xml:space="preserve">’ </w:t>
      </w:r>
      <w:r w:rsidR="00344FA4" w:rsidRPr="006F521A">
        <w:rPr>
          <w:rFonts w:ascii="Times New Roman" w:hAnsi="Times New Roman" w:cs="Times New Roman"/>
        </w:rPr>
        <w:t>page</w:t>
      </w:r>
      <w:r w:rsidR="00344FA4">
        <w:rPr>
          <w:rFonts w:ascii="Times New Roman" w:hAnsi="Times New Roman" w:cs="Times New Roman"/>
        </w:rPr>
        <w:t xml:space="preserve"> </w:t>
      </w:r>
      <w:r w:rsidRPr="006F521A">
        <w:rPr>
          <w:rFonts w:ascii="Times New Roman" w:hAnsi="Times New Roman" w:cs="Times New Roman"/>
        </w:rPr>
        <w:t>293</w:t>
      </w:r>
    </w:p>
  </w:footnote>
  <w:footnote w:id="2">
    <w:p w14:paraId="6495EFD8" w14:textId="6FB3209C" w:rsidR="007843E0" w:rsidRPr="00B96C15" w:rsidRDefault="007843E0">
      <w:pPr>
        <w:pStyle w:val="FootnoteText"/>
        <w:rPr>
          <w:rFonts w:ascii="Times New Roman" w:hAnsi="Times New Roman" w:cs="Times New Roman"/>
        </w:rPr>
      </w:pPr>
      <w:r w:rsidRPr="00B96C15">
        <w:rPr>
          <w:rStyle w:val="FootnoteReference"/>
          <w:rFonts w:ascii="Times New Roman" w:hAnsi="Times New Roman" w:cs="Times New Roman"/>
        </w:rPr>
        <w:footnoteRef/>
      </w:r>
      <w:r w:rsidRPr="00B96C15">
        <w:rPr>
          <w:rFonts w:ascii="Times New Roman" w:hAnsi="Times New Roman" w:cs="Times New Roman"/>
        </w:rPr>
        <w:t xml:space="preserve"> Ibid. </w:t>
      </w:r>
      <w:r w:rsidR="00344FA4" w:rsidRPr="00B96C15">
        <w:rPr>
          <w:rFonts w:ascii="Times New Roman" w:hAnsi="Times New Roman" w:cs="Times New Roman"/>
        </w:rPr>
        <w:t>pages 295-296</w:t>
      </w:r>
    </w:p>
  </w:footnote>
  <w:footnote w:id="3">
    <w:p w14:paraId="70FDEEFC" w14:textId="24B3076D" w:rsidR="00CA47A6" w:rsidRPr="00B96C15" w:rsidRDefault="00CA47A6">
      <w:pPr>
        <w:pStyle w:val="FootnoteText"/>
        <w:rPr>
          <w:rFonts w:ascii="Times New Roman" w:hAnsi="Times New Roman" w:cs="Times New Roman"/>
        </w:rPr>
      </w:pPr>
      <w:r w:rsidRPr="00B96C15">
        <w:rPr>
          <w:rStyle w:val="FootnoteReference"/>
          <w:rFonts w:ascii="Times New Roman" w:hAnsi="Times New Roman" w:cs="Times New Roman"/>
        </w:rPr>
        <w:footnoteRef/>
      </w:r>
      <w:r w:rsidRPr="00B96C15">
        <w:rPr>
          <w:rFonts w:ascii="Times New Roman" w:hAnsi="Times New Roman" w:cs="Times New Roman"/>
        </w:rPr>
        <w:t xml:space="preserve"> ‘Independence, Cantons, or Bantustans: Whither the Palestinian State?’ page</w:t>
      </w:r>
      <w:r w:rsidR="00147091" w:rsidRPr="00B96C15">
        <w:rPr>
          <w:rFonts w:ascii="Times New Roman" w:hAnsi="Times New Roman" w:cs="Times New Roman"/>
        </w:rPr>
        <w:t>s</w:t>
      </w:r>
      <w:r w:rsidRPr="00B96C15">
        <w:rPr>
          <w:rFonts w:ascii="Times New Roman" w:hAnsi="Times New Roman" w:cs="Times New Roman"/>
        </w:rPr>
        <w:t xml:space="preserve"> 234</w:t>
      </w:r>
      <w:r w:rsidR="00147091" w:rsidRPr="00B96C15">
        <w:rPr>
          <w:rFonts w:ascii="Times New Roman" w:hAnsi="Times New Roman" w:cs="Times New Roman"/>
        </w:rPr>
        <w:t>-235</w:t>
      </w:r>
    </w:p>
  </w:footnote>
  <w:footnote w:id="4">
    <w:p w14:paraId="081E6AE6" w14:textId="77777777" w:rsidR="00EB4B8E" w:rsidRDefault="00EB4B8E" w:rsidP="00EB4B8E">
      <w:pPr>
        <w:pStyle w:val="FootnoteText"/>
      </w:pPr>
      <w:r w:rsidRPr="00B96C15">
        <w:rPr>
          <w:rStyle w:val="FootnoteReference"/>
          <w:rFonts w:ascii="Times New Roman" w:hAnsi="Times New Roman" w:cs="Times New Roman"/>
        </w:rPr>
        <w:footnoteRef/>
      </w:r>
      <w:r w:rsidRPr="00B96C15">
        <w:rPr>
          <w:rFonts w:ascii="Times New Roman" w:hAnsi="Times New Roman" w:cs="Times New Roman"/>
        </w:rPr>
        <w:t xml:space="preserve"> Ibid. page 235</w:t>
      </w:r>
    </w:p>
  </w:footnote>
  <w:footnote w:id="5">
    <w:p w14:paraId="5E0B5E16" w14:textId="5BE37BE2" w:rsidR="00EB4B8E" w:rsidRPr="00C45719" w:rsidRDefault="00EB4B8E">
      <w:pPr>
        <w:pStyle w:val="FootnoteText"/>
        <w:rPr>
          <w:rFonts w:ascii="Times New Roman" w:hAnsi="Times New Roman" w:cs="Times New Roman"/>
        </w:rPr>
      </w:pPr>
      <w:r w:rsidRPr="00C45719">
        <w:rPr>
          <w:rStyle w:val="FootnoteReference"/>
          <w:rFonts w:ascii="Times New Roman" w:hAnsi="Times New Roman" w:cs="Times New Roman"/>
        </w:rPr>
        <w:footnoteRef/>
      </w:r>
      <w:r w:rsidRPr="00C45719">
        <w:rPr>
          <w:rFonts w:ascii="Times New Roman" w:hAnsi="Times New Roman" w:cs="Times New Roman"/>
        </w:rPr>
        <w:t xml:space="preserve"> Ibid. page 236</w:t>
      </w:r>
    </w:p>
  </w:footnote>
  <w:footnote w:id="6">
    <w:p w14:paraId="2333DB42" w14:textId="04D08873" w:rsidR="00922BCD" w:rsidRPr="00C45719" w:rsidRDefault="00922BCD">
      <w:pPr>
        <w:pStyle w:val="FootnoteText"/>
        <w:rPr>
          <w:rFonts w:ascii="Times New Roman" w:hAnsi="Times New Roman" w:cs="Times New Roman"/>
        </w:rPr>
      </w:pPr>
      <w:r w:rsidRPr="00C45719">
        <w:rPr>
          <w:rStyle w:val="FootnoteReference"/>
          <w:rFonts w:ascii="Times New Roman" w:hAnsi="Times New Roman" w:cs="Times New Roman"/>
        </w:rPr>
        <w:footnoteRef/>
      </w:r>
      <w:r w:rsidRPr="00C45719">
        <w:rPr>
          <w:rFonts w:ascii="Times New Roman" w:hAnsi="Times New Roman" w:cs="Times New Roman"/>
        </w:rPr>
        <w:t xml:space="preserve"> </w:t>
      </w:r>
      <w:r w:rsidR="000B45AE" w:rsidRPr="00C45719">
        <w:rPr>
          <w:rFonts w:ascii="Times New Roman" w:hAnsi="Times New Roman" w:cs="Times New Roman"/>
        </w:rPr>
        <w:t>Ibid. page 238-239</w:t>
      </w:r>
    </w:p>
  </w:footnote>
  <w:footnote w:id="7">
    <w:p w14:paraId="534D4908" w14:textId="23F2EC83" w:rsidR="00817F23" w:rsidRDefault="00817F23">
      <w:pPr>
        <w:pStyle w:val="FootnoteText"/>
      </w:pPr>
      <w:r w:rsidRPr="00C45719">
        <w:rPr>
          <w:rStyle w:val="FootnoteReference"/>
          <w:rFonts w:ascii="Times New Roman" w:hAnsi="Times New Roman" w:cs="Times New Roman"/>
        </w:rPr>
        <w:footnoteRef/>
      </w:r>
      <w:r w:rsidRPr="00C45719">
        <w:rPr>
          <w:rFonts w:ascii="Times New Roman" w:hAnsi="Times New Roman" w:cs="Times New Roman"/>
        </w:rPr>
        <w:t xml:space="preserve"> </w:t>
      </w:r>
      <w:r w:rsidR="001E47FD" w:rsidRPr="00C45719">
        <w:rPr>
          <w:rFonts w:ascii="Times New Roman" w:hAnsi="Times New Roman" w:cs="Times New Roman"/>
        </w:rPr>
        <w:t xml:space="preserve">‘Two State Solution’ </w:t>
      </w:r>
    </w:p>
  </w:footnote>
  <w:footnote w:id="8">
    <w:p w14:paraId="70048798" w14:textId="77777777" w:rsidR="00282B37" w:rsidRPr="00BF2B0B" w:rsidRDefault="00282B37" w:rsidP="00282B37">
      <w:pPr>
        <w:pStyle w:val="FootnoteText"/>
        <w:rPr>
          <w:rFonts w:ascii="Times New Roman" w:hAnsi="Times New Roman" w:cs="Times New Roman"/>
          <w:b/>
          <w:bCs/>
        </w:rPr>
      </w:pPr>
      <w:r w:rsidRPr="00BF2B0B">
        <w:rPr>
          <w:rStyle w:val="FootnoteReference"/>
          <w:rFonts w:ascii="Times New Roman" w:hAnsi="Times New Roman" w:cs="Times New Roman"/>
        </w:rPr>
        <w:footnoteRef/>
      </w:r>
      <w:r w:rsidRPr="00BF2B0B">
        <w:rPr>
          <w:rFonts w:ascii="Times New Roman" w:hAnsi="Times New Roman" w:cs="Times New Roman"/>
        </w:rPr>
        <w:t xml:space="preserve"> ‘An Israeli-Palestinian Confederation Can Work’ </w:t>
      </w:r>
    </w:p>
  </w:footnote>
  <w:footnote w:id="9">
    <w:p w14:paraId="16FD0B6D" w14:textId="625308A3" w:rsidR="00CD333C" w:rsidRPr="00BF2B0B" w:rsidRDefault="00CD333C">
      <w:pPr>
        <w:pStyle w:val="FootnoteText"/>
        <w:rPr>
          <w:rFonts w:ascii="Times New Roman" w:hAnsi="Times New Roman" w:cs="Times New Roman"/>
          <w:b/>
          <w:bCs/>
        </w:rPr>
      </w:pPr>
      <w:r w:rsidRPr="00BF2B0B">
        <w:rPr>
          <w:rStyle w:val="FootnoteReference"/>
          <w:rFonts w:ascii="Times New Roman" w:hAnsi="Times New Roman" w:cs="Times New Roman"/>
        </w:rPr>
        <w:footnoteRef/>
      </w:r>
      <w:r w:rsidRPr="00BF2B0B">
        <w:rPr>
          <w:rFonts w:ascii="Times New Roman" w:hAnsi="Times New Roman" w:cs="Times New Roman"/>
        </w:rPr>
        <w:t xml:space="preserve"> ‘The Case for the One-State Solution’ </w:t>
      </w:r>
    </w:p>
  </w:footnote>
  <w:footnote w:id="10">
    <w:p w14:paraId="43D4AD8F" w14:textId="6D618292" w:rsidR="00AB4B4B" w:rsidRPr="00BF2B0B" w:rsidRDefault="00AB4B4B">
      <w:pPr>
        <w:pStyle w:val="FootnoteText"/>
        <w:rPr>
          <w:rFonts w:ascii="Times New Roman" w:hAnsi="Times New Roman" w:cs="Times New Roman"/>
        </w:rPr>
      </w:pPr>
      <w:r w:rsidRPr="00BF2B0B">
        <w:rPr>
          <w:rStyle w:val="FootnoteReference"/>
          <w:rFonts w:ascii="Times New Roman" w:hAnsi="Times New Roman" w:cs="Times New Roman"/>
        </w:rPr>
        <w:footnoteRef/>
      </w:r>
      <w:r w:rsidRPr="00BF2B0B">
        <w:rPr>
          <w:rFonts w:ascii="Times New Roman" w:hAnsi="Times New Roman" w:cs="Times New Roman"/>
        </w:rPr>
        <w:t xml:space="preserve"> </w:t>
      </w:r>
      <w:r w:rsidR="007D6FDD" w:rsidRPr="00BF2B0B">
        <w:rPr>
          <w:rFonts w:ascii="Times New Roman" w:hAnsi="Times New Roman" w:cs="Times New Roman"/>
        </w:rPr>
        <w:t>‘Two States, One and Other Solutions to the Israeli-Palestinian Conflict’</w:t>
      </w:r>
    </w:p>
  </w:footnote>
  <w:footnote w:id="11">
    <w:p w14:paraId="2E997AD0" w14:textId="6B91063F" w:rsidR="00BF2B0B" w:rsidRPr="00BB414B" w:rsidRDefault="00BF2B0B">
      <w:pPr>
        <w:pStyle w:val="FootnoteText"/>
        <w:rPr>
          <w:rFonts w:ascii="Times New Roman" w:hAnsi="Times New Roman" w:cs="Times New Roman"/>
        </w:rPr>
      </w:pPr>
      <w:r w:rsidRPr="00BB414B">
        <w:rPr>
          <w:rStyle w:val="FootnoteReference"/>
          <w:rFonts w:ascii="Times New Roman" w:hAnsi="Times New Roman" w:cs="Times New Roman"/>
        </w:rPr>
        <w:footnoteRef/>
      </w:r>
      <w:r w:rsidRPr="00BB414B">
        <w:rPr>
          <w:rFonts w:ascii="Times New Roman" w:hAnsi="Times New Roman" w:cs="Times New Roman"/>
        </w:rPr>
        <w:t xml:space="preserve"> ‘Two State Solution’ </w:t>
      </w:r>
    </w:p>
  </w:footnote>
  <w:footnote w:id="12">
    <w:p w14:paraId="517FB584" w14:textId="45BF1758" w:rsidR="00080E20" w:rsidRDefault="00080E20">
      <w:pPr>
        <w:pStyle w:val="FootnoteText"/>
      </w:pPr>
      <w:r w:rsidRPr="00BB414B">
        <w:rPr>
          <w:rStyle w:val="FootnoteReference"/>
          <w:rFonts w:ascii="Times New Roman" w:hAnsi="Times New Roman" w:cs="Times New Roman"/>
        </w:rPr>
        <w:footnoteRef/>
      </w:r>
      <w:r w:rsidRPr="00BB414B">
        <w:rPr>
          <w:rFonts w:ascii="Times New Roman" w:hAnsi="Times New Roman" w:cs="Times New Roman"/>
        </w:rPr>
        <w:t xml:space="preserve"> </w:t>
      </w:r>
      <w:r w:rsidR="00D4050F" w:rsidRPr="00BB414B">
        <w:rPr>
          <w:rFonts w:ascii="Times New Roman" w:hAnsi="Times New Roman" w:cs="Times New Roman"/>
        </w:rPr>
        <w:t>‘There Will Be a One-State Solution’</w:t>
      </w:r>
    </w:p>
  </w:footnote>
  <w:footnote w:id="13">
    <w:p w14:paraId="5956ED44" w14:textId="69F31EC2" w:rsidR="00AA09AC" w:rsidRDefault="00AA09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05B0F" w:rsidRPr="00BF2B0B">
        <w:rPr>
          <w:rFonts w:ascii="Times New Roman" w:hAnsi="Times New Roman" w:cs="Times New Roman"/>
        </w:rPr>
        <w:t xml:space="preserve">‘The Case for the One-State Solution’ </w:t>
      </w:r>
    </w:p>
  </w:footnote>
  <w:footnote w:id="14">
    <w:p w14:paraId="1A4AF68B" w14:textId="0C937F6B" w:rsidR="002A5877" w:rsidRPr="000722D5" w:rsidRDefault="002A5877">
      <w:pPr>
        <w:pStyle w:val="FootnoteText"/>
        <w:rPr>
          <w:rFonts w:ascii="Times New Roman" w:hAnsi="Times New Roman" w:cs="Times New Roman"/>
        </w:rPr>
      </w:pPr>
      <w:r w:rsidRPr="000722D5">
        <w:rPr>
          <w:rStyle w:val="FootnoteReference"/>
          <w:rFonts w:ascii="Times New Roman" w:hAnsi="Times New Roman" w:cs="Times New Roman"/>
        </w:rPr>
        <w:footnoteRef/>
      </w:r>
      <w:r w:rsidRPr="000722D5">
        <w:rPr>
          <w:rFonts w:ascii="Times New Roman" w:hAnsi="Times New Roman" w:cs="Times New Roman"/>
        </w:rPr>
        <w:t xml:space="preserve"> Ibid.</w:t>
      </w:r>
    </w:p>
  </w:footnote>
  <w:footnote w:id="15">
    <w:p w14:paraId="046C0779" w14:textId="32E59859" w:rsidR="008E24D4" w:rsidRPr="000722D5" w:rsidRDefault="008E24D4">
      <w:pPr>
        <w:pStyle w:val="FootnoteText"/>
        <w:rPr>
          <w:rFonts w:ascii="Times New Roman" w:hAnsi="Times New Roman" w:cs="Times New Roman"/>
        </w:rPr>
      </w:pPr>
      <w:r w:rsidRPr="000722D5">
        <w:rPr>
          <w:rStyle w:val="FootnoteReference"/>
          <w:rFonts w:ascii="Times New Roman" w:hAnsi="Times New Roman" w:cs="Times New Roman"/>
        </w:rPr>
        <w:footnoteRef/>
      </w:r>
      <w:r w:rsidRPr="000722D5">
        <w:rPr>
          <w:rFonts w:ascii="Times New Roman" w:hAnsi="Times New Roman" w:cs="Times New Roman"/>
        </w:rPr>
        <w:t xml:space="preserve"> </w:t>
      </w:r>
      <w:r w:rsidR="00F44471" w:rsidRPr="000722D5">
        <w:rPr>
          <w:rFonts w:ascii="Times New Roman" w:hAnsi="Times New Roman" w:cs="Times New Roman"/>
        </w:rPr>
        <w:t>‘Two States, One and Other Solutions to the Israeli-Palestinian Conflict’</w:t>
      </w:r>
    </w:p>
  </w:footnote>
  <w:footnote w:id="16">
    <w:p w14:paraId="6BF263AA" w14:textId="437AE70B" w:rsidR="00194557" w:rsidRPr="000722D5" w:rsidRDefault="00194557">
      <w:pPr>
        <w:pStyle w:val="FootnoteText"/>
        <w:rPr>
          <w:rFonts w:ascii="Times New Roman" w:hAnsi="Times New Roman" w:cs="Times New Roman"/>
        </w:rPr>
      </w:pPr>
      <w:r w:rsidRPr="000722D5">
        <w:rPr>
          <w:rStyle w:val="FootnoteReference"/>
          <w:rFonts w:ascii="Times New Roman" w:hAnsi="Times New Roman" w:cs="Times New Roman"/>
        </w:rPr>
        <w:footnoteRef/>
      </w:r>
      <w:r w:rsidRPr="000722D5">
        <w:rPr>
          <w:rFonts w:ascii="Times New Roman" w:hAnsi="Times New Roman" w:cs="Times New Roman"/>
        </w:rPr>
        <w:t xml:space="preserve"> ‘An Israeli-Palestinian Confederation Can Work’ </w:t>
      </w:r>
    </w:p>
  </w:footnote>
  <w:footnote w:id="17">
    <w:p w14:paraId="7C3ABC34" w14:textId="54574430" w:rsidR="002F5972" w:rsidRPr="000722D5" w:rsidRDefault="002F5972">
      <w:pPr>
        <w:pStyle w:val="FootnoteText"/>
        <w:rPr>
          <w:rFonts w:ascii="Times New Roman" w:hAnsi="Times New Roman" w:cs="Times New Roman"/>
        </w:rPr>
      </w:pPr>
      <w:r w:rsidRPr="000722D5">
        <w:rPr>
          <w:rStyle w:val="FootnoteReference"/>
          <w:rFonts w:ascii="Times New Roman" w:hAnsi="Times New Roman" w:cs="Times New Roman"/>
        </w:rPr>
        <w:footnoteRef/>
      </w:r>
      <w:r w:rsidRPr="000722D5">
        <w:rPr>
          <w:rFonts w:ascii="Times New Roman" w:hAnsi="Times New Roman" w:cs="Times New Roman"/>
        </w:rPr>
        <w:t xml:space="preserve"> </w:t>
      </w:r>
      <w:r w:rsidR="00E73276" w:rsidRPr="000722D5">
        <w:rPr>
          <w:rFonts w:ascii="Times New Roman" w:hAnsi="Times New Roman" w:cs="Times New Roman"/>
        </w:rPr>
        <w:t>Ibid.</w:t>
      </w:r>
    </w:p>
  </w:footnote>
  <w:footnote w:id="18">
    <w:p w14:paraId="7E626C6D" w14:textId="5AAB0CEC" w:rsidR="0004098A" w:rsidRPr="00750107" w:rsidRDefault="0004098A">
      <w:pPr>
        <w:pStyle w:val="FootnoteText"/>
        <w:rPr>
          <w:rFonts w:ascii="Times New Roman" w:hAnsi="Times New Roman" w:cs="Times New Roman"/>
        </w:rPr>
      </w:pPr>
      <w:r w:rsidRPr="00750107">
        <w:rPr>
          <w:rStyle w:val="FootnoteReference"/>
          <w:rFonts w:ascii="Times New Roman" w:hAnsi="Times New Roman" w:cs="Times New Roman"/>
        </w:rPr>
        <w:footnoteRef/>
      </w:r>
      <w:r w:rsidRPr="00750107">
        <w:rPr>
          <w:rFonts w:ascii="Times New Roman" w:hAnsi="Times New Roman" w:cs="Times New Roman"/>
        </w:rPr>
        <w:t xml:space="preserve"> ‘The Case for the One-State Solution’ </w:t>
      </w:r>
    </w:p>
  </w:footnote>
  <w:footnote w:id="19">
    <w:p w14:paraId="38E2BACE" w14:textId="6EEA6F63" w:rsidR="005B5565" w:rsidRPr="00750107" w:rsidRDefault="005B5565">
      <w:pPr>
        <w:pStyle w:val="FootnoteText"/>
        <w:rPr>
          <w:rFonts w:ascii="Times New Roman" w:hAnsi="Times New Roman" w:cs="Times New Roman"/>
        </w:rPr>
      </w:pPr>
      <w:r w:rsidRPr="00750107">
        <w:rPr>
          <w:rStyle w:val="FootnoteReference"/>
          <w:rFonts w:ascii="Times New Roman" w:hAnsi="Times New Roman" w:cs="Times New Roman"/>
        </w:rPr>
        <w:footnoteRef/>
      </w:r>
      <w:r w:rsidRPr="00750107">
        <w:rPr>
          <w:rFonts w:ascii="Times New Roman" w:hAnsi="Times New Roman" w:cs="Times New Roman"/>
        </w:rPr>
        <w:t xml:space="preserve"> </w:t>
      </w:r>
      <w:r w:rsidR="00F05572" w:rsidRPr="00750107">
        <w:rPr>
          <w:rFonts w:ascii="Times New Roman" w:hAnsi="Times New Roman" w:cs="Times New Roman"/>
        </w:rPr>
        <w:t>‘There Will Be a One-State Solution’</w:t>
      </w:r>
    </w:p>
  </w:footnote>
  <w:footnote w:id="20">
    <w:p w14:paraId="18952A7C" w14:textId="10D1ABAD" w:rsidR="00E6095B" w:rsidRDefault="00E6095B">
      <w:pPr>
        <w:pStyle w:val="FootnoteText"/>
      </w:pPr>
      <w:r w:rsidRPr="00750107">
        <w:rPr>
          <w:rStyle w:val="FootnoteReference"/>
          <w:rFonts w:ascii="Times New Roman" w:hAnsi="Times New Roman" w:cs="Times New Roman"/>
        </w:rPr>
        <w:footnoteRef/>
      </w:r>
      <w:r w:rsidRPr="00750107">
        <w:rPr>
          <w:rFonts w:ascii="Times New Roman" w:hAnsi="Times New Roman" w:cs="Times New Roman"/>
        </w:rPr>
        <w:t xml:space="preserve"> </w:t>
      </w:r>
      <w:r w:rsidR="00750107" w:rsidRPr="00750107">
        <w:rPr>
          <w:rFonts w:ascii="Times New Roman" w:hAnsi="Times New Roman" w:cs="Times New Roman"/>
        </w:rPr>
        <w:t>‘Two States, One and Other Solutions to the Israeli-Palestinian Conflict’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9072468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B140F24" w14:textId="4ED09151" w:rsidR="009C5ECE" w:rsidRDefault="009C5ECE" w:rsidP="00B8273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9AC211" w14:textId="77777777" w:rsidR="009C5ECE" w:rsidRDefault="009C5ECE" w:rsidP="009C5EC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</w:rPr>
      <w:id w:val="-8931006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09CED45" w14:textId="33417069" w:rsidR="009C5ECE" w:rsidRPr="009C5ECE" w:rsidRDefault="009C5ECE" w:rsidP="00B82738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9C5ECE">
          <w:rPr>
            <w:rStyle w:val="PageNumber"/>
            <w:rFonts w:ascii="Times New Roman" w:hAnsi="Times New Roman" w:cs="Times New Roman"/>
          </w:rPr>
          <w:t xml:space="preserve">Nisco </w:t>
        </w:r>
        <w:r w:rsidRPr="009C5ECE">
          <w:rPr>
            <w:rStyle w:val="PageNumber"/>
            <w:rFonts w:ascii="Times New Roman" w:hAnsi="Times New Roman" w:cs="Times New Roman"/>
          </w:rPr>
          <w:fldChar w:fldCharType="begin"/>
        </w:r>
        <w:r w:rsidRPr="009C5ECE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9C5ECE">
          <w:rPr>
            <w:rStyle w:val="PageNumber"/>
            <w:rFonts w:ascii="Times New Roman" w:hAnsi="Times New Roman" w:cs="Times New Roman"/>
          </w:rPr>
          <w:fldChar w:fldCharType="separate"/>
        </w:r>
        <w:r w:rsidRPr="009C5ECE">
          <w:rPr>
            <w:rStyle w:val="PageNumber"/>
            <w:rFonts w:ascii="Times New Roman" w:hAnsi="Times New Roman" w:cs="Times New Roman"/>
            <w:noProof/>
          </w:rPr>
          <w:t>1</w:t>
        </w:r>
        <w:r w:rsidRPr="009C5ECE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59782128" w14:textId="77777777" w:rsidR="009C5ECE" w:rsidRPr="009C5ECE" w:rsidRDefault="009C5ECE" w:rsidP="009C5ECE">
    <w:pPr>
      <w:pStyle w:val="Header"/>
      <w:ind w:right="360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</w:rPr>
      <w:id w:val="117060948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0BFB937" w14:textId="6B3EC199" w:rsidR="009C5ECE" w:rsidRPr="009C5ECE" w:rsidRDefault="009C5ECE" w:rsidP="00B82738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9C5ECE">
          <w:rPr>
            <w:rStyle w:val="PageNumber"/>
            <w:rFonts w:ascii="Times New Roman" w:hAnsi="Times New Roman" w:cs="Times New Roman"/>
          </w:rPr>
          <w:t xml:space="preserve">Nisco </w:t>
        </w:r>
        <w:r w:rsidRPr="009C5ECE">
          <w:rPr>
            <w:rStyle w:val="PageNumber"/>
            <w:rFonts w:ascii="Times New Roman" w:hAnsi="Times New Roman" w:cs="Times New Roman"/>
          </w:rPr>
          <w:fldChar w:fldCharType="begin"/>
        </w:r>
        <w:r w:rsidRPr="009C5ECE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9C5ECE">
          <w:rPr>
            <w:rStyle w:val="PageNumber"/>
            <w:rFonts w:ascii="Times New Roman" w:hAnsi="Times New Roman" w:cs="Times New Roman"/>
          </w:rPr>
          <w:fldChar w:fldCharType="separate"/>
        </w:r>
        <w:r w:rsidRPr="009C5ECE">
          <w:rPr>
            <w:rStyle w:val="PageNumber"/>
            <w:rFonts w:ascii="Times New Roman" w:hAnsi="Times New Roman" w:cs="Times New Roman"/>
            <w:noProof/>
          </w:rPr>
          <w:t>1</w:t>
        </w:r>
        <w:r w:rsidRPr="009C5ECE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69F23308" w14:textId="2541AF5A" w:rsidR="009C5ECE" w:rsidRDefault="009C5ECE" w:rsidP="009C5ECE">
    <w:pPr>
      <w:pStyle w:val="Header"/>
      <w:ind w:right="360"/>
      <w:rPr>
        <w:rFonts w:ascii="Times New Roman" w:hAnsi="Times New Roman" w:cs="Times New Roman"/>
      </w:rPr>
    </w:pPr>
  </w:p>
  <w:p w14:paraId="63F0E590" w14:textId="432B8E43" w:rsidR="009C5ECE" w:rsidRDefault="009C5ECE" w:rsidP="009C5ECE">
    <w:pPr>
      <w:pStyle w:val="Head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Andrew Nisco</w:t>
    </w:r>
  </w:p>
  <w:p w14:paraId="78FD69EB" w14:textId="2D0FBC1D" w:rsidR="009C5ECE" w:rsidRDefault="009C5ECE" w:rsidP="009C5ECE">
    <w:pPr>
      <w:pStyle w:val="Head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Dr. Bachleitner</w:t>
    </w:r>
  </w:p>
  <w:p w14:paraId="4FB07814" w14:textId="4850A4F7" w:rsidR="009C5ECE" w:rsidRDefault="009C5ECE" w:rsidP="009C5ECE">
    <w:pPr>
      <w:pStyle w:val="Head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Politics of the Middle East</w:t>
    </w:r>
  </w:p>
  <w:p w14:paraId="58D58413" w14:textId="42619261" w:rsidR="009C5ECE" w:rsidRDefault="009C5ECE" w:rsidP="009C5ECE">
    <w:pPr>
      <w:pStyle w:val="Head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 March 2020</w:t>
    </w:r>
  </w:p>
  <w:p w14:paraId="34395B18" w14:textId="77777777" w:rsidR="00613081" w:rsidRDefault="00613081" w:rsidP="009C5ECE">
    <w:pPr>
      <w:pStyle w:val="Header"/>
      <w:ind w:right="360"/>
      <w:rPr>
        <w:rFonts w:ascii="Times New Roman" w:hAnsi="Times New Roman" w:cs="Times New Roman"/>
      </w:rPr>
    </w:pPr>
  </w:p>
  <w:p w14:paraId="6FC2508B" w14:textId="435B10DA" w:rsidR="00E94F67" w:rsidRPr="00613081" w:rsidRDefault="00E94F67" w:rsidP="00E94F67">
    <w:pPr>
      <w:pStyle w:val="Header"/>
      <w:ind w:right="360"/>
      <w:jc w:val="center"/>
      <w:rPr>
        <w:rFonts w:ascii="Times New Roman" w:hAnsi="Times New Roman" w:cs="Times New Roman"/>
        <w:i/>
        <w:iCs/>
      </w:rPr>
    </w:pPr>
    <w:r w:rsidRPr="00613081">
      <w:rPr>
        <w:rFonts w:ascii="Times New Roman" w:hAnsi="Times New Roman" w:cs="Times New Roman"/>
        <w:i/>
        <w:iCs/>
      </w:rPr>
      <w:t>In your opinion, which is the more viable solution for the Israeli-Palestinian conflict: one or two states?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CE"/>
    <w:rsid w:val="0000443D"/>
    <w:rsid w:val="00005B0F"/>
    <w:rsid w:val="000100C2"/>
    <w:rsid w:val="00016481"/>
    <w:rsid w:val="00024723"/>
    <w:rsid w:val="0003205E"/>
    <w:rsid w:val="00037B6D"/>
    <w:rsid w:val="0004098A"/>
    <w:rsid w:val="00045677"/>
    <w:rsid w:val="00053E67"/>
    <w:rsid w:val="000620E3"/>
    <w:rsid w:val="00062D3F"/>
    <w:rsid w:val="000722D5"/>
    <w:rsid w:val="00075EA1"/>
    <w:rsid w:val="00077C0A"/>
    <w:rsid w:val="00077E63"/>
    <w:rsid w:val="00080E20"/>
    <w:rsid w:val="000849A0"/>
    <w:rsid w:val="0008731A"/>
    <w:rsid w:val="00091168"/>
    <w:rsid w:val="00096108"/>
    <w:rsid w:val="000969DE"/>
    <w:rsid w:val="000A1C23"/>
    <w:rsid w:val="000A21BE"/>
    <w:rsid w:val="000A2A7B"/>
    <w:rsid w:val="000A6B8D"/>
    <w:rsid w:val="000B45AE"/>
    <w:rsid w:val="000B4711"/>
    <w:rsid w:val="000B4BD5"/>
    <w:rsid w:val="000B7839"/>
    <w:rsid w:val="000C1E7F"/>
    <w:rsid w:val="000C3A24"/>
    <w:rsid w:val="000C431B"/>
    <w:rsid w:val="000C5EC4"/>
    <w:rsid w:val="000D2134"/>
    <w:rsid w:val="000D30C7"/>
    <w:rsid w:val="000D4F7A"/>
    <w:rsid w:val="000E1941"/>
    <w:rsid w:val="000F5AFA"/>
    <w:rsid w:val="001053D8"/>
    <w:rsid w:val="00110949"/>
    <w:rsid w:val="00112EA3"/>
    <w:rsid w:val="0011443D"/>
    <w:rsid w:val="001248E5"/>
    <w:rsid w:val="001302EB"/>
    <w:rsid w:val="001307A1"/>
    <w:rsid w:val="001400C1"/>
    <w:rsid w:val="00140DD4"/>
    <w:rsid w:val="00147091"/>
    <w:rsid w:val="00152AFD"/>
    <w:rsid w:val="0016145F"/>
    <w:rsid w:val="00164A83"/>
    <w:rsid w:val="0017731D"/>
    <w:rsid w:val="00191E0C"/>
    <w:rsid w:val="00194557"/>
    <w:rsid w:val="00194CC4"/>
    <w:rsid w:val="0019614C"/>
    <w:rsid w:val="001A1699"/>
    <w:rsid w:val="001A2188"/>
    <w:rsid w:val="001B0072"/>
    <w:rsid w:val="001C2631"/>
    <w:rsid w:val="001C555A"/>
    <w:rsid w:val="001D1F9C"/>
    <w:rsid w:val="001D40A0"/>
    <w:rsid w:val="001D62E2"/>
    <w:rsid w:val="001E3CCF"/>
    <w:rsid w:val="001E47FD"/>
    <w:rsid w:val="001E58E7"/>
    <w:rsid w:val="001F3010"/>
    <w:rsid w:val="001F36F8"/>
    <w:rsid w:val="001F37D9"/>
    <w:rsid w:val="001F4200"/>
    <w:rsid w:val="001F6DE9"/>
    <w:rsid w:val="0020372B"/>
    <w:rsid w:val="0020489C"/>
    <w:rsid w:val="00212741"/>
    <w:rsid w:val="00217615"/>
    <w:rsid w:val="00226859"/>
    <w:rsid w:val="0023132E"/>
    <w:rsid w:val="00231523"/>
    <w:rsid w:val="002315CA"/>
    <w:rsid w:val="00231FCC"/>
    <w:rsid w:val="0023247A"/>
    <w:rsid w:val="00234496"/>
    <w:rsid w:val="002367A2"/>
    <w:rsid w:val="00236C38"/>
    <w:rsid w:val="0024063F"/>
    <w:rsid w:val="00243EC4"/>
    <w:rsid w:val="002442C3"/>
    <w:rsid w:val="00260671"/>
    <w:rsid w:val="00264A77"/>
    <w:rsid w:val="00270433"/>
    <w:rsid w:val="0027074E"/>
    <w:rsid w:val="00272DF0"/>
    <w:rsid w:val="00282B37"/>
    <w:rsid w:val="00284B17"/>
    <w:rsid w:val="00285924"/>
    <w:rsid w:val="0028727E"/>
    <w:rsid w:val="00287BAC"/>
    <w:rsid w:val="00290111"/>
    <w:rsid w:val="00292F6A"/>
    <w:rsid w:val="00292FBB"/>
    <w:rsid w:val="002944AA"/>
    <w:rsid w:val="002A11B8"/>
    <w:rsid w:val="002A15E4"/>
    <w:rsid w:val="002A5877"/>
    <w:rsid w:val="002B0654"/>
    <w:rsid w:val="002B3011"/>
    <w:rsid w:val="002C1BA3"/>
    <w:rsid w:val="002C3175"/>
    <w:rsid w:val="002C3279"/>
    <w:rsid w:val="002D5CE3"/>
    <w:rsid w:val="002D5F48"/>
    <w:rsid w:val="002D685C"/>
    <w:rsid w:val="002D7F44"/>
    <w:rsid w:val="002E32DD"/>
    <w:rsid w:val="002F1332"/>
    <w:rsid w:val="002F5972"/>
    <w:rsid w:val="002F6EBF"/>
    <w:rsid w:val="00306078"/>
    <w:rsid w:val="00311464"/>
    <w:rsid w:val="0031301C"/>
    <w:rsid w:val="00320A35"/>
    <w:rsid w:val="00320B20"/>
    <w:rsid w:val="00331BC2"/>
    <w:rsid w:val="003445C1"/>
    <w:rsid w:val="00344FA4"/>
    <w:rsid w:val="0035040C"/>
    <w:rsid w:val="003504C2"/>
    <w:rsid w:val="00352355"/>
    <w:rsid w:val="00352C54"/>
    <w:rsid w:val="0035351A"/>
    <w:rsid w:val="00356E66"/>
    <w:rsid w:val="00361551"/>
    <w:rsid w:val="003625D0"/>
    <w:rsid w:val="00372242"/>
    <w:rsid w:val="00377F14"/>
    <w:rsid w:val="00380A9E"/>
    <w:rsid w:val="00380FAA"/>
    <w:rsid w:val="0038759E"/>
    <w:rsid w:val="003A1E3B"/>
    <w:rsid w:val="003A2AF0"/>
    <w:rsid w:val="003A5C8D"/>
    <w:rsid w:val="003B6A93"/>
    <w:rsid w:val="003B7AC7"/>
    <w:rsid w:val="003C0D3C"/>
    <w:rsid w:val="003D0546"/>
    <w:rsid w:val="003D1913"/>
    <w:rsid w:val="003E2BD8"/>
    <w:rsid w:val="003E4240"/>
    <w:rsid w:val="003E6649"/>
    <w:rsid w:val="003E7D14"/>
    <w:rsid w:val="003F1FF7"/>
    <w:rsid w:val="003F5C33"/>
    <w:rsid w:val="003F7541"/>
    <w:rsid w:val="00412914"/>
    <w:rsid w:val="00415761"/>
    <w:rsid w:val="00416C12"/>
    <w:rsid w:val="00422D0C"/>
    <w:rsid w:val="00426D80"/>
    <w:rsid w:val="004311BC"/>
    <w:rsid w:val="0043428C"/>
    <w:rsid w:val="00442999"/>
    <w:rsid w:val="00443325"/>
    <w:rsid w:val="004474B9"/>
    <w:rsid w:val="00451E99"/>
    <w:rsid w:val="004540A4"/>
    <w:rsid w:val="00460FC6"/>
    <w:rsid w:val="0046185C"/>
    <w:rsid w:val="0046287E"/>
    <w:rsid w:val="0046391E"/>
    <w:rsid w:val="00463CA5"/>
    <w:rsid w:val="00473B42"/>
    <w:rsid w:val="0048337A"/>
    <w:rsid w:val="004900C8"/>
    <w:rsid w:val="00493DA7"/>
    <w:rsid w:val="004B53D0"/>
    <w:rsid w:val="004C0B88"/>
    <w:rsid w:val="004C37C6"/>
    <w:rsid w:val="004C3994"/>
    <w:rsid w:val="004D2C6B"/>
    <w:rsid w:val="004D7A3B"/>
    <w:rsid w:val="004E0BEE"/>
    <w:rsid w:val="004E5A56"/>
    <w:rsid w:val="004E61A1"/>
    <w:rsid w:val="004E7810"/>
    <w:rsid w:val="004F28D1"/>
    <w:rsid w:val="004F7379"/>
    <w:rsid w:val="0050423B"/>
    <w:rsid w:val="0051004A"/>
    <w:rsid w:val="005129C1"/>
    <w:rsid w:val="00512D21"/>
    <w:rsid w:val="00515A08"/>
    <w:rsid w:val="00517CFA"/>
    <w:rsid w:val="005207DD"/>
    <w:rsid w:val="00521899"/>
    <w:rsid w:val="00521C27"/>
    <w:rsid w:val="005302BF"/>
    <w:rsid w:val="005323F7"/>
    <w:rsid w:val="0053256B"/>
    <w:rsid w:val="00532B30"/>
    <w:rsid w:val="00536B9B"/>
    <w:rsid w:val="00536C3C"/>
    <w:rsid w:val="00540A3B"/>
    <w:rsid w:val="005459CF"/>
    <w:rsid w:val="00556288"/>
    <w:rsid w:val="00560774"/>
    <w:rsid w:val="00560B51"/>
    <w:rsid w:val="005834DA"/>
    <w:rsid w:val="005A53A3"/>
    <w:rsid w:val="005B31D5"/>
    <w:rsid w:val="005B5565"/>
    <w:rsid w:val="005B6CB0"/>
    <w:rsid w:val="005C0A3A"/>
    <w:rsid w:val="005C48C6"/>
    <w:rsid w:val="005D6F2C"/>
    <w:rsid w:val="005E554A"/>
    <w:rsid w:val="005E5753"/>
    <w:rsid w:val="005F1F01"/>
    <w:rsid w:val="006070E6"/>
    <w:rsid w:val="00607F80"/>
    <w:rsid w:val="00613081"/>
    <w:rsid w:val="006136B9"/>
    <w:rsid w:val="00615528"/>
    <w:rsid w:val="006157B8"/>
    <w:rsid w:val="00617A67"/>
    <w:rsid w:val="00622340"/>
    <w:rsid w:val="0062589A"/>
    <w:rsid w:val="00632194"/>
    <w:rsid w:val="00633DA4"/>
    <w:rsid w:val="00637CB2"/>
    <w:rsid w:val="00646244"/>
    <w:rsid w:val="00647597"/>
    <w:rsid w:val="006530C9"/>
    <w:rsid w:val="00653C60"/>
    <w:rsid w:val="0067728E"/>
    <w:rsid w:val="00680E00"/>
    <w:rsid w:val="00685171"/>
    <w:rsid w:val="00686DA2"/>
    <w:rsid w:val="006908F2"/>
    <w:rsid w:val="006930E8"/>
    <w:rsid w:val="0069412C"/>
    <w:rsid w:val="00695B81"/>
    <w:rsid w:val="00696112"/>
    <w:rsid w:val="006A01DF"/>
    <w:rsid w:val="006A5588"/>
    <w:rsid w:val="006B249A"/>
    <w:rsid w:val="006C0FD0"/>
    <w:rsid w:val="006C537B"/>
    <w:rsid w:val="006C75BF"/>
    <w:rsid w:val="006E029F"/>
    <w:rsid w:val="006E3938"/>
    <w:rsid w:val="006F521A"/>
    <w:rsid w:val="007027B5"/>
    <w:rsid w:val="007044BB"/>
    <w:rsid w:val="00705CB2"/>
    <w:rsid w:val="007060C7"/>
    <w:rsid w:val="0071275F"/>
    <w:rsid w:val="007152C0"/>
    <w:rsid w:val="007157B8"/>
    <w:rsid w:val="0072738B"/>
    <w:rsid w:val="00733D57"/>
    <w:rsid w:val="0073438D"/>
    <w:rsid w:val="00743F4E"/>
    <w:rsid w:val="00744FFD"/>
    <w:rsid w:val="00750107"/>
    <w:rsid w:val="00750F48"/>
    <w:rsid w:val="0075472E"/>
    <w:rsid w:val="007626A3"/>
    <w:rsid w:val="00774C75"/>
    <w:rsid w:val="00775203"/>
    <w:rsid w:val="00776100"/>
    <w:rsid w:val="007843E0"/>
    <w:rsid w:val="007854FF"/>
    <w:rsid w:val="007A341B"/>
    <w:rsid w:val="007A34FE"/>
    <w:rsid w:val="007B4F62"/>
    <w:rsid w:val="007C1625"/>
    <w:rsid w:val="007C202D"/>
    <w:rsid w:val="007C37A6"/>
    <w:rsid w:val="007C385F"/>
    <w:rsid w:val="007C5B0E"/>
    <w:rsid w:val="007C7C8B"/>
    <w:rsid w:val="007D5F2A"/>
    <w:rsid w:val="007D6FDD"/>
    <w:rsid w:val="007D74C3"/>
    <w:rsid w:val="007F505B"/>
    <w:rsid w:val="007F541D"/>
    <w:rsid w:val="008064F3"/>
    <w:rsid w:val="008069A6"/>
    <w:rsid w:val="00810841"/>
    <w:rsid w:val="00810870"/>
    <w:rsid w:val="00810CE1"/>
    <w:rsid w:val="00815833"/>
    <w:rsid w:val="00817C01"/>
    <w:rsid w:val="00817F23"/>
    <w:rsid w:val="0082159D"/>
    <w:rsid w:val="00823AD3"/>
    <w:rsid w:val="00826516"/>
    <w:rsid w:val="00827192"/>
    <w:rsid w:val="00832555"/>
    <w:rsid w:val="008358FE"/>
    <w:rsid w:val="0084050D"/>
    <w:rsid w:val="00842058"/>
    <w:rsid w:val="00857051"/>
    <w:rsid w:val="00860524"/>
    <w:rsid w:val="008654BC"/>
    <w:rsid w:val="008718E8"/>
    <w:rsid w:val="00872FE8"/>
    <w:rsid w:val="00880A8E"/>
    <w:rsid w:val="0088227B"/>
    <w:rsid w:val="00891253"/>
    <w:rsid w:val="008A5A6C"/>
    <w:rsid w:val="008B103E"/>
    <w:rsid w:val="008B37F8"/>
    <w:rsid w:val="008B5A2C"/>
    <w:rsid w:val="008C13EB"/>
    <w:rsid w:val="008D37DD"/>
    <w:rsid w:val="008D5678"/>
    <w:rsid w:val="008D7A38"/>
    <w:rsid w:val="008E1950"/>
    <w:rsid w:val="008E1A62"/>
    <w:rsid w:val="008E24D4"/>
    <w:rsid w:val="008E5454"/>
    <w:rsid w:val="008E666C"/>
    <w:rsid w:val="008E7215"/>
    <w:rsid w:val="008F28F0"/>
    <w:rsid w:val="008F370F"/>
    <w:rsid w:val="008F39ED"/>
    <w:rsid w:val="008F3DC5"/>
    <w:rsid w:val="008F4106"/>
    <w:rsid w:val="00901659"/>
    <w:rsid w:val="009031C2"/>
    <w:rsid w:val="0090473B"/>
    <w:rsid w:val="00915F04"/>
    <w:rsid w:val="00922BCD"/>
    <w:rsid w:val="00933D42"/>
    <w:rsid w:val="009442DC"/>
    <w:rsid w:val="0095212A"/>
    <w:rsid w:val="00953857"/>
    <w:rsid w:val="00956DBB"/>
    <w:rsid w:val="00966804"/>
    <w:rsid w:val="00970DD2"/>
    <w:rsid w:val="009749ED"/>
    <w:rsid w:val="00981569"/>
    <w:rsid w:val="009A4852"/>
    <w:rsid w:val="009B2823"/>
    <w:rsid w:val="009C32FF"/>
    <w:rsid w:val="009C5ECE"/>
    <w:rsid w:val="009D5C73"/>
    <w:rsid w:val="009E2B34"/>
    <w:rsid w:val="009E407C"/>
    <w:rsid w:val="009E4967"/>
    <w:rsid w:val="009E6AAA"/>
    <w:rsid w:val="009E7805"/>
    <w:rsid w:val="009F3D7F"/>
    <w:rsid w:val="009F4339"/>
    <w:rsid w:val="00A033B6"/>
    <w:rsid w:val="00A06843"/>
    <w:rsid w:val="00A11CEE"/>
    <w:rsid w:val="00A13E9E"/>
    <w:rsid w:val="00A177A1"/>
    <w:rsid w:val="00A216E0"/>
    <w:rsid w:val="00A247A1"/>
    <w:rsid w:val="00A254E9"/>
    <w:rsid w:val="00A302EF"/>
    <w:rsid w:val="00A347ED"/>
    <w:rsid w:val="00A34BD7"/>
    <w:rsid w:val="00A37612"/>
    <w:rsid w:val="00A37881"/>
    <w:rsid w:val="00A40E03"/>
    <w:rsid w:val="00A441D9"/>
    <w:rsid w:val="00A64071"/>
    <w:rsid w:val="00A6440B"/>
    <w:rsid w:val="00A73BD3"/>
    <w:rsid w:val="00A81C90"/>
    <w:rsid w:val="00A82353"/>
    <w:rsid w:val="00A823C3"/>
    <w:rsid w:val="00A8346E"/>
    <w:rsid w:val="00A8393D"/>
    <w:rsid w:val="00A93E65"/>
    <w:rsid w:val="00A94DD7"/>
    <w:rsid w:val="00A955CC"/>
    <w:rsid w:val="00AA09AC"/>
    <w:rsid w:val="00AA2F53"/>
    <w:rsid w:val="00AB1ED1"/>
    <w:rsid w:val="00AB4B4B"/>
    <w:rsid w:val="00AC426D"/>
    <w:rsid w:val="00AC78AE"/>
    <w:rsid w:val="00AD09B9"/>
    <w:rsid w:val="00AD42E6"/>
    <w:rsid w:val="00AD4D58"/>
    <w:rsid w:val="00AE4869"/>
    <w:rsid w:val="00AE530E"/>
    <w:rsid w:val="00B01D49"/>
    <w:rsid w:val="00B054C3"/>
    <w:rsid w:val="00B06265"/>
    <w:rsid w:val="00B1622B"/>
    <w:rsid w:val="00B23827"/>
    <w:rsid w:val="00B32702"/>
    <w:rsid w:val="00B33EEA"/>
    <w:rsid w:val="00B41FC1"/>
    <w:rsid w:val="00B4513E"/>
    <w:rsid w:val="00B533E2"/>
    <w:rsid w:val="00B627EA"/>
    <w:rsid w:val="00B65FCA"/>
    <w:rsid w:val="00B67454"/>
    <w:rsid w:val="00B75DEF"/>
    <w:rsid w:val="00B90924"/>
    <w:rsid w:val="00B9106E"/>
    <w:rsid w:val="00B92058"/>
    <w:rsid w:val="00B92886"/>
    <w:rsid w:val="00B96072"/>
    <w:rsid w:val="00B96C15"/>
    <w:rsid w:val="00BA15F0"/>
    <w:rsid w:val="00BA1907"/>
    <w:rsid w:val="00BA195B"/>
    <w:rsid w:val="00BA1AB3"/>
    <w:rsid w:val="00BA29E3"/>
    <w:rsid w:val="00BA4D50"/>
    <w:rsid w:val="00BA661E"/>
    <w:rsid w:val="00BB0E30"/>
    <w:rsid w:val="00BB414B"/>
    <w:rsid w:val="00BB442B"/>
    <w:rsid w:val="00BB7302"/>
    <w:rsid w:val="00BC2BDF"/>
    <w:rsid w:val="00BC2D93"/>
    <w:rsid w:val="00BC46FA"/>
    <w:rsid w:val="00BD126E"/>
    <w:rsid w:val="00BD42DB"/>
    <w:rsid w:val="00BE0274"/>
    <w:rsid w:val="00BE251C"/>
    <w:rsid w:val="00BE2EFA"/>
    <w:rsid w:val="00BE5820"/>
    <w:rsid w:val="00BF27F3"/>
    <w:rsid w:val="00BF2B0B"/>
    <w:rsid w:val="00BF765F"/>
    <w:rsid w:val="00C10BAC"/>
    <w:rsid w:val="00C16EEF"/>
    <w:rsid w:val="00C2328B"/>
    <w:rsid w:val="00C24710"/>
    <w:rsid w:val="00C3015A"/>
    <w:rsid w:val="00C323F1"/>
    <w:rsid w:val="00C35047"/>
    <w:rsid w:val="00C35C13"/>
    <w:rsid w:val="00C35E50"/>
    <w:rsid w:val="00C379C2"/>
    <w:rsid w:val="00C4018E"/>
    <w:rsid w:val="00C40FD3"/>
    <w:rsid w:val="00C45719"/>
    <w:rsid w:val="00C723AB"/>
    <w:rsid w:val="00C85CB7"/>
    <w:rsid w:val="00CA2B0B"/>
    <w:rsid w:val="00CA47A6"/>
    <w:rsid w:val="00CB00EC"/>
    <w:rsid w:val="00CB4908"/>
    <w:rsid w:val="00CB5307"/>
    <w:rsid w:val="00CC10C0"/>
    <w:rsid w:val="00CC3812"/>
    <w:rsid w:val="00CC6DD7"/>
    <w:rsid w:val="00CD333C"/>
    <w:rsid w:val="00CD7141"/>
    <w:rsid w:val="00CD749D"/>
    <w:rsid w:val="00CE15A3"/>
    <w:rsid w:val="00CF024E"/>
    <w:rsid w:val="00D01362"/>
    <w:rsid w:val="00D100FF"/>
    <w:rsid w:val="00D12920"/>
    <w:rsid w:val="00D1359C"/>
    <w:rsid w:val="00D2265C"/>
    <w:rsid w:val="00D35DC4"/>
    <w:rsid w:val="00D4050F"/>
    <w:rsid w:val="00D45F0B"/>
    <w:rsid w:val="00D61B95"/>
    <w:rsid w:val="00D654A4"/>
    <w:rsid w:val="00D67FDB"/>
    <w:rsid w:val="00D768AC"/>
    <w:rsid w:val="00D832A8"/>
    <w:rsid w:val="00D847CD"/>
    <w:rsid w:val="00D8759D"/>
    <w:rsid w:val="00D901D2"/>
    <w:rsid w:val="00D945DD"/>
    <w:rsid w:val="00D964BE"/>
    <w:rsid w:val="00D96C3A"/>
    <w:rsid w:val="00D97448"/>
    <w:rsid w:val="00DA066E"/>
    <w:rsid w:val="00DA351A"/>
    <w:rsid w:val="00DA3B50"/>
    <w:rsid w:val="00DA4C9A"/>
    <w:rsid w:val="00DB0A95"/>
    <w:rsid w:val="00DB269C"/>
    <w:rsid w:val="00DB3E83"/>
    <w:rsid w:val="00DB7F48"/>
    <w:rsid w:val="00DC3B8A"/>
    <w:rsid w:val="00DD1408"/>
    <w:rsid w:val="00DD4C7B"/>
    <w:rsid w:val="00DE52AC"/>
    <w:rsid w:val="00E00DFC"/>
    <w:rsid w:val="00E14509"/>
    <w:rsid w:val="00E14801"/>
    <w:rsid w:val="00E202AE"/>
    <w:rsid w:val="00E266AC"/>
    <w:rsid w:val="00E303AC"/>
    <w:rsid w:val="00E30497"/>
    <w:rsid w:val="00E30B6A"/>
    <w:rsid w:val="00E35001"/>
    <w:rsid w:val="00E36456"/>
    <w:rsid w:val="00E367D1"/>
    <w:rsid w:val="00E3729A"/>
    <w:rsid w:val="00E43AF2"/>
    <w:rsid w:val="00E471FE"/>
    <w:rsid w:val="00E55BB2"/>
    <w:rsid w:val="00E6095B"/>
    <w:rsid w:val="00E63485"/>
    <w:rsid w:val="00E66F15"/>
    <w:rsid w:val="00E72CC8"/>
    <w:rsid w:val="00E73276"/>
    <w:rsid w:val="00E75399"/>
    <w:rsid w:val="00E759A0"/>
    <w:rsid w:val="00E81F4E"/>
    <w:rsid w:val="00E94F67"/>
    <w:rsid w:val="00E963D1"/>
    <w:rsid w:val="00E97347"/>
    <w:rsid w:val="00EA1B84"/>
    <w:rsid w:val="00EB345F"/>
    <w:rsid w:val="00EB4B8E"/>
    <w:rsid w:val="00ED1E13"/>
    <w:rsid w:val="00EF4823"/>
    <w:rsid w:val="00EF6A71"/>
    <w:rsid w:val="00F05572"/>
    <w:rsid w:val="00F129F4"/>
    <w:rsid w:val="00F14810"/>
    <w:rsid w:val="00F177AE"/>
    <w:rsid w:val="00F221F2"/>
    <w:rsid w:val="00F30D73"/>
    <w:rsid w:val="00F332BA"/>
    <w:rsid w:val="00F41C2C"/>
    <w:rsid w:val="00F42D0A"/>
    <w:rsid w:val="00F439F2"/>
    <w:rsid w:val="00F44471"/>
    <w:rsid w:val="00F5197F"/>
    <w:rsid w:val="00F60967"/>
    <w:rsid w:val="00F77888"/>
    <w:rsid w:val="00F81DAC"/>
    <w:rsid w:val="00F86269"/>
    <w:rsid w:val="00F87169"/>
    <w:rsid w:val="00FA0FCF"/>
    <w:rsid w:val="00FA7CF8"/>
    <w:rsid w:val="00FB388F"/>
    <w:rsid w:val="00FB5039"/>
    <w:rsid w:val="00FC44D9"/>
    <w:rsid w:val="00FC4EBD"/>
    <w:rsid w:val="00FC7829"/>
    <w:rsid w:val="00FD3F1A"/>
    <w:rsid w:val="00FD55A5"/>
    <w:rsid w:val="00F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5FFBF"/>
  <w14:defaultImageDpi w14:val="32767"/>
  <w15:chartTrackingRefBased/>
  <w15:docId w15:val="{3C0476DF-E6F5-AD4E-BC33-CCDF3F58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ECE"/>
  </w:style>
  <w:style w:type="character" w:styleId="PageNumber">
    <w:name w:val="page number"/>
    <w:basedOn w:val="DefaultParagraphFont"/>
    <w:uiPriority w:val="99"/>
    <w:semiHidden/>
    <w:unhideWhenUsed/>
    <w:rsid w:val="009C5ECE"/>
  </w:style>
  <w:style w:type="paragraph" w:styleId="Footer">
    <w:name w:val="footer"/>
    <w:basedOn w:val="Normal"/>
    <w:link w:val="FooterChar"/>
    <w:uiPriority w:val="99"/>
    <w:unhideWhenUsed/>
    <w:rsid w:val="009C5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ECE"/>
  </w:style>
  <w:style w:type="paragraph" w:styleId="FootnoteText">
    <w:name w:val="footnote text"/>
    <w:basedOn w:val="Normal"/>
    <w:link w:val="FootnoteTextChar"/>
    <w:uiPriority w:val="99"/>
    <w:semiHidden/>
    <w:unhideWhenUsed/>
    <w:rsid w:val="00E81F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F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F4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31F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31F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B65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1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83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7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7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65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58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21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3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6FBB70-34F2-CB4D-A177-0CF599CD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2124</Words>
  <Characters>12111</Characters>
  <Application>Microsoft Office Word</Application>
  <DocSecurity>0</DocSecurity>
  <Lines>100</Lines>
  <Paragraphs>28</Paragraphs>
  <ScaleCrop>false</ScaleCrop>
  <Company/>
  <LinksUpToDate>false</LinksUpToDate>
  <CharactersWithSpaces>14207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Nisco</dc:creator>
  <cp:keywords/>
  <dc:description/>
  <cp:lastModifiedBy>Andrew Nisco</cp:lastModifiedBy>
  <cp:revision>520</cp:revision>
  <dcterms:created xsi:type="dcterms:W3CDTF">2020-03-02T13:12:00Z</dcterms:created>
  <dcterms:modified xsi:type="dcterms:W3CDTF">2020-03-03T21:08:00Z</dcterms:modified>
</cp:coreProperties>
</file>