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C855" w14:textId="2F8B2CAF" w:rsidR="00C2569C" w:rsidRPr="00C2569C" w:rsidRDefault="00C2569C" w:rsidP="00C2569C">
      <w:pPr>
        <w:jc w:val="center"/>
        <w:rPr>
          <w:rFonts w:cs="Times New Roman"/>
          <w:color w:val="365F91"/>
        </w:rPr>
      </w:pPr>
      <w:bookmarkStart w:id="0" w:name="_GoBack"/>
      <w:bookmarkEnd w:id="0"/>
      <w:r>
        <w:rPr>
          <w:rFonts w:cs="Times New Roman"/>
          <w:color w:val="365F91"/>
        </w:rPr>
        <w:t>SCHOOL OF INTERNTIONAL SERVICE</w:t>
      </w:r>
    </w:p>
    <w:p w14:paraId="22BA7CDF" w14:textId="2A0AE7E7" w:rsidR="004417C5" w:rsidRPr="00C2569C" w:rsidRDefault="00C2569C" w:rsidP="00C2569C">
      <w:pPr>
        <w:jc w:val="center"/>
        <w:rPr>
          <w:rFonts w:cs="Times New Roman"/>
          <w:color w:val="365F91"/>
        </w:rPr>
      </w:pPr>
      <w:r>
        <w:rPr>
          <w:rFonts w:cs="Times New Roman"/>
          <w:color w:val="365F91"/>
        </w:rPr>
        <w:t>THE AMERICAN UNIVERSITY</w:t>
      </w:r>
    </w:p>
    <w:p w14:paraId="67553B92" w14:textId="77777777" w:rsidR="004417C5" w:rsidRPr="0008290C" w:rsidRDefault="004417C5" w:rsidP="004417C5">
      <w:pPr>
        <w:jc w:val="center"/>
        <w:rPr>
          <w:rFonts w:cs="Times New Roman"/>
          <w:color w:val="365F91"/>
          <w:sz w:val="28"/>
          <w:szCs w:val="28"/>
        </w:rPr>
      </w:pPr>
    </w:p>
    <w:p w14:paraId="4BDB3198" w14:textId="3E48358E" w:rsidR="004417C5" w:rsidRPr="0008290C" w:rsidRDefault="004417C5" w:rsidP="004417C5">
      <w:pPr>
        <w:jc w:val="center"/>
        <w:rPr>
          <w:rFonts w:cs="Times New Roman"/>
          <w:color w:val="365F91"/>
          <w:sz w:val="28"/>
          <w:szCs w:val="28"/>
        </w:rPr>
      </w:pPr>
      <w:r w:rsidRPr="0008290C">
        <w:rPr>
          <w:rFonts w:cs="Times New Roman"/>
          <w:color w:val="365F91"/>
          <w:sz w:val="28"/>
          <w:szCs w:val="28"/>
        </w:rPr>
        <w:t xml:space="preserve">Mediation in a Turbulent World </w:t>
      </w:r>
    </w:p>
    <w:p w14:paraId="35072646" w14:textId="77777777" w:rsidR="004417C5" w:rsidRPr="00211FFD" w:rsidRDefault="004417C5" w:rsidP="004417C5">
      <w:pPr>
        <w:rPr>
          <w:rFonts w:cs="Times New Roman"/>
          <w:color w:val="365F91"/>
        </w:rPr>
      </w:pPr>
    </w:p>
    <w:p w14:paraId="7F6F42C2" w14:textId="1B7A90FA" w:rsidR="00C2569C" w:rsidRDefault="00872829" w:rsidP="004417C5">
      <w:pPr>
        <w:jc w:val="center"/>
        <w:rPr>
          <w:rFonts w:cs="Times New Roman"/>
        </w:rPr>
      </w:pPr>
      <w:r>
        <w:rPr>
          <w:rFonts w:cs="Times New Roman"/>
        </w:rPr>
        <w:t>SIS-619-030-2016</w:t>
      </w:r>
      <w:r w:rsidR="00C2569C">
        <w:rPr>
          <w:rFonts w:cs="Times New Roman"/>
        </w:rPr>
        <w:t>F</w:t>
      </w:r>
    </w:p>
    <w:p w14:paraId="2B71AD66" w14:textId="79F6EAFD" w:rsidR="004417C5" w:rsidRPr="00211FFD" w:rsidRDefault="009667A0" w:rsidP="004417C5">
      <w:pPr>
        <w:jc w:val="center"/>
        <w:rPr>
          <w:rFonts w:cs="Times New Roman"/>
        </w:rPr>
      </w:pPr>
      <w:r>
        <w:rPr>
          <w:rFonts w:cs="Times New Roman"/>
        </w:rPr>
        <w:t>Fall 2016</w:t>
      </w:r>
    </w:p>
    <w:p w14:paraId="4315E1D2" w14:textId="60D8603A" w:rsidR="004417C5" w:rsidRPr="00211FFD" w:rsidRDefault="004417C5" w:rsidP="004417C5">
      <w:pPr>
        <w:jc w:val="center"/>
        <w:rPr>
          <w:rFonts w:cs="Times New Roman"/>
        </w:rPr>
      </w:pPr>
      <w:r w:rsidRPr="00211FFD">
        <w:rPr>
          <w:rFonts w:cs="Times New Roman"/>
        </w:rPr>
        <w:t xml:space="preserve">3.0 Credits </w:t>
      </w:r>
    </w:p>
    <w:p w14:paraId="3E3272B9" w14:textId="2EF78023" w:rsidR="004417C5" w:rsidRPr="00211FFD" w:rsidRDefault="00DB05A5" w:rsidP="004417C5">
      <w:pPr>
        <w:jc w:val="center"/>
        <w:rPr>
          <w:rFonts w:cs="Times New Roman"/>
        </w:rPr>
      </w:pPr>
      <w:r>
        <w:rPr>
          <w:rFonts w:cs="Times New Roman"/>
        </w:rPr>
        <w:t>Tuesday – 5:30 – 8</w:t>
      </w:r>
      <w:r w:rsidR="006C0DF0">
        <w:rPr>
          <w:rFonts w:cs="Times New Roman"/>
        </w:rPr>
        <w:t>:00 PM</w:t>
      </w:r>
      <w:r w:rsidR="004417C5" w:rsidRPr="00211FFD">
        <w:rPr>
          <w:rFonts w:cs="Times New Roman"/>
        </w:rPr>
        <w:br/>
        <w:t xml:space="preserve">Class dates: </w:t>
      </w:r>
      <w:r>
        <w:rPr>
          <w:rFonts w:cs="Times New Roman"/>
        </w:rPr>
        <w:t>August 30</w:t>
      </w:r>
      <w:r w:rsidR="004417C5" w:rsidRPr="00211FFD">
        <w:rPr>
          <w:rFonts w:cs="Times New Roman"/>
        </w:rPr>
        <w:t xml:space="preserve"> – </w:t>
      </w:r>
      <w:r>
        <w:rPr>
          <w:rFonts w:cs="Times New Roman"/>
        </w:rPr>
        <w:t xml:space="preserve">November </w:t>
      </w:r>
      <w:r w:rsidR="00946B07">
        <w:rPr>
          <w:rFonts w:cs="Times New Roman"/>
        </w:rPr>
        <w:t>29</w:t>
      </w:r>
    </w:p>
    <w:p w14:paraId="30680883" w14:textId="77777777" w:rsidR="004417C5" w:rsidRPr="00211FFD" w:rsidRDefault="004417C5" w:rsidP="004417C5">
      <w:pPr>
        <w:jc w:val="center"/>
        <w:rPr>
          <w:rFonts w:cs="Times New Roman"/>
        </w:rPr>
      </w:pPr>
    </w:p>
    <w:p w14:paraId="221B533F" w14:textId="77777777" w:rsidR="004417C5" w:rsidRPr="00211FFD" w:rsidRDefault="004417C5" w:rsidP="004417C5">
      <w:pPr>
        <w:jc w:val="center"/>
        <w:rPr>
          <w:rFonts w:cs="Times New Roman"/>
          <w:b/>
        </w:rPr>
      </w:pPr>
      <w:r w:rsidRPr="00211FFD">
        <w:rPr>
          <w:rFonts w:cs="Times New Roman"/>
          <w:b/>
        </w:rPr>
        <w:t>Pamela Aall</w:t>
      </w:r>
    </w:p>
    <w:p w14:paraId="0D556092" w14:textId="0D04B40A" w:rsidR="004417C5" w:rsidRPr="00211FFD" w:rsidRDefault="004417C5" w:rsidP="004417C5">
      <w:pPr>
        <w:jc w:val="center"/>
        <w:rPr>
          <w:rFonts w:cs="Times New Roman"/>
        </w:rPr>
      </w:pPr>
    </w:p>
    <w:p w14:paraId="1F667BDC" w14:textId="3E1C360D" w:rsidR="004417C5" w:rsidRPr="00211FFD" w:rsidRDefault="004417C5" w:rsidP="004417C5">
      <w:pPr>
        <w:jc w:val="center"/>
        <w:rPr>
          <w:rFonts w:cs="Times New Roman"/>
        </w:rPr>
      </w:pPr>
      <w:r w:rsidRPr="00211FFD">
        <w:rPr>
          <w:rFonts w:cs="Times New Roman"/>
        </w:rPr>
        <w:t xml:space="preserve">Office Hours: </w:t>
      </w:r>
      <w:r w:rsidR="006C0DF0">
        <w:rPr>
          <w:rFonts w:cs="Times New Roman"/>
        </w:rPr>
        <w:t>By appointment</w:t>
      </w:r>
    </w:p>
    <w:p w14:paraId="39AA70F4" w14:textId="5B52568E" w:rsidR="004417C5" w:rsidRPr="00211FFD" w:rsidRDefault="004417C5" w:rsidP="004417C5">
      <w:pPr>
        <w:jc w:val="center"/>
        <w:rPr>
          <w:rFonts w:cs="Times New Roman"/>
        </w:rPr>
      </w:pPr>
      <w:r w:rsidRPr="00211FFD">
        <w:rPr>
          <w:rFonts w:cs="Times New Roman"/>
        </w:rPr>
        <w:t xml:space="preserve">Telephone: </w:t>
      </w:r>
      <w:r w:rsidR="00935E54" w:rsidRPr="00211FFD">
        <w:rPr>
          <w:rFonts w:cs="Times New Roman"/>
        </w:rPr>
        <w:t>202-333-2334</w:t>
      </w:r>
      <w:r w:rsidR="006C0DF0">
        <w:rPr>
          <w:rFonts w:cs="Times New Roman"/>
        </w:rPr>
        <w:t xml:space="preserve"> (home) or 202-415-9846 (cell)</w:t>
      </w:r>
    </w:p>
    <w:p w14:paraId="5ABC05CC" w14:textId="2B8394BA" w:rsidR="004417C5" w:rsidRPr="00211FFD" w:rsidRDefault="004417C5" w:rsidP="004417C5">
      <w:pPr>
        <w:jc w:val="center"/>
        <w:rPr>
          <w:rFonts w:cs="Times New Roman"/>
        </w:rPr>
      </w:pPr>
      <w:r w:rsidRPr="00211FFD">
        <w:rPr>
          <w:rFonts w:cs="Times New Roman"/>
        </w:rPr>
        <w:t xml:space="preserve">E-mail: </w:t>
      </w:r>
      <w:hyperlink r:id="rId7" w:history="1">
        <w:r w:rsidR="008421BF" w:rsidRPr="008820BA">
          <w:rPr>
            <w:rStyle w:val="Hyperlink"/>
          </w:rPr>
          <w:t>pamelaaall@gmail.com</w:t>
        </w:r>
      </w:hyperlink>
    </w:p>
    <w:p w14:paraId="7A37560C" w14:textId="77777777" w:rsidR="004417C5" w:rsidRPr="00211FFD" w:rsidRDefault="004417C5" w:rsidP="004417C5">
      <w:pPr>
        <w:jc w:val="center"/>
        <w:rPr>
          <w:rFonts w:cs="Times New Roman"/>
        </w:rPr>
      </w:pPr>
      <w:r w:rsidRPr="00211FFD">
        <w:rPr>
          <w:rFonts w:cs="Times New Roman"/>
        </w:rPr>
        <w:t xml:space="preserve"> </w:t>
      </w:r>
    </w:p>
    <w:p w14:paraId="37ECFCA0" w14:textId="77777777" w:rsidR="004417C5" w:rsidRPr="0008290C" w:rsidRDefault="004417C5" w:rsidP="004417C5">
      <w:pPr>
        <w:jc w:val="center"/>
        <w:rPr>
          <w:rFonts w:cs="Times New Roman"/>
          <w:color w:val="365F91"/>
          <w:sz w:val="28"/>
          <w:szCs w:val="28"/>
        </w:rPr>
      </w:pPr>
    </w:p>
    <w:p w14:paraId="19A4601E" w14:textId="77777777" w:rsidR="004417C5" w:rsidRPr="0008290C" w:rsidRDefault="004417C5" w:rsidP="00C42A7B">
      <w:pPr>
        <w:jc w:val="center"/>
        <w:rPr>
          <w:rFonts w:cs="Times New Roman"/>
          <w:color w:val="365F91"/>
          <w:sz w:val="28"/>
          <w:szCs w:val="28"/>
        </w:rPr>
      </w:pPr>
      <w:r w:rsidRPr="0008290C">
        <w:rPr>
          <w:rFonts w:cs="Times New Roman"/>
          <w:color w:val="365F91"/>
          <w:sz w:val="28"/>
          <w:szCs w:val="28"/>
        </w:rPr>
        <w:t>Course Description</w:t>
      </w:r>
    </w:p>
    <w:p w14:paraId="15550FF7" w14:textId="77777777" w:rsidR="004417C5" w:rsidRPr="00211FFD" w:rsidRDefault="004417C5" w:rsidP="00C90B2E">
      <w:pPr>
        <w:widowControl w:val="0"/>
        <w:autoSpaceDE w:val="0"/>
        <w:autoSpaceDN w:val="0"/>
        <w:adjustRightInd w:val="0"/>
        <w:rPr>
          <w:rFonts w:cs="Times New Roman"/>
        </w:rPr>
      </w:pPr>
    </w:p>
    <w:p w14:paraId="7B522BA0" w14:textId="77777777" w:rsidR="004417C5" w:rsidRPr="00211FFD" w:rsidRDefault="004417C5" w:rsidP="00C90B2E">
      <w:pPr>
        <w:widowControl w:val="0"/>
        <w:autoSpaceDE w:val="0"/>
        <w:autoSpaceDN w:val="0"/>
        <w:adjustRightInd w:val="0"/>
        <w:rPr>
          <w:rFonts w:cs="Times New Roman"/>
        </w:rPr>
      </w:pPr>
    </w:p>
    <w:p w14:paraId="1697C702" w14:textId="77777777" w:rsidR="006E068A" w:rsidRDefault="0068182B" w:rsidP="003E2175">
      <w:pPr>
        <w:rPr>
          <w:rFonts w:cs="Times New Roman"/>
        </w:rPr>
      </w:pPr>
      <w:r w:rsidRPr="00211FFD">
        <w:rPr>
          <w:rFonts w:cs="Times New Roman"/>
        </w:rPr>
        <w:t xml:space="preserve">In 2008, </w:t>
      </w:r>
      <w:r w:rsidR="00AC0969" w:rsidRPr="00211FFD">
        <w:rPr>
          <w:rFonts w:cs="Times New Roman"/>
        </w:rPr>
        <w:t>Kofi Annan</w:t>
      </w:r>
      <w:r w:rsidRPr="00211FFD">
        <w:rPr>
          <w:rFonts w:cs="Times New Roman"/>
        </w:rPr>
        <w:t>, representing the African Union and backed by key international actors, successfully mediates a volatile and complex conflict over contested government leadership in Kenya.</w:t>
      </w:r>
      <w:r w:rsidR="00AC0969" w:rsidRPr="00211FFD">
        <w:rPr>
          <w:rFonts w:cs="Times New Roman"/>
        </w:rPr>
        <w:t xml:space="preserve"> </w:t>
      </w:r>
      <w:r w:rsidRPr="00211FFD">
        <w:rPr>
          <w:rFonts w:cs="Times New Roman"/>
        </w:rPr>
        <w:t>Four years later, he resigns in frustration from the high profile UN/Arab League-sponsored mediation over contested gov</w:t>
      </w:r>
      <w:r w:rsidR="00E75157" w:rsidRPr="00211FFD">
        <w:rPr>
          <w:rFonts w:cs="Times New Roman"/>
        </w:rPr>
        <w:t xml:space="preserve">ernment leadership in Syria. What </w:t>
      </w:r>
      <w:r w:rsidR="00184F7A" w:rsidRPr="00211FFD">
        <w:rPr>
          <w:rFonts w:cs="Times New Roman"/>
        </w:rPr>
        <w:t>did he do in each case and why did they have such different outcomes?</w:t>
      </w:r>
      <w:r w:rsidR="00E75157" w:rsidRPr="00211FFD">
        <w:rPr>
          <w:rFonts w:cs="Times New Roman"/>
        </w:rPr>
        <w:t xml:space="preserve"> What can we learn about preventing, managing and resolving conflicts from </w:t>
      </w:r>
      <w:r w:rsidR="00184F7A" w:rsidRPr="00211FFD">
        <w:rPr>
          <w:rFonts w:cs="Times New Roman"/>
        </w:rPr>
        <w:t xml:space="preserve">understanding </w:t>
      </w:r>
      <w:r w:rsidR="00E75157" w:rsidRPr="00211FFD">
        <w:rPr>
          <w:rFonts w:cs="Times New Roman"/>
        </w:rPr>
        <w:t>t</w:t>
      </w:r>
      <w:r w:rsidR="00DF0341" w:rsidRPr="00211FFD">
        <w:rPr>
          <w:rFonts w:cs="Times New Roman"/>
        </w:rPr>
        <w:t xml:space="preserve">he </w:t>
      </w:r>
      <w:r w:rsidR="00184F7A" w:rsidRPr="00211FFD">
        <w:rPr>
          <w:rFonts w:cs="Times New Roman"/>
        </w:rPr>
        <w:t>practice</w:t>
      </w:r>
      <w:r w:rsidR="00DF0341" w:rsidRPr="00211FFD">
        <w:rPr>
          <w:rFonts w:cs="Times New Roman"/>
        </w:rPr>
        <w:t xml:space="preserve"> of mediation?</w:t>
      </w:r>
      <w:r w:rsidR="00E75157" w:rsidRPr="00211FFD">
        <w:rPr>
          <w:rFonts w:cs="Times New Roman"/>
        </w:rPr>
        <w:t xml:space="preserve"> </w:t>
      </w:r>
    </w:p>
    <w:p w14:paraId="1FEF868F" w14:textId="77777777" w:rsidR="006E068A" w:rsidRDefault="006E068A" w:rsidP="003E2175">
      <w:pPr>
        <w:rPr>
          <w:rFonts w:cs="Times New Roman"/>
        </w:rPr>
      </w:pPr>
    </w:p>
    <w:p w14:paraId="0DA80E16" w14:textId="563DB4E8" w:rsidR="003E2175" w:rsidRPr="00211FFD" w:rsidRDefault="00C90B2E" w:rsidP="003E2175">
      <w:pPr>
        <w:rPr>
          <w:rFonts w:cs="Times New Roman"/>
        </w:rPr>
      </w:pPr>
      <w:r w:rsidRPr="00211FFD">
        <w:rPr>
          <w:rFonts w:cs="Times New Roman"/>
        </w:rPr>
        <w:t>This course introduces students to mediation in local, national, regio</w:t>
      </w:r>
      <w:r w:rsidR="00E75157" w:rsidRPr="00211FFD">
        <w:rPr>
          <w:rFonts w:cs="Times New Roman"/>
        </w:rPr>
        <w:t>nal and international conflicts and</w:t>
      </w:r>
      <w:r w:rsidRPr="00211FFD">
        <w:rPr>
          <w:rFonts w:cs="Times New Roman"/>
        </w:rPr>
        <w:t xml:space="preserve"> situate</w:t>
      </w:r>
      <w:r w:rsidR="00E75157" w:rsidRPr="00211FFD">
        <w:rPr>
          <w:rFonts w:cs="Times New Roman"/>
        </w:rPr>
        <w:t>s mediation in the larger peace</w:t>
      </w:r>
      <w:r w:rsidRPr="00211FFD">
        <w:rPr>
          <w:rFonts w:cs="Times New Roman"/>
        </w:rPr>
        <w:t>building</w:t>
      </w:r>
      <w:r w:rsidR="00CC3D41" w:rsidRPr="00211FFD">
        <w:rPr>
          <w:rFonts w:cs="Times New Roman"/>
        </w:rPr>
        <w:t xml:space="preserve"> context</w:t>
      </w:r>
      <w:r w:rsidR="00E75157" w:rsidRPr="00211FFD">
        <w:rPr>
          <w:rFonts w:cs="Times New Roman"/>
        </w:rPr>
        <w:t>. It</w:t>
      </w:r>
      <w:r w:rsidR="00CC3D41" w:rsidRPr="00211FFD">
        <w:rPr>
          <w:rFonts w:cs="Times New Roman"/>
        </w:rPr>
        <w:t xml:space="preserve"> </w:t>
      </w:r>
      <w:r w:rsidR="00DF0341" w:rsidRPr="00211FFD">
        <w:rPr>
          <w:rFonts w:cs="Times New Roman"/>
        </w:rPr>
        <w:t>examines the theoretical bases for mediation and stresses the challenges of applying that theory in conflict situations. It</w:t>
      </w:r>
      <w:r w:rsidR="00CC3D41" w:rsidRPr="00211FFD">
        <w:rPr>
          <w:rFonts w:cs="Times New Roman"/>
        </w:rPr>
        <w:t xml:space="preserve"> examines benefits </w:t>
      </w:r>
      <w:r w:rsidRPr="00211FFD">
        <w:rPr>
          <w:rFonts w:cs="Times New Roman"/>
        </w:rPr>
        <w:t>and challenges to mediation that arise from the contemporary conflict environment, incl</w:t>
      </w:r>
      <w:r w:rsidR="00E75157" w:rsidRPr="00211FFD">
        <w:rPr>
          <w:rFonts w:cs="Times New Roman"/>
        </w:rPr>
        <w:t>uding</w:t>
      </w:r>
      <w:r w:rsidRPr="00211FFD">
        <w:rPr>
          <w:rFonts w:cs="Times New Roman"/>
        </w:rPr>
        <w:t xml:space="preserve"> major power retrenchment, dissension in the UN Security Council, the rise of viole</w:t>
      </w:r>
      <w:r w:rsidR="00DF0341" w:rsidRPr="00211FFD">
        <w:rPr>
          <w:rFonts w:cs="Times New Roman"/>
        </w:rPr>
        <w:t>nt non-state actors as well as</w:t>
      </w:r>
      <w:r w:rsidR="00E75157" w:rsidRPr="00211FFD">
        <w:rPr>
          <w:rFonts w:cs="Times New Roman"/>
        </w:rPr>
        <w:t xml:space="preserve"> </w:t>
      </w:r>
      <w:r w:rsidR="00DF0341" w:rsidRPr="00211FFD">
        <w:rPr>
          <w:rFonts w:cs="Times New Roman"/>
        </w:rPr>
        <w:t>more positive developments such as</w:t>
      </w:r>
      <w:r w:rsidRPr="00211FFD">
        <w:rPr>
          <w:rFonts w:cs="Times New Roman"/>
        </w:rPr>
        <w:t xml:space="preserve"> the growing engagement of regional organizations and civil society groups in third-party peace making </w:t>
      </w:r>
      <w:r w:rsidR="00DF0341" w:rsidRPr="00211FFD">
        <w:rPr>
          <w:rFonts w:cs="Times New Roman"/>
        </w:rPr>
        <w:t>and the</w:t>
      </w:r>
      <w:r w:rsidRPr="00211FFD">
        <w:rPr>
          <w:rFonts w:cs="Times New Roman"/>
        </w:rPr>
        <w:t xml:space="preserve"> increasing interest in mediated settlements in local, national and regional conflicts around the world.  The course will connect theory to practice through discussion, research, small-group work, case study review of real events, and simulations.  </w:t>
      </w:r>
      <w:r w:rsidR="003D0D0E">
        <w:rPr>
          <w:rFonts w:cs="Times New Roman"/>
        </w:rPr>
        <w:t>In addition to two guest lectures, there will be a site visit to the US Institute of Peace.</w:t>
      </w:r>
    </w:p>
    <w:p w14:paraId="03312189" w14:textId="77777777" w:rsidR="003E2175" w:rsidRPr="00211FFD" w:rsidRDefault="003E2175" w:rsidP="003E2175">
      <w:pPr>
        <w:rPr>
          <w:rFonts w:cs="Times New Roman"/>
        </w:rPr>
      </w:pPr>
    </w:p>
    <w:p w14:paraId="3E63A08E" w14:textId="77777777" w:rsidR="00935E54" w:rsidRPr="0008290C" w:rsidRDefault="00935E54" w:rsidP="00C42A7B">
      <w:pPr>
        <w:jc w:val="center"/>
        <w:rPr>
          <w:rFonts w:cs="Times New Roman"/>
          <w:color w:val="365F91"/>
          <w:sz w:val="28"/>
          <w:szCs w:val="28"/>
        </w:rPr>
      </w:pPr>
      <w:r w:rsidRPr="0008290C">
        <w:rPr>
          <w:rFonts w:cs="Times New Roman"/>
          <w:color w:val="365F91"/>
          <w:sz w:val="28"/>
          <w:szCs w:val="28"/>
        </w:rPr>
        <w:t>Course Goals</w:t>
      </w:r>
    </w:p>
    <w:p w14:paraId="0F134F5D" w14:textId="77777777" w:rsidR="00935E54" w:rsidRPr="00211FFD" w:rsidRDefault="00935E54" w:rsidP="00935E54">
      <w:pPr>
        <w:rPr>
          <w:rFonts w:cs="Times New Roman"/>
          <w:color w:val="000000"/>
        </w:rPr>
      </w:pPr>
    </w:p>
    <w:p w14:paraId="72D86C36" w14:textId="00CF6A85" w:rsidR="00935E54" w:rsidRPr="00211FFD" w:rsidRDefault="00935E54" w:rsidP="00935E54">
      <w:pPr>
        <w:pStyle w:val="ListParagraph"/>
        <w:numPr>
          <w:ilvl w:val="0"/>
          <w:numId w:val="4"/>
        </w:numPr>
        <w:rPr>
          <w:rFonts w:cs="Times New Roman"/>
          <w:color w:val="000000"/>
        </w:rPr>
      </w:pPr>
      <w:r w:rsidRPr="00211FFD">
        <w:rPr>
          <w:rFonts w:cs="Times New Roman"/>
          <w:color w:val="000000"/>
        </w:rPr>
        <w:t xml:space="preserve">To develop an understanding of the major </w:t>
      </w:r>
      <w:r w:rsidR="008838B0" w:rsidRPr="00211FFD">
        <w:rPr>
          <w:rFonts w:cs="Times New Roman"/>
          <w:color w:val="000000"/>
        </w:rPr>
        <w:t>conceptual approaches to and debates about</w:t>
      </w:r>
      <w:r w:rsidR="006C0DF0">
        <w:rPr>
          <w:rFonts w:cs="Times New Roman"/>
          <w:color w:val="000000"/>
        </w:rPr>
        <w:t xml:space="preserve"> mediation</w:t>
      </w:r>
      <w:r w:rsidR="008838B0" w:rsidRPr="00211FFD">
        <w:rPr>
          <w:rFonts w:cs="Times New Roman"/>
          <w:color w:val="000000"/>
        </w:rPr>
        <w:t xml:space="preserve"> as a conflict management strategy in cases of violent conflicts</w:t>
      </w:r>
      <w:r w:rsidRPr="00211FFD">
        <w:rPr>
          <w:rFonts w:cs="Times New Roman"/>
          <w:color w:val="000000"/>
        </w:rPr>
        <w:t>;</w:t>
      </w:r>
    </w:p>
    <w:p w14:paraId="1AF3F085" w14:textId="2DE7D2B6" w:rsidR="00935E54" w:rsidRPr="00211FFD" w:rsidRDefault="00935E54" w:rsidP="00935E54">
      <w:pPr>
        <w:pStyle w:val="ListParagraph"/>
        <w:numPr>
          <w:ilvl w:val="0"/>
          <w:numId w:val="4"/>
        </w:numPr>
        <w:rPr>
          <w:rFonts w:cs="Times New Roman"/>
          <w:color w:val="000000"/>
        </w:rPr>
      </w:pPr>
      <w:r w:rsidRPr="00211FFD">
        <w:rPr>
          <w:rFonts w:cs="Times New Roman"/>
          <w:color w:val="000000"/>
        </w:rPr>
        <w:lastRenderedPageBreak/>
        <w:t xml:space="preserve">To identify the principal players in the practice of </w:t>
      </w:r>
      <w:r w:rsidR="005D3E24" w:rsidRPr="00211FFD">
        <w:rPr>
          <w:rFonts w:cs="Times New Roman"/>
          <w:color w:val="000000"/>
        </w:rPr>
        <w:t>mediation</w:t>
      </w:r>
      <w:r w:rsidRPr="00211FFD">
        <w:rPr>
          <w:rFonts w:cs="Times New Roman"/>
          <w:color w:val="000000"/>
        </w:rPr>
        <w:t xml:space="preserve"> and assess </w:t>
      </w:r>
      <w:r w:rsidR="005D3E24" w:rsidRPr="00211FFD">
        <w:rPr>
          <w:rFonts w:cs="Times New Roman"/>
          <w:color w:val="000000"/>
        </w:rPr>
        <w:t>their capabilities;</w:t>
      </w:r>
    </w:p>
    <w:p w14:paraId="153504C2" w14:textId="13EADFB4" w:rsidR="00912F20" w:rsidRPr="00211FFD" w:rsidRDefault="00912F20" w:rsidP="00912F20">
      <w:pPr>
        <w:pStyle w:val="ListParagraph"/>
        <w:numPr>
          <w:ilvl w:val="0"/>
          <w:numId w:val="4"/>
        </w:numPr>
        <w:rPr>
          <w:rFonts w:cs="Times New Roman"/>
          <w:color w:val="000000"/>
        </w:rPr>
      </w:pPr>
      <w:r w:rsidRPr="00211FFD">
        <w:rPr>
          <w:rFonts w:cs="Times New Roman"/>
          <w:color w:val="000000"/>
        </w:rPr>
        <w:t>To identify and assess</w:t>
      </w:r>
      <w:r w:rsidR="008957C5" w:rsidRPr="00211FFD">
        <w:rPr>
          <w:rFonts w:cs="Times New Roman"/>
          <w:color w:val="000000"/>
        </w:rPr>
        <w:t xml:space="preserve"> different</w:t>
      </w:r>
      <w:r w:rsidRPr="00211FFD">
        <w:rPr>
          <w:rFonts w:cs="Times New Roman"/>
          <w:color w:val="000000"/>
        </w:rPr>
        <w:t xml:space="preserve"> </w:t>
      </w:r>
      <w:r w:rsidR="008957C5" w:rsidRPr="00211FFD">
        <w:rPr>
          <w:rFonts w:cs="Times New Roman"/>
          <w:color w:val="000000"/>
        </w:rPr>
        <w:t>stages, tasks, skills, tools and activities of</w:t>
      </w:r>
      <w:r w:rsidRPr="00211FFD">
        <w:rPr>
          <w:rFonts w:cs="Times New Roman"/>
          <w:color w:val="000000"/>
        </w:rPr>
        <w:t xml:space="preserve"> mediation</w:t>
      </w:r>
      <w:r w:rsidR="008957C5" w:rsidRPr="00211FFD">
        <w:rPr>
          <w:rFonts w:cs="Times New Roman"/>
          <w:color w:val="000000"/>
        </w:rPr>
        <w:t xml:space="preserve">. </w:t>
      </w:r>
    </w:p>
    <w:p w14:paraId="1B5EEE44" w14:textId="77777777" w:rsidR="00935E54" w:rsidRPr="0008290C" w:rsidRDefault="00935E54" w:rsidP="0008290C">
      <w:pPr>
        <w:rPr>
          <w:rFonts w:cs="Times New Roman"/>
          <w:color w:val="000000"/>
        </w:rPr>
      </w:pPr>
    </w:p>
    <w:p w14:paraId="23E77947" w14:textId="77777777" w:rsidR="00935E54" w:rsidRPr="0008290C" w:rsidRDefault="00935E54" w:rsidP="00C42A7B">
      <w:pPr>
        <w:jc w:val="center"/>
        <w:rPr>
          <w:rFonts w:cs="Times New Roman"/>
          <w:color w:val="365F91"/>
          <w:sz w:val="28"/>
          <w:szCs w:val="28"/>
        </w:rPr>
      </w:pPr>
      <w:r w:rsidRPr="0008290C">
        <w:rPr>
          <w:rFonts w:cs="Times New Roman"/>
          <w:color w:val="365F91"/>
          <w:sz w:val="28"/>
          <w:szCs w:val="28"/>
        </w:rPr>
        <w:t>Learning Outcomes</w:t>
      </w:r>
    </w:p>
    <w:p w14:paraId="022452B7" w14:textId="77777777" w:rsidR="00935E54" w:rsidRPr="00211FFD" w:rsidRDefault="00935E54" w:rsidP="00935E54">
      <w:pPr>
        <w:rPr>
          <w:rFonts w:cs="Times New Roman"/>
          <w:color w:val="365F91"/>
        </w:rPr>
      </w:pPr>
    </w:p>
    <w:p w14:paraId="4685F99E" w14:textId="77777777" w:rsidR="00935E54" w:rsidRPr="00211FFD" w:rsidRDefault="00935E54" w:rsidP="0093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At the end of this course, students should be able to:</w:t>
      </w:r>
    </w:p>
    <w:p w14:paraId="1CC5F2A7" w14:textId="00FD5756" w:rsidR="00935E54" w:rsidRPr="00211FFD" w:rsidRDefault="00935E54" w:rsidP="00935E5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 xml:space="preserve">  understand the major concepts and strategies for </w:t>
      </w:r>
      <w:r w:rsidR="008957C5" w:rsidRPr="00211FFD">
        <w:rPr>
          <w:rFonts w:cs="Times New Roman"/>
          <w:color w:val="000000"/>
        </w:rPr>
        <w:t>mediating violent conflict in intergroup, intra-state and interstate scenarios</w:t>
      </w:r>
      <w:r w:rsidRPr="00211FFD">
        <w:rPr>
          <w:rFonts w:cs="Times New Roman"/>
          <w:color w:val="000000"/>
        </w:rPr>
        <w:t>;</w:t>
      </w:r>
    </w:p>
    <w:p w14:paraId="70FAA963" w14:textId="77777777" w:rsidR="00935E54" w:rsidRPr="00211FFD" w:rsidRDefault="00935E54" w:rsidP="00935E54">
      <w:pPr>
        <w:pStyle w:val="ListParagraph"/>
        <w:numPr>
          <w:ilvl w:val="0"/>
          <w:numId w:val="3"/>
        </w:numPr>
        <w:rPr>
          <w:rFonts w:cs="Times New Roman"/>
          <w:color w:val="000000"/>
        </w:rPr>
      </w:pPr>
      <w:r w:rsidRPr="00211FFD">
        <w:rPr>
          <w:rFonts w:cs="Times New Roman"/>
          <w:color w:val="000000"/>
        </w:rPr>
        <w:t xml:space="preserve">critically analyze these concepts and strategies; </w:t>
      </w:r>
    </w:p>
    <w:p w14:paraId="5B41280F" w14:textId="5B07415B" w:rsidR="00935E54" w:rsidRPr="00211FFD" w:rsidRDefault="00935E54" w:rsidP="00935E54">
      <w:pPr>
        <w:pStyle w:val="ListParagraph"/>
        <w:numPr>
          <w:ilvl w:val="0"/>
          <w:numId w:val="3"/>
        </w:numPr>
        <w:rPr>
          <w:rFonts w:cs="Times New Roman"/>
          <w:color w:val="000000"/>
        </w:rPr>
      </w:pPr>
      <w:r w:rsidRPr="00211FFD">
        <w:rPr>
          <w:rFonts w:cs="Times New Roman"/>
          <w:color w:val="000000"/>
        </w:rPr>
        <w:t xml:space="preserve">apply these concepts and strategies to cases of </w:t>
      </w:r>
      <w:r w:rsidR="000C7723" w:rsidRPr="00211FFD">
        <w:rPr>
          <w:rFonts w:cs="Times New Roman"/>
          <w:color w:val="000000"/>
        </w:rPr>
        <w:t>mediation</w:t>
      </w:r>
      <w:r w:rsidRPr="00211FFD">
        <w:rPr>
          <w:rFonts w:cs="Times New Roman"/>
          <w:color w:val="000000"/>
        </w:rPr>
        <w:t xml:space="preserve">; </w:t>
      </w:r>
    </w:p>
    <w:p w14:paraId="6DAAB345" w14:textId="04404B51" w:rsidR="00935E54" w:rsidRPr="00211FFD" w:rsidRDefault="00935E54" w:rsidP="00935E54">
      <w:pPr>
        <w:pStyle w:val="ListParagraph"/>
        <w:numPr>
          <w:ilvl w:val="0"/>
          <w:numId w:val="3"/>
        </w:numPr>
        <w:rPr>
          <w:rFonts w:cs="Times New Roman"/>
          <w:color w:val="000000"/>
        </w:rPr>
      </w:pPr>
      <w:r w:rsidRPr="00211FFD">
        <w:rPr>
          <w:rFonts w:cs="Times New Roman"/>
          <w:color w:val="000000"/>
        </w:rPr>
        <w:t xml:space="preserve">devise their own </w:t>
      </w:r>
      <w:r w:rsidR="000C7723" w:rsidRPr="00211FFD">
        <w:rPr>
          <w:rFonts w:cs="Times New Roman"/>
          <w:color w:val="000000"/>
        </w:rPr>
        <w:t>mediation</w:t>
      </w:r>
      <w:r w:rsidRPr="00211FFD">
        <w:rPr>
          <w:rFonts w:cs="Times New Roman"/>
          <w:color w:val="000000"/>
        </w:rPr>
        <w:t xml:space="preserve"> strategies; and </w:t>
      </w:r>
    </w:p>
    <w:p w14:paraId="48AC4684" w14:textId="77777777" w:rsidR="00935E54" w:rsidRPr="00211FFD" w:rsidRDefault="00935E54" w:rsidP="00935E54">
      <w:pPr>
        <w:pStyle w:val="ListParagraph"/>
        <w:numPr>
          <w:ilvl w:val="0"/>
          <w:numId w:val="3"/>
        </w:numPr>
        <w:rPr>
          <w:rFonts w:cs="Times New Roman"/>
          <w:color w:val="000000"/>
        </w:rPr>
      </w:pPr>
      <w:r w:rsidRPr="00211FFD">
        <w:rPr>
          <w:rFonts w:cs="Times New Roman"/>
          <w:color w:val="000000"/>
        </w:rPr>
        <w:t>develop their research, written and oral communication skills.</w:t>
      </w:r>
    </w:p>
    <w:p w14:paraId="141A17E3" w14:textId="77777777" w:rsidR="00935E54" w:rsidRDefault="00935E54" w:rsidP="003D0D0E">
      <w:pPr>
        <w:ind w:left="360"/>
        <w:rPr>
          <w:rFonts w:cs="Times New Roman"/>
          <w:color w:val="000000"/>
        </w:rPr>
      </w:pPr>
    </w:p>
    <w:p w14:paraId="49539A97" w14:textId="77777777" w:rsidR="003D0D0E" w:rsidRPr="003D0D0E" w:rsidRDefault="003D0D0E" w:rsidP="003D0D0E">
      <w:pPr>
        <w:ind w:left="360"/>
        <w:rPr>
          <w:rFonts w:cs="Times New Roman"/>
          <w:color w:val="000000"/>
        </w:rPr>
      </w:pPr>
    </w:p>
    <w:p w14:paraId="48132273" w14:textId="77777777" w:rsidR="00935E54" w:rsidRPr="0008290C" w:rsidRDefault="00935E54" w:rsidP="00C42A7B">
      <w:pPr>
        <w:jc w:val="center"/>
        <w:rPr>
          <w:rFonts w:cs="Times New Roman"/>
          <w:color w:val="365F91"/>
          <w:sz w:val="28"/>
          <w:szCs w:val="28"/>
        </w:rPr>
      </w:pPr>
      <w:r w:rsidRPr="0008290C">
        <w:rPr>
          <w:rFonts w:cs="Times New Roman"/>
          <w:color w:val="365F91"/>
          <w:sz w:val="28"/>
          <w:szCs w:val="28"/>
        </w:rPr>
        <w:t>Course Overview</w:t>
      </w:r>
    </w:p>
    <w:p w14:paraId="3CC3CB86" w14:textId="77777777" w:rsidR="00935E54" w:rsidRPr="00211FFD" w:rsidRDefault="00935E54" w:rsidP="003E2175">
      <w:pPr>
        <w:rPr>
          <w:rFonts w:cs="Times New Roman"/>
        </w:rPr>
      </w:pPr>
    </w:p>
    <w:p w14:paraId="0EE03973" w14:textId="689CF66D" w:rsidR="00266C55" w:rsidRPr="00211FFD" w:rsidRDefault="00266C55" w:rsidP="00E54504">
      <w:pPr>
        <w:pStyle w:val="ListParagraph"/>
        <w:numPr>
          <w:ilvl w:val="0"/>
          <w:numId w:val="2"/>
        </w:numPr>
        <w:rPr>
          <w:rFonts w:cs="Times New Roman"/>
        </w:rPr>
      </w:pPr>
      <w:r w:rsidRPr="00211FFD">
        <w:rPr>
          <w:rFonts w:cs="Times New Roman"/>
        </w:rPr>
        <w:t>Introduction and Overview (</w:t>
      </w:r>
      <w:r w:rsidR="00946B07">
        <w:rPr>
          <w:rFonts w:cs="Times New Roman"/>
        </w:rPr>
        <w:t>Tuesday, August 30</w:t>
      </w:r>
      <w:r w:rsidRPr="00211FFD">
        <w:rPr>
          <w:rFonts w:cs="Times New Roman"/>
        </w:rPr>
        <w:t>)</w:t>
      </w:r>
    </w:p>
    <w:p w14:paraId="4B08987E" w14:textId="77777777" w:rsidR="003E2175" w:rsidRPr="00211FFD" w:rsidRDefault="003E2175" w:rsidP="003E2175">
      <w:pPr>
        <w:rPr>
          <w:rFonts w:cs="Times New Roman"/>
        </w:rPr>
      </w:pPr>
    </w:p>
    <w:p w14:paraId="23CEEE98" w14:textId="77777777" w:rsidR="00266C55" w:rsidRPr="00211FFD" w:rsidRDefault="00266C55" w:rsidP="00266C55">
      <w:pPr>
        <w:rPr>
          <w:rFonts w:cs="Times New Roman"/>
          <w:b/>
        </w:rPr>
      </w:pPr>
      <w:r w:rsidRPr="00211FFD">
        <w:rPr>
          <w:rFonts w:cs="Times New Roman"/>
          <w:b/>
        </w:rPr>
        <w:t>Analyzing Conflict</w:t>
      </w:r>
    </w:p>
    <w:p w14:paraId="54A4085F" w14:textId="518C9041" w:rsidR="00266C55" w:rsidRPr="00211FFD" w:rsidRDefault="00260759" w:rsidP="00E54504">
      <w:pPr>
        <w:pStyle w:val="ListParagraph"/>
        <w:numPr>
          <w:ilvl w:val="0"/>
          <w:numId w:val="2"/>
        </w:numPr>
        <w:rPr>
          <w:rFonts w:cs="Times New Roman"/>
        </w:rPr>
      </w:pPr>
      <w:r w:rsidRPr="00211FFD">
        <w:rPr>
          <w:rFonts w:cs="Times New Roman"/>
        </w:rPr>
        <w:t>Getting the Story Straight: Analyzing Conflict and Context for Mediation</w:t>
      </w:r>
      <w:r w:rsidR="00266C55" w:rsidRPr="00211FFD">
        <w:rPr>
          <w:rFonts w:cs="Times New Roman"/>
        </w:rPr>
        <w:t xml:space="preserve"> (</w:t>
      </w:r>
      <w:r w:rsidR="00946B07">
        <w:rPr>
          <w:rFonts w:cs="Times New Roman"/>
        </w:rPr>
        <w:t>Tuesday</w:t>
      </w:r>
      <w:r w:rsidR="00266C55" w:rsidRPr="00211FFD">
        <w:rPr>
          <w:rFonts w:cs="Times New Roman"/>
        </w:rPr>
        <w:t xml:space="preserve">, </w:t>
      </w:r>
      <w:r w:rsidR="00546C8C">
        <w:rPr>
          <w:rFonts w:cs="Times New Roman"/>
        </w:rPr>
        <w:t>September 6</w:t>
      </w:r>
      <w:r w:rsidR="00266C55" w:rsidRPr="00211FFD">
        <w:rPr>
          <w:rFonts w:cs="Times New Roman"/>
        </w:rPr>
        <w:t>)</w:t>
      </w:r>
    </w:p>
    <w:p w14:paraId="33E20578" w14:textId="0CF3C197" w:rsidR="00266C55" w:rsidRPr="00211FFD" w:rsidRDefault="00DF0341" w:rsidP="00E54504">
      <w:pPr>
        <w:pStyle w:val="ListParagraph"/>
        <w:numPr>
          <w:ilvl w:val="0"/>
          <w:numId w:val="2"/>
        </w:numPr>
        <w:rPr>
          <w:rFonts w:cs="Times New Roman"/>
        </w:rPr>
      </w:pPr>
      <w:r w:rsidRPr="00211FFD">
        <w:rPr>
          <w:rFonts w:cs="Times New Roman"/>
        </w:rPr>
        <w:t xml:space="preserve">From Bargaining to Peacebuilding: Negotiation and Third Party Roles </w:t>
      </w:r>
      <w:r w:rsidR="00266C55" w:rsidRPr="00211FFD">
        <w:rPr>
          <w:rFonts w:cs="Times New Roman"/>
        </w:rPr>
        <w:t>(</w:t>
      </w:r>
      <w:r w:rsidR="00946B07">
        <w:rPr>
          <w:rFonts w:cs="Times New Roman"/>
        </w:rPr>
        <w:t>Tuesday</w:t>
      </w:r>
      <w:r w:rsidR="002053D9" w:rsidRPr="00211FFD">
        <w:rPr>
          <w:rFonts w:cs="Times New Roman"/>
        </w:rPr>
        <w:t xml:space="preserve">, September </w:t>
      </w:r>
      <w:r w:rsidR="00546C8C">
        <w:rPr>
          <w:rFonts w:cs="Times New Roman"/>
        </w:rPr>
        <w:t>13</w:t>
      </w:r>
      <w:r w:rsidR="00266C55" w:rsidRPr="00211FFD">
        <w:rPr>
          <w:rFonts w:cs="Times New Roman"/>
        </w:rPr>
        <w:t>)</w:t>
      </w:r>
    </w:p>
    <w:p w14:paraId="00F8A816" w14:textId="539D2EB1" w:rsidR="00266C55" w:rsidRPr="00211FFD" w:rsidRDefault="00E54504" w:rsidP="00E54504">
      <w:pPr>
        <w:pStyle w:val="ListParagraph"/>
        <w:numPr>
          <w:ilvl w:val="0"/>
          <w:numId w:val="2"/>
        </w:numPr>
        <w:rPr>
          <w:rFonts w:cs="Times New Roman"/>
        </w:rPr>
      </w:pPr>
      <w:r w:rsidRPr="00211FFD">
        <w:rPr>
          <w:rFonts w:cs="Times New Roman"/>
        </w:rPr>
        <w:t>Ripeness and Readiness</w:t>
      </w:r>
      <w:r w:rsidR="00266C55" w:rsidRPr="00211FFD">
        <w:rPr>
          <w:rFonts w:cs="Times New Roman"/>
        </w:rPr>
        <w:t xml:space="preserve"> (</w:t>
      </w:r>
      <w:r w:rsidR="00946B07">
        <w:rPr>
          <w:rFonts w:cs="Times New Roman"/>
        </w:rPr>
        <w:t>Tuesday</w:t>
      </w:r>
      <w:r w:rsidR="002053D9" w:rsidRPr="00211FFD">
        <w:rPr>
          <w:rFonts w:cs="Times New Roman"/>
        </w:rPr>
        <w:t>, September 2</w:t>
      </w:r>
      <w:r w:rsidR="00546C8C">
        <w:rPr>
          <w:rFonts w:cs="Times New Roman"/>
        </w:rPr>
        <w:t>0</w:t>
      </w:r>
      <w:r w:rsidR="00266C55" w:rsidRPr="00211FFD">
        <w:rPr>
          <w:rFonts w:cs="Times New Roman"/>
        </w:rPr>
        <w:t>)</w:t>
      </w:r>
    </w:p>
    <w:p w14:paraId="5E54FF26" w14:textId="573D4192" w:rsidR="00266C55" w:rsidRPr="00211FFD" w:rsidRDefault="001664EE" w:rsidP="00E54504">
      <w:pPr>
        <w:pStyle w:val="ListParagraph"/>
        <w:numPr>
          <w:ilvl w:val="0"/>
          <w:numId w:val="2"/>
        </w:numPr>
        <w:rPr>
          <w:rFonts w:cs="Times New Roman"/>
        </w:rPr>
      </w:pPr>
      <w:r w:rsidRPr="00211FFD">
        <w:rPr>
          <w:rFonts w:cs="Times New Roman"/>
        </w:rPr>
        <w:t>Conflict Case Analysis</w:t>
      </w:r>
      <w:r w:rsidR="00DF0341" w:rsidRPr="00211FFD">
        <w:rPr>
          <w:rFonts w:cs="Times New Roman"/>
        </w:rPr>
        <w:t>: Student Presentations</w:t>
      </w:r>
      <w:r w:rsidR="00266C55" w:rsidRPr="00211FFD">
        <w:rPr>
          <w:rFonts w:cs="Times New Roman"/>
        </w:rPr>
        <w:t xml:space="preserve"> (</w:t>
      </w:r>
      <w:r w:rsidR="00946B07">
        <w:rPr>
          <w:rFonts w:cs="Times New Roman"/>
        </w:rPr>
        <w:t>Tuesday</w:t>
      </w:r>
      <w:r w:rsidR="002053D9" w:rsidRPr="00211FFD">
        <w:rPr>
          <w:rFonts w:cs="Times New Roman"/>
        </w:rPr>
        <w:t xml:space="preserve">, </w:t>
      </w:r>
      <w:r w:rsidR="00546C8C" w:rsidRPr="00211FFD">
        <w:rPr>
          <w:rFonts w:cs="Times New Roman"/>
        </w:rPr>
        <w:t>September 2</w:t>
      </w:r>
      <w:r w:rsidR="00546C8C">
        <w:rPr>
          <w:rFonts w:cs="Times New Roman"/>
        </w:rPr>
        <w:t>7</w:t>
      </w:r>
      <w:r w:rsidR="00266C55" w:rsidRPr="00211FFD">
        <w:rPr>
          <w:rFonts w:cs="Times New Roman"/>
        </w:rPr>
        <w:t>)</w:t>
      </w:r>
    </w:p>
    <w:p w14:paraId="7DCD469E" w14:textId="77777777" w:rsidR="00E54504" w:rsidRPr="00211FFD" w:rsidRDefault="00E54504" w:rsidP="00E54504">
      <w:pPr>
        <w:rPr>
          <w:rFonts w:cs="Times New Roman"/>
          <w:b/>
        </w:rPr>
      </w:pPr>
      <w:r w:rsidRPr="00211FFD">
        <w:rPr>
          <w:rFonts w:cs="Times New Roman"/>
          <w:b/>
        </w:rPr>
        <w:t>Institutional Approaches to Mediation</w:t>
      </w:r>
    </w:p>
    <w:p w14:paraId="471B23B1" w14:textId="581246AA" w:rsidR="00266C55" w:rsidRPr="00211FFD" w:rsidRDefault="00E54504" w:rsidP="00E54504">
      <w:pPr>
        <w:pStyle w:val="ListParagraph"/>
        <w:numPr>
          <w:ilvl w:val="0"/>
          <w:numId w:val="2"/>
        </w:numPr>
        <w:rPr>
          <w:rFonts w:cs="Times New Roman"/>
        </w:rPr>
      </w:pPr>
      <w:r w:rsidRPr="00211FFD">
        <w:rPr>
          <w:rFonts w:cs="Times New Roman"/>
        </w:rPr>
        <w:t>United Nations</w:t>
      </w:r>
      <w:r w:rsidR="00A508C1" w:rsidRPr="00211FFD">
        <w:rPr>
          <w:rFonts w:cs="Times New Roman"/>
        </w:rPr>
        <w:t xml:space="preserve"> and Regional Organizations</w:t>
      </w:r>
      <w:r w:rsidR="00BD7DF8" w:rsidRPr="00211FFD">
        <w:rPr>
          <w:rFonts w:cs="Times New Roman"/>
        </w:rPr>
        <w:t xml:space="preserve">: </w:t>
      </w:r>
      <w:r w:rsidR="00A508C1" w:rsidRPr="00211FFD">
        <w:rPr>
          <w:rFonts w:cs="Times New Roman"/>
        </w:rPr>
        <w:t>The Battle between Legitimacy and Effectiveness</w:t>
      </w:r>
      <w:r w:rsidR="009D77C0" w:rsidRPr="00211FFD">
        <w:rPr>
          <w:rFonts w:cs="Times New Roman"/>
        </w:rPr>
        <w:t xml:space="preserve"> </w:t>
      </w:r>
      <w:r w:rsidR="00266C55" w:rsidRPr="00211FFD">
        <w:rPr>
          <w:rFonts w:cs="Times New Roman"/>
        </w:rPr>
        <w:t>(</w:t>
      </w:r>
      <w:r w:rsidR="00546C8C">
        <w:rPr>
          <w:rFonts w:cs="Times New Roman"/>
        </w:rPr>
        <w:t>Tuesday, October 4</w:t>
      </w:r>
      <w:r w:rsidR="00266C55" w:rsidRPr="00211FFD">
        <w:rPr>
          <w:rFonts w:cs="Times New Roman"/>
        </w:rPr>
        <w:t xml:space="preserve">) </w:t>
      </w:r>
    </w:p>
    <w:p w14:paraId="773526B9" w14:textId="0806C9A2" w:rsidR="00266C55" w:rsidRPr="00211FFD" w:rsidRDefault="00A508C1" w:rsidP="00E54504">
      <w:pPr>
        <w:pStyle w:val="ListParagraph"/>
        <w:numPr>
          <w:ilvl w:val="0"/>
          <w:numId w:val="2"/>
        </w:numPr>
        <w:rPr>
          <w:rFonts w:cs="Times New Roman"/>
        </w:rPr>
      </w:pPr>
      <w:r w:rsidRPr="00211FFD">
        <w:rPr>
          <w:rFonts w:cs="Times New Roman"/>
        </w:rPr>
        <w:t>States, Large and Small</w:t>
      </w:r>
      <w:r w:rsidR="00BD7DF8" w:rsidRPr="00211FFD">
        <w:rPr>
          <w:rFonts w:cs="Times New Roman"/>
        </w:rPr>
        <w:t>: Power, Agency and Mediation</w:t>
      </w:r>
      <w:r w:rsidR="00266C55" w:rsidRPr="00211FFD">
        <w:rPr>
          <w:rFonts w:cs="Times New Roman"/>
        </w:rPr>
        <w:t xml:space="preserve"> (</w:t>
      </w:r>
      <w:r w:rsidR="00546C8C">
        <w:rPr>
          <w:rFonts w:cs="Times New Roman"/>
        </w:rPr>
        <w:t>Tuesday, October 11</w:t>
      </w:r>
      <w:r w:rsidR="00266C55" w:rsidRPr="00211FFD">
        <w:rPr>
          <w:rFonts w:cs="Times New Roman"/>
        </w:rPr>
        <w:t>)</w:t>
      </w:r>
    </w:p>
    <w:p w14:paraId="1363492F" w14:textId="0CE5FEA1" w:rsidR="00A508C1" w:rsidRPr="00211FFD" w:rsidRDefault="00A508C1" w:rsidP="00A508C1">
      <w:pPr>
        <w:pStyle w:val="ListParagraph"/>
        <w:numPr>
          <w:ilvl w:val="0"/>
          <w:numId w:val="2"/>
        </w:numPr>
        <w:rPr>
          <w:rFonts w:cs="Times New Roman"/>
        </w:rPr>
      </w:pPr>
      <w:r w:rsidRPr="00211FFD">
        <w:rPr>
          <w:rFonts w:cs="Times New Roman"/>
        </w:rPr>
        <w:t xml:space="preserve">The New Mediators: </w:t>
      </w:r>
      <w:r w:rsidR="00E54504" w:rsidRPr="00211FFD">
        <w:rPr>
          <w:rFonts w:cs="Times New Roman"/>
        </w:rPr>
        <w:t>NGOs</w:t>
      </w:r>
      <w:r w:rsidRPr="00211FFD">
        <w:rPr>
          <w:rFonts w:cs="Times New Roman"/>
        </w:rPr>
        <w:t xml:space="preserve">, Civil Society and other Groups </w:t>
      </w:r>
      <w:r w:rsidR="00266C55" w:rsidRPr="00211FFD">
        <w:rPr>
          <w:rFonts w:cs="Times New Roman"/>
        </w:rPr>
        <w:t>(</w:t>
      </w:r>
      <w:r w:rsidR="00546C8C">
        <w:rPr>
          <w:rFonts w:cs="Times New Roman"/>
        </w:rPr>
        <w:t>Tuesday, October 18</w:t>
      </w:r>
      <w:r w:rsidR="00266C55" w:rsidRPr="00211FFD">
        <w:rPr>
          <w:rFonts w:cs="Times New Roman"/>
        </w:rPr>
        <w:t>)</w:t>
      </w:r>
    </w:p>
    <w:p w14:paraId="31AB558C" w14:textId="77777777" w:rsidR="00E54504" w:rsidRPr="00211FFD" w:rsidRDefault="00E54504" w:rsidP="00E54504">
      <w:pPr>
        <w:rPr>
          <w:rFonts w:cs="Times New Roman"/>
          <w:b/>
        </w:rPr>
      </w:pPr>
      <w:r w:rsidRPr="00211FFD">
        <w:rPr>
          <w:rFonts w:cs="Times New Roman"/>
          <w:b/>
        </w:rPr>
        <w:t>Theory and Practice of Practice</w:t>
      </w:r>
    </w:p>
    <w:p w14:paraId="14FDB939" w14:textId="5D890FB4" w:rsidR="00266C55" w:rsidRPr="00211FFD" w:rsidRDefault="001664EE" w:rsidP="00E54504">
      <w:pPr>
        <w:pStyle w:val="ListParagraph"/>
        <w:numPr>
          <w:ilvl w:val="0"/>
          <w:numId w:val="2"/>
        </w:numPr>
        <w:rPr>
          <w:rFonts w:cs="Times New Roman"/>
        </w:rPr>
      </w:pPr>
      <w:r w:rsidRPr="00211FFD">
        <w:rPr>
          <w:rFonts w:cs="Times New Roman"/>
        </w:rPr>
        <w:t xml:space="preserve">Getting Parties to the Table </w:t>
      </w:r>
      <w:r w:rsidR="00266C55" w:rsidRPr="00211FFD">
        <w:rPr>
          <w:rFonts w:cs="Times New Roman"/>
        </w:rPr>
        <w:t>(</w:t>
      </w:r>
      <w:r w:rsidR="00946B07">
        <w:rPr>
          <w:rFonts w:cs="Times New Roman"/>
        </w:rPr>
        <w:t xml:space="preserve">Tuesday, </w:t>
      </w:r>
      <w:r w:rsidR="00546C8C">
        <w:rPr>
          <w:rFonts w:cs="Times New Roman"/>
        </w:rPr>
        <w:t>October 25</w:t>
      </w:r>
      <w:r w:rsidR="00266C55" w:rsidRPr="00211FFD">
        <w:rPr>
          <w:rFonts w:cs="Times New Roman"/>
        </w:rPr>
        <w:t>)</w:t>
      </w:r>
      <w:r w:rsidR="00A508C1" w:rsidRPr="00211FFD">
        <w:rPr>
          <w:rFonts w:cs="Times New Roman"/>
        </w:rPr>
        <w:t xml:space="preserve"> </w:t>
      </w:r>
    </w:p>
    <w:p w14:paraId="64B77F9E" w14:textId="35D3BCFC" w:rsidR="00266C55" w:rsidRPr="00211FFD" w:rsidRDefault="001664EE" w:rsidP="00E54504">
      <w:pPr>
        <w:pStyle w:val="ListParagraph"/>
        <w:numPr>
          <w:ilvl w:val="0"/>
          <w:numId w:val="2"/>
        </w:numPr>
        <w:rPr>
          <w:rFonts w:cs="Times New Roman"/>
        </w:rPr>
      </w:pPr>
      <w:r w:rsidRPr="00211FFD">
        <w:rPr>
          <w:rFonts w:cs="Times New Roman"/>
        </w:rPr>
        <w:t>Getting Parties to Talk: Facilitation, Persuasion, Power</w:t>
      </w:r>
      <w:r w:rsidR="009D77C0" w:rsidRPr="00211FFD">
        <w:rPr>
          <w:rFonts w:cs="Times New Roman"/>
        </w:rPr>
        <w:t>, and</w:t>
      </w:r>
      <w:r w:rsidRPr="00211FFD">
        <w:rPr>
          <w:rFonts w:cs="Times New Roman"/>
        </w:rPr>
        <w:t xml:space="preserve"> </w:t>
      </w:r>
      <w:r w:rsidR="009D77C0" w:rsidRPr="00211FFD">
        <w:rPr>
          <w:rFonts w:cs="Times New Roman"/>
        </w:rPr>
        <w:t xml:space="preserve">Leverage </w:t>
      </w:r>
      <w:r w:rsidR="00266C55" w:rsidRPr="00211FFD">
        <w:rPr>
          <w:rFonts w:cs="Times New Roman"/>
        </w:rPr>
        <w:t>(</w:t>
      </w:r>
      <w:r w:rsidR="00546C8C">
        <w:rPr>
          <w:rFonts w:cs="Times New Roman"/>
        </w:rPr>
        <w:t>Tuesday, November 1</w:t>
      </w:r>
      <w:r w:rsidR="00266C55" w:rsidRPr="00211FFD">
        <w:rPr>
          <w:rFonts w:cs="Times New Roman"/>
        </w:rPr>
        <w:t>)</w:t>
      </w:r>
    </w:p>
    <w:p w14:paraId="6EA7CE47" w14:textId="54C0FBB6" w:rsidR="00266C55" w:rsidRPr="00211FFD" w:rsidRDefault="009D77C0" w:rsidP="00E54504">
      <w:pPr>
        <w:pStyle w:val="ListParagraph"/>
        <w:numPr>
          <w:ilvl w:val="0"/>
          <w:numId w:val="2"/>
        </w:numPr>
        <w:rPr>
          <w:rFonts w:cs="Times New Roman"/>
        </w:rPr>
      </w:pPr>
      <w:r w:rsidRPr="00211FFD">
        <w:rPr>
          <w:rFonts w:cs="Times New Roman"/>
        </w:rPr>
        <w:t xml:space="preserve">The Endgame: </w:t>
      </w:r>
      <w:r w:rsidR="00E54504" w:rsidRPr="00211FFD">
        <w:rPr>
          <w:rFonts w:cs="Times New Roman"/>
        </w:rPr>
        <w:t>Agreements</w:t>
      </w:r>
      <w:r w:rsidRPr="00211FFD">
        <w:rPr>
          <w:rFonts w:cs="Times New Roman"/>
        </w:rPr>
        <w:t xml:space="preserve"> and their Implementation</w:t>
      </w:r>
      <w:r w:rsidR="00266C55" w:rsidRPr="00211FFD">
        <w:rPr>
          <w:rFonts w:cs="Times New Roman"/>
        </w:rPr>
        <w:t xml:space="preserve"> (</w:t>
      </w:r>
      <w:r w:rsidR="00546C8C">
        <w:rPr>
          <w:rFonts w:cs="Times New Roman"/>
        </w:rPr>
        <w:t>Tuesday, November 8</w:t>
      </w:r>
      <w:r w:rsidR="00266C55" w:rsidRPr="00211FFD">
        <w:rPr>
          <w:rFonts w:cs="Times New Roman"/>
        </w:rPr>
        <w:t>)</w:t>
      </w:r>
    </w:p>
    <w:p w14:paraId="5B1FC831" w14:textId="77777777" w:rsidR="00E54504" w:rsidRPr="00211FFD" w:rsidRDefault="00E54504" w:rsidP="00E54504">
      <w:pPr>
        <w:rPr>
          <w:rFonts w:cs="Times New Roman"/>
          <w:b/>
        </w:rPr>
      </w:pPr>
      <w:r w:rsidRPr="00211FFD">
        <w:rPr>
          <w:rFonts w:cs="Times New Roman"/>
          <w:b/>
        </w:rPr>
        <w:t>Assessments</w:t>
      </w:r>
    </w:p>
    <w:p w14:paraId="6D4FE7E0" w14:textId="37B718BA" w:rsidR="00266C55" w:rsidRPr="00211FFD" w:rsidRDefault="00E54504" w:rsidP="00E54504">
      <w:pPr>
        <w:pStyle w:val="ListParagraph"/>
        <w:numPr>
          <w:ilvl w:val="0"/>
          <w:numId w:val="2"/>
        </w:numPr>
        <w:rPr>
          <w:rFonts w:cs="Times New Roman"/>
        </w:rPr>
      </w:pPr>
      <w:r w:rsidRPr="00211FFD">
        <w:rPr>
          <w:rFonts w:cs="Times New Roman"/>
        </w:rPr>
        <w:t>Class Exercise</w:t>
      </w:r>
      <w:r w:rsidR="00266C55" w:rsidRPr="00211FFD">
        <w:rPr>
          <w:rFonts w:cs="Times New Roman"/>
        </w:rPr>
        <w:t xml:space="preserve"> (</w:t>
      </w:r>
      <w:r w:rsidR="00946B07">
        <w:rPr>
          <w:rFonts w:cs="Times New Roman"/>
        </w:rPr>
        <w:t>Tuesday</w:t>
      </w:r>
      <w:r w:rsidR="00C2569C" w:rsidRPr="00211FFD">
        <w:rPr>
          <w:rFonts w:cs="Times New Roman"/>
        </w:rPr>
        <w:t>, Novembe</w:t>
      </w:r>
      <w:r w:rsidR="00546C8C">
        <w:rPr>
          <w:rFonts w:cs="Times New Roman"/>
        </w:rPr>
        <w:t>r 15</w:t>
      </w:r>
      <w:r w:rsidR="00266C55" w:rsidRPr="00211FFD">
        <w:rPr>
          <w:rFonts w:cs="Times New Roman"/>
        </w:rPr>
        <w:t xml:space="preserve">) </w:t>
      </w:r>
    </w:p>
    <w:p w14:paraId="2D7F61AE" w14:textId="530E014F" w:rsidR="00266C55" w:rsidRDefault="002053D9" w:rsidP="00E54504">
      <w:pPr>
        <w:pStyle w:val="ListParagraph"/>
        <w:numPr>
          <w:ilvl w:val="0"/>
          <w:numId w:val="2"/>
        </w:numPr>
        <w:rPr>
          <w:rFonts w:cs="Times New Roman"/>
        </w:rPr>
      </w:pPr>
      <w:r w:rsidRPr="00211FFD">
        <w:rPr>
          <w:rFonts w:cs="Times New Roman"/>
        </w:rPr>
        <w:t>Conclusion</w:t>
      </w:r>
      <w:r w:rsidR="00266C55" w:rsidRPr="00211FFD">
        <w:rPr>
          <w:rFonts w:cs="Times New Roman"/>
        </w:rPr>
        <w:t xml:space="preserve"> (</w:t>
      </w:r>
      <w:r w:rsidR="00946B07">
        <w:rPr>
          <w:rFonts w:cs="Times New Roman"/>
        </w:rPr>
        <w:t>Tuesday, November 29</w:t>
      </w:r>
      <w:r w:rsidR="00266C55" w:rsidRPr="00211FFD">
        <w:rPr>
          <w:rFonts w:cs="Times New Roman"/>
        </w:rPr>
        <w:t xml:space="preserve">)  </w:t>
      </w:r>
    </w:p>
    <w:p w14:paraId="275E75B0" w14:textId="77777777" w:rsidR="003D0D0E" w:rsidRPr="00211FFD" w:rsidRDefault="003D0D0E" w:rsidP="003D0D0E">
      <w:pPr>
        <w:pStyle w:val="ListParagraph"/>
        <w:rPr>
          <w:rFonts w:cs="Times New Roman"/>
        </w:rPr>
      </w:pPr>
    </w:p>
    <w:p w14:paraId="7EE86E8F" w14:textId="77777777" w:rsidR="000C7723" w:rsidRPr="00211FFD" w:rsidRDefault="000C7723" w:rsidP="000C7723">
      <w:pPr>
        <w:rPr>
          <w:rFonts w:cs="Times New Roman"/>
        </w:rPr>
      </w:pPr>
    </w:p>
    <w:p w14:paraId="1DBE96F3" w14:textId="77777777" w:rsidR="000C7723" w:rsidRPr="0008290C" w:rsidRDefault="000C7723" w:rsidP="003D0D0E">
      <w:pPr>
        <w:jc w:val="center"/>
        <w:rPr>
          <w:rFonts w:cs="Times New Roman"/>
          <w:color w:val="365F91"/>
          <w:sz w:val="28"/>
          <w:szCs w:val="28"/>
        </w:rPr>
      </w:pPr>
      <w:r w:rsidRPr="0008290C">
        <w:rPr>
          <w:rFonts w:cs="Times New Roman"/>
          <w:color w:val="365F91"/>
          <w:sz w:val="28"/>
          <w:szCs w:val="28"/>
        </w:rPr>
        <w:t>Course Assessment</w:t>
      </w:r>
    </w:p>
    <w:p w14:paraId="33B1A605" w14:textId="77777777" w:rsidR="000C7723" w:rsidRPr="00211FFD" w:rsidRDefault="000C7723" w:rsidP="000C7723">
      <w:pPr>
        <w:rPr>
          <w:rFonts w:cs="Times New Roman"/>
          <w:color w:val="365F91"/>
        </w:rPr>
      </w:pPr>
    </w:p>
    <w:p w14:paraId="413ADB11" w14:textId="77777777" w:rsidR="000C7723" w:rsidRPr="00211FFD" w:rsidRDefault="000C7723" w:rsidP="000C7723">
      <w:pPr>
        <w:rPr>
          <w:rFonts w:cs="Times New Roman"/>
        </w:rPr>
      </w:pPr>
      <w:r w:rsidRPr="00211FFD">
        <w:rPr>
          <w:rFonts w:cs="Times New Roman"/>
        </w:rPr>
        <w:t xml:space="preserve">Attendance and Participation: </w:t>
      </w:r>
      <w:r w:rsidRPr="00211FFD">
        <w:rPr>
          <w:rFonts w:cs="Times New Roman"/>
        </w:rPr>
        <w:tab/>
      </w:r>
      <w:r w:rsidRPr="00211FFD">
        <w:rPr>
          <w:rFonts w:cs="Times New Roman"/>
        </w:rPr>
        <w:tab/>
        <w:t>20 %</w:t>
      </w:r>
    </w:p>
    <w:p w14:paraId="09F2FF6F" w14:textId="77777777" w:rsidR="000C7723" w:rsidRPr="00211FFD" w:rsidRDefault="000C7723" w:rsidP="000C7723">
      <w:pPr>
        <w:rPr>
          <w:rFonts w:cs="Times New Roman"/>
        </w:rPr>
      </w:pPr>
      <w:r w:rsidRPr="00211FFD">
        <w:rPr>
          <w:rFonts w:cs="Times New Roman"/>
        </w:rPr>
        <w:lastRenderedPageBreak/>
        <w:t>Short Paper #1</w:t>
      </w:r>
      <w:r w:rsidRPr="00211FFD">
        <w:rPr>
          <w:rFonts w:cs="Times New Roman"/>
        </w:rPr>
        <w:tab/>
      </w:r>
      <w:r w:rsidRPr="00211FFD">
        <w:rPr>
          <w:rFonts w:cs="Times New Roman"/>
        </w:rPr>
        <w:tab/>
      </w:r>
      <w:r w:rsidRPr="00211FFD">
        <w:rPr>
          <w:rFonts w:cs="Times New Roman"/>
        </w:rPr>
        <w:tab/>
      </w:r>
      <w:r w:rsidRPr="00211FFD">
        <w:rPr>
          <w:rFonts w:cs="Times New Roman"/>
        </w:rPr>
        <w:tab/>
      </w:r>
      <w:r w:rsidRPr="00211FFD">
        <w:rPr>
          <w:rFonts w:cs="Times New Roman"/>
        </w:rPr>
        <w:tab/>
        <w:t>20 %</w:t>
      </w:r>
    </w:p>
    <w:p w14:paraId="4A3DFA26" w14:textId="77777777" w:rsidR="000C7723" w:rsidRPr="00211FFD" w:rsidRDefault="000C7723" w:rsidP="000C7723">
      <w:pPr>
        <w:rPr>
          <w:rFonts w:cs="Times New Roman"/>
        </w:rPr>
      </w:pPr>
      <w:r w:rsidRPr="00211FFD">
        <w:rPr>
          <w:rFonts w:cs="Times New Roman"/>
        </w:rPr>
        <w:t>Short Paper #2</w:t>
      </w:r>
      <w:r w:rsidRPr="00211FFD">
        <w:rPr>
          <w:rFonts w:cs="Times New Roman"/>
        </w:rPr>
        <w:tab/>
      </w:r>
      <w:r w:rsidRPr="00211FFD">
        <w:rPr>
          <w:rFonts w:cs="Times New Roman"/>
        </w:rPr>
        <w:tab/>
      </w:r>
      <w:r w:rsidRPr="00211FFD">
        <w:rPr>
          <w:rFonts w:cs="Times New Roman"/>
        </w:rPr>
        <w:tab/>
      </w:r>
      <w:r w:rsidRPr="00211FFD">
        <w:rPr>
          <w:rFonts w:cs="Times New Roman"/>
        </w:rPr>
        <w:tab/>
      </w:r>
      <w:r w:rsidRPr="00211FFD">
        <w:rPr>
          <w:rFonts w:cs="Times New Roman"/>
        </w:rPr>
        <w:tab/>
        <w:t>20 %</w:t>
      </w:r>
    </w:p>
    <w:p w14:paraId="46B25FD1" w14:textId="77777777" w:rsidR="000C7723" w:rsidRDefault="000C7723" w:rsidP="000C7723">
      <w:pPr>
        <w:rPr>
          <w:rFonts w:cs="Times New Roman"/>
        </w:rPr>
      </w:pPr>
      <w:r w:rsidRPr="00211FFD">
        <w:rPr>
          <w:rFonts w:cs="Times New Roman"/>
        </w:rPr>
        <w:t>Research Paper</w:t>
      </w:r>
      <w:r w:rsidRPr="00211FFD">
        <w:rPr>
          <w:rFonts w:cs="Times New Roman"/>
        </w:rPr>
        <w:tab/>
      </w:r>
      <w:r w:rsidRPr="00211FFD">
        <w:rPr>
          <w:rFonts w:cs="Times New Roman"/>
        </w:rPr>
        <w:tab/>
      </w:r>
      <w:r w:rsidRPr="00211FFD">
        <w:rPr>
          <w:rFonts w:cs="Times New Roman"/>
        </w:rPr>
        <w:tab/>
      </w:r>
      <w:r w:rsidRPr="00211FFD">
        <w:rPr>
          <w:rFonts w:cs="Times New Roman"/>
        </w:rPr>
        <w:tab/>
        <w:t>40 %</w:t>
      </w:r>
    </w:p>
    <w:p w14:paraId="6DD5AAD0" w14:textId="77777777" w:rsidR="003D0D0E" w:rsidRPr="00211FFD" w:rsidRDefault="003D0D0E" w:rsidP="000C7723">
      <w:pPr>
        <w:rPr>
          <w:rFonts w:cs="Times New Roman"/>
        </w:rPr>
      </w:pPr>
    </w:p>
    <w:p w14:paraId="4412B0DD" w14:textId="77777777" w:rsidR="000C7723" w:rsidRPr="00211FFD" w:rsidRDefault="000C7723" w:rsidP="000C7723">
      <w:pPr>
        <w:rPr>
          <w:rFonts w:cs="Times New Roman"/>
          <w:color w:val="365F91"/>
        </w:rPr>
      </w:pPr>
    </w:p>
    <w:p w14:paraId="1C17E342" w14:textId="77777777" w:rsidR="000C7723" w:rsidRPr="0008290C" w:rsidRDefault="000C7723" w:rsidP="003D0D0E">
      <w:pPr>
        <w:jc w:val="center"/>
        <w:rPr>
          <w:rFonts w:cs="Times New Roman"/>
          <w:color w:val="365F91"/>
          <w:sz w:val="28"/>
          <w:szCs w:val="28"/>
        </w:rPr>
      </w:pPr>
      <w:r w:rsidRPr="0008290C">
        <w:rPr>
          <w:rFonts w:cs="Times New Roman"/>
          <w:color w:val="365F91"/>
          <w:sz w:val="28"/>
          <w:szCs w:val="28"/>
        </w:rPr>
        <w:t>Course Requirements</w:t>
      </w:r>
    </w:p>
    <w:p w14:paraId="5B760DB4" w14:textId="77777777" w:rsidR="000C7723" w:rsidRPr="00211FFD" w:rsidRDefault="000C7723" w:rsidP="000C7723">
      <w:pPr>
        <w:rPr>
          <w:rFonts w:cs="Times New Roman"/>
          <w:color w:val="365F91"/>
        </w:rPr>
      </w:pPr>
    </w:p>
    <w:p w14:paraId="5AF88B1B" w14:textId="5C67A4F6"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u w:val="single"/>
        </w:rPr>
        <w:t>Attendance and participation (20%):</w:t>
      </w:r>
      <w:r w:rsidR="006C0DF0">
        <w:rPr>
          <w:rFonts w:cs="Times New Roman"/>
          <w:color w:val="000000"/>
        </w:rPr>
        <w:t xml:space="preserve"> This is a seminar. </w:t>
      </w:r>
      <w:r w:rsidRPr="00211FFD">
        <w:rPr>
          <w:rFonts w:cs="Times New Roman"/>
          <w:color w:val="000000"/>
        </w:rPr>
        <w:t xml:space="preserve">Student contributions are essential, both in class discussion and class exercises. Students </w:t>
      </w:r>
      <w:r w:rsidR="006C0DF0">
        <w:rPr>
          <w:rFonts w:cs="Times New Roman"/>
          <w:color w:val="000000"/>
        </w:rPr>
        <w:t>should</w:t>
      </w:r>
      <w:r w:rsidRPr="00211FFD">
        <w:rPr>
          <w:rFonts w:cs="Times New Roman"/>
          <w:color w:val="000000"/>
        </w:rPr>
        <w:t xml:space="preserve"> attend all sessions, </w:t>
      </w:r>
      <w:r w:rsidR="006C0DF0">
        <w:rPr>
          <w:rFonts w:cs="Times New Roman"/>
          <w:color w:val="000000"/>
        </w:rPr>
        <w:t xml:space="preserve">having </w:t>
      </w:r>
      <w:r w:rsidRPr="00211FFD">
        <w:rPr>
          <w:rFonts w:cs="Times New Roman"/>
          <w:color w:val="000000"/>
        </w:rPr>
        <w:t xml:space="preserve">completed the reading assignments prior to each session. </w:t>
      </w:r>
    </w:p>
    <w:p w14:paraId="0BFD670C"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36701D7"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u w:val="single"/>
        </w:rPr>
        <w:t>Assessed Papers</w:t>
      </w:r>
      <w:r w:rsidRPr="00211FFD">
        <w:rPr>
          <w:rFonts w:cs="Times New Roman"/>
          <w:color w:val="000000"/>
        </w:rPr>
        <w:t xml:space="preserve">: </w:t>
      </w:r>
    </w:p>
    <w:p w14:paraId="71BE5DB5" w14:textId="4B68E73F"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 xml:space="preserve">• </w:t>
      </w:r>
      <w:r w:rsidRPr="00211FFD">
        <w:rPr>
          <w:rFonts w:cs="Times New Roman"/>
          <w:i/>
          <w:color w:val="000000"/>
        </w:rPr>
        <w:t>Short Essay 1 (20%):</w:t>
      </w:r>
      <w:r w:rsidRPr="00211FFD">
        <w:rPr>
          <w:rFonts w:cs="Times New Roman"/>
          <w:color w:val="000000"/>
        </w:rPr>
        <w:t xml:space="preserve"> Produce a conflict mapping paper for an ongoing armed conflict of your choice, addressing the following core questions to produce a conflict map:</w:t>
      </w:r>
    </w:p>
    <w:p w14:paraId="2F1DE955" w14:textId="451C99EC" w:rsidR="000C7723" w:rsidRPr="00211FFD" w:rsidRDefault="000C7723" w:rsidP="000C77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What is the hi</w:t>
      </w:r>
      <w:r w:rsidR="006C0DF0">
        <w:rPr>
          <w:rFonts w:cs="Times New Roman"/>
          <w:color w:val="000000"/>
        </w:rPr>
        <w:t>story of the conflict</w:t>
      </w:r>
      <w:r w:rsidRPr="00211FFD">
        <w:rPr>
          <w:rFonts w:cs="Times New Roman"/>
          <w:color w:val="000000"/>
        </w:rPr>
        <w:t>?</w:t>
      </w:r>
      <w:r w:rsidR="006C0DF0">
        <w:rPr>
          <w:rFonts w:cs="Times New Roman"/>
          <w:color w:val="000000"/>
        </w:rPr>
        <w:t xml:space="preserve"> (Be brief)</w:t>
      </w:r>
    </w:p>
    <w:p w14:paraId="298D3008" w14:textId="77777777" w:rsidR="000C7723" w:rsidRPr="00211FFD" w:rsidRDefault="000C7723" w:rsidP="000C77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Who are the parties to the conflict, both direct and indirect?</w:t>
      </w:r>
    </w:p>
    <w:p w14:paraId="287867B1" w14:textId="77777777" w:rsidR="000C7723" w:rsidRPr="00211FFD" w:rsidRDefault="000C7723" w:rsidP="000C772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How are these parties organized i.e. where does power lie within them, who calls the shots, how big/powerful are they?</w:t>
      </w:r>
    </w:p>
    <w:p w14:paraId="2E2EC167" w14:textId="77777777" w:rsidR="000C7723" w:rsidRPr="00211FFD" w:rsidRDefault="000C7723" w:rsidP="000C7723">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What are their primary sources of support i.e. key constituencies both at home and abroad?</w:t>
      </w:r>
    </w:p>
    <w:p w14:paraId="52BE4690" w14:textId="77777777" w:rsidR="000C7723" w:rsidRPr="00211FFD" w:rsidRDefault="000C7723" w:rsidP="000C77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What are the parties fighting about? What are the core incompatibilities between them? Are there underlying issues as well as overt ones?</w:t>
      </w:r>
    </w:p>
    <w:p w14:paraId="68A5DA5A" w14:textId="41BE76E6" w:rsidR="000C7723" w:rsidRPr="00211FFD" w:rsidRDefault="000C7723" w:rsidP="000C77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Where is the fighting taking place and how are the parties fighting?</w:t>
      </w:r>
    </w:p>
    <w:p w14:paraId="43B18FEF" w14:textId="6E815312" w:rsidR="00577695" w:rsidRPr="00211FFD" w:rsidRDefault="00577695" w:rsidP="000C772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What h</w:t>
      </w:r>
      <w:r w:rsidR="00157271" w:rsidRPr="00211FFD">
        <w:rPr>
          <w:rFonts w:cs="Times New Roman"/>
          <w:color w:val="000000"/>
        </w:rPr>
        <w:t>as been the history of peacemaking efforts?</w:t>
      </w:r>
    </w:p>
    <w:p w14:paraId="2116451F"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15B82EE0" w14:textId="35A0239A" w:rsidR="006C0DF0" w:rsidRDefault="006C0DF0"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You should</w:t>
      </w:r>
      <w:r w:rsidRPr="00211FFD">
        <w:rPr>
          <w:rFonts w:cs="Times New Roman"/>
          <w:color w:val="000000"/>
        </w:rPr>
        <w:t xml:space="preserve"> choose the same conflict for papers 1 and 3.</w:t>
      </w:r>
    </w:p>
    <w:p w14:paraId="55EB0EB5" w14:textId="77777777" w:rsidR="006C0DF0" w:rsidRDefault="006C0DF0"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E667B7E" w14:textId="2FEDA4A2"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 xml:space="preserve">The paper should be </w:t>
      </w:r>
      <w:r w:rsidR="00CE7DE6">
        <w:rPr>
          <w:rFonts w:cs="Times New Roman"/>
          <w:color w:val="000000"/>
        </w:rPr>
        <w:t xml:space="preserve">no longer than </w:t>
      </w:r>
      <w:r w:rsidRPr="00211FFD">
        <w:rPr>
          <w:rFonts w:cs="Times New Roman"/>
          <w:color w:val="000000"/>
        </w:rPr>
        <w:t xml:space="preserve">2000 words in length, excluding bibliography and maps. Students should submit one hard and one electronic version of the paper. This paper will form the basis of the class presentation on </w:t>
      </w:r>
      <w:r w:rsidRPr="00585F72">
        <w:rPr>
          <w:rFonts w:cs="Times New Roman"/>
          <w:b/>
          <w:color w:val="000000"/>
        </w:rPr>
        <w:t>September 2</w:t>
      </w:r>
      <w:r w:rsidR="003C581B">
        <w:rPr>
          <w:rFonts w:cs="Times New Roman"/>
          <w:b/>
          <w:color w:val="000000"/>
        </w:rPr>
        <w:t>7</w:t>
      </w:r>
      <w:r w:rsidRPr="00211FFD">
        <w:rPr>
          <w:rFonts w:cs="Times New Roman"/>
          <w:color w:val="000000"/>
        </w:rPr>
        <w:t xml:space="preserve"> and will be due in class that day.</w:t>
      </w:r>
    </w:p>
    <w:p w14:paraId="6C9C8AAE"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C81236E" w14:textId="7482C366"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i/>
          <w:color w:val="000000"/>
        </w:rPr>
        <w:t>Short Essay 2 (20%):</w:t>
      </w:r>
      <w:r w:rsidRPr="00211FFD">
        <w:rPr>
          <w:rFonts w:cs="Times New Roman"/>
          <w:color w:val="000000"/>
        </w:rPr>
        <w:t xml:space="preserve"> </w:t>
      </w:r>
      <w:r w:rsidR="00577695" w:rsidRPr="00211FFD">
        <w:rPr>
          <w:rFonts w:cs="Times New Roman"/>
          <w:color w:val="000000"/>
        </w:rPr>
        <w:t>Selecting one of the following mediations, describe and assess the role(s) that the mediators played in the peacemaking effort. How did they get involved, how did they gain access to the parties, what was their strategy, how did they interact with other third parties</w:t>
      </w:r>
      <w:r w:rsidR="00157271" w:rsidRPr="00211FFD">
        <w:rPr>
          <w:rFonts w:cs="Times New Roman"/>
          <w:color w:val="000000"/>
        </w:rPr>
        <w:t>, what were their strengths and limitations</w:t>
      </w:r>
      <w:r w:rsidR="00577695" w:rsidRPr="00211FFD">
        <w:rPr>
          <w:rFonts w:cs="Times New Roman"/>
          <w:color w:val="000000"/>
        </w:rPr>
        <w:t xml:space="preserve">? </w:t>
      </w:r>
      <w:r w:rsidR="00157271" w:rsidRPr="00211FFD">
        <w:rPr>
          <w:rFonts w:cs="Times New Roman"/>
          <w:color w:val="000000"/>
        </w:rPr>
        <w:t xml:space="preserve">What are your recommendations for who should have intervened </w:t>
      </w:r>
      <w:r w:rsidR="00872829">
        <w:rPr>
          <w:rFonts w:cs="Times New Roman"/>
          <w:color w:val="000000"/>
        </w:rPr>
        <w:t>and what they should have done?</w:t>
      </w:r>
    </w:p>
    <w:p w14:paraId="3FF0F654" w14:textId="77777777" w:rsidR="00157271" w:rsidRPr="00211FFD" w:rsidRDefault="00157271"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0C84FAC" w14:textId="7FA55CE9" w:rsidR="00D660D6"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sidR="005E12DC">
        <w:rPr>
          <w:rFonts w:cs="Times New Roman"/>
          <w:color w:val="000000"/>
        </w:rPr>
        <w:t>Madrid Conference Arab Israeli Conflict (1991) – US effort</w:t>
      </w:r>
      <w:r w:rsidR="00CE4635">
        <w:rPr>
          <w:rFonts w:cs="Times New Roman"/>
          <w:color w:val="000000"/>
        </w:rPr>
        <w:t xml:space="preserve">. Reading: </w:t>
      </w:r>
      <w:r>
        <w:rPr>
          <w:rFonts w:cs="Times New Roman"/>
          <w:color w:val="000000"/>
        </w:rPr>
        <w:t xml:space="preserve">James A. </w:t>
      </w:r>
    </w:p>
    <w:p w14:paraId="5F6DA684" w14:textId="77777777" w:rsidR="00D660D6"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t xml:space="preserve">Baker III, “The Road to Madrid,” in Crocker et al., </w:t>
      </w:r>
      <w:r>
        <w:rPr>
          <w:rFonts w:cs="Times New Roman"/>
          <w:i/>
          <w:color w:val="000000"/>
        </w:rPr>
        <w:t>Herding Cats</w:t>
      </w:r>
      <w:r>
        <w:rPr>
          <w:rFonts w:cs="Times New Roman"/>
          <w:color w:val="000000"/>
        </w:rPr>
        <w:t xml:space="preserve">, </w:t>
      </w:r>
    </w:p>
    <w:p w14:paraId="3110F7E2" w14:textId="60C55F06" w:rsidR="000C7723" w:rsidRPr="00211FFD"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r>
        <w:rPr>
          <w:rFonts w:cs="Times New Roman"/>
          <w:color w:val="000000"/>
        </w:rPr>
        <w:tab/>
        <w:t>pp. 185-205.</w:t>
      </w:r>
    </w:p>
    <w:p w14:paraId="61BF2146" w14:textId="77777777" w:rsidR="00D660D6" w:rsidRDefault="00157271"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r>
      <w:r w:rsidR="005E12DC">
        <w:rPr>
          <w:rFonts w:cs="Times New Roman"/>
          <w:color w:val="000000"/>
        </w:rPr>
        <w:t>El Salvador Settlement (1992)</w:t>
      </w:r>
      <w:r w:rsidRPr="00211FFD">
        <w:rPr>
          <w:rFonts w:cs="Times New Roman"/>
          <w:color w:val="000000"/>
        </w:rPr>
        <w:t xml:space="preserve"> </w:t>
      </w:r>
      <w:r w:rsidR="005E12DC">
        <w:rPr>
          <w:rFonts w:cs="Times New Roman"/>
          <w:color w:val="000000"/>
        </w:rPr>
        <w:t>– UN effort</w:t>
      </w:r>
      <w:r w:rsidR="00CE4635">
        <w:rPr>
          <w:rFonts w:cs="Times New Roman"/>
          <w:color w:val="000000"/>
        </w:rPr>
        <w:t xml:space="preserve">. Reading: </w:t>
      </w:r>
      <w:r w:rsidR="00D660D6">
        <w:rPr>
          <w:rFonts w:cs="Times New Roman"/>
          <w:color w:val="000000"/>
        </w:rPr>
        <w:t>Alvaro de Soto, “</w:t>
      </w:r>
      <w:r w:rsidR="00CE4635">
        <w:rPr>
          <w:rFonts w:cs="Times New Roman"/>
          <w:color w:val="000000"/>
        </w:rPr>
        <w:t>Ending</w:t>
      </w:r>
    </w:p>
    <w:p w14:paraId="2128B951" w14:textId="77777777" w:rsidR="00D660D6"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r w:rsidR="00CE4635">
        <w:rPr>
          <w:rFonts w:cs="Times New Roman"/>
          <w:color w:val="000000"/>
        </w:rPr>
        <w:t xml:space="preserve"> Violent Conflict in El Salvador,” in Crocker et al., </w:t>
      </w:r>
      <w:r w:rsidR="00CE4635">
        <w:rPr>
          <w:rFonts w:cs="Times New Roman"/>
          <w:i/>
          <w:color w:val="000000"/>
        </w:rPr>
        <w:t>Herding Cats</w:t>
      </w:r>
      <w:r w:rsidR="00CE4635">
        <w:rPr>
          <w:rFonts w:cs="Times New Roman"/>
          <w:color w:val="000000"/>
        </w:rPr>
        <w:t xml:space="preserve">, </w:t>
      </w:r>
    </w:p>
    <w:p w14:paraId="190A4E1D" w14:textId="74C90910" w:rsidR="00157271" w:rsidRPr="00CE4635"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r w:rsidR="00CE4635">
        <w:rPr>
          <w:rFonts w:cs="Times New Roman"/>
          <w:color w:val="000000"/>
        </w:rPr>
        <w:t xml:space="preserve">pp. </w:t>
      </w:r>
      <w:r>
        <w:rPr>
          <w:rFonts w:cs="Times New Roman"/>
          <w:color w:val="000000"/>
        </w:rPr>
        <w:t>345-385.</w:t>
      </w:r>
    </w:p>
    <w:p w14:paraId="0EDB60B2" w14:textId="77777777" w:rsidR="00D660D6" w:rsidRDefault="00D869F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r>
      <w:r w:rsidR="005E12DC">
        <w:rPr>
          <w:rFonts w:cs="Times New Roman"/>
          <w:color w:val="000000"/>
        </w:rPr>
        <w:t>Tajikistan Peace Talks (1993-4) – NGO effort</w:t>
      </w:r>
      <w:r w:rsidR="00D660D6">
        <w:rPr>
          <w:rFonts w:cs="Times New Roman"/>
          <w:color w:val="000000"/>
        </w:rPr>
        <w:t xml:space="preserve">. Reading: Harold Saunders, </w:t>
      </w:r>
    </w:p>
    <w:p w14:paraId="7FFC82FD" w14:textId="77777777" w:rsidR="00D660D6"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t xml:space="preserve">“Multilevel Peace Process in Tajikistan,” ,” in Crocker et al., </w:t>
      </w:r>
      <w:r>
        <w:rPr>
          <w:rFonts w:cs="Times New Roman"/>
          <w:i/>
          <w:color w:val="000000"/>
        </w:rPr>
        <w:t>Herding Cats</w:t>
      </w:r>
      <w:r>
        <w:rPr>
          <w:rFonts w:cs="Times New Roman"/>
          <w:color w:val="000000"/>
        </w:rPr>
        <w:t xml:space="preserve">, </w:t>
      </w:r>
    </w:p>
    <w:p w14:paraId="5EA7D0F8" w14:textId="74262BA8" w:rsidR="00D869F6" w:rsidRPr="00211FFD" w:rsidRDefault="00D660D6" w:rsidP="00157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lastRenderedPageBreak/>
        <w:tab/>
      </w:r>
      <w:r>
        <w:rPr>
          <w:rFonts w:cs="Times New Roman"/>
          <w:color w:val="000000"/>
        </w:rPr>
        <w:tab/>
        <w:t>pp. 159-179.</w:t>
      </w:r>
    </w:p>
    <w:p w14:paraId="4B67E7DC"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C36C946" w14:textId="53DA8285"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The paper should be</w:t>
      </w:r>
      <w:r w:rsidR="00D660D6">
        <w:rPr>
          <w:rFonts w:cs="Times New Roman"/>
          <w:color w:val="000000"/>
        </w:rPr>
        <w:t xml:space="preserve"> no longer than</w:t>
      </w:r>
      <w:r w:rsidRPr="00211FFD">
        <w:rPr>
          <w:rFonts w:cs="Times New Roman"/>
          <w:color w:val="000000"/>
        </w:rPr>
        <w:t xml:space="preserve"> </w:t>
      </w:r>
      <w:r w:rsidR="00577695" w:rsidRPr="00211FFD">
        <w:rPr>
          <w:rFonts w:cs="Times New Roman"/>
          <w:color w:val="000000"/>
        </w:rPr>
        <w:t>2000 words in length, excluding bibliography and maps.</w:t>
      </w:r>
      <w:r w:rsidRPr="00211FFD">
        <w:rPr>
          <w:rFonts w:cs="Times New Roman"/>
          <w:color w:val="000000"/>
        </w:rPr>
        <w:t xml:space="preserve"> Students should submit one hard and one electronic version of the paper. </w:t>
      </w:r>
      <w:r w:rsidR="00D660D6">
        <w:rPr>
          <w:rFonts w:cs="Times New Roman"/>
          <w:color w:val="000000"/>
        </w:rPr>
        <w:t>Due i</w:t>
      </w:r>
      <w:r w:rsidR="00577695" w:rsidRPr="00211FFD">
        <w:rPr>
          <w:rFonts w:cs="Times New Roman"/>
          <w:color w:val="000000"/>
        </w:rPr>
        <w:t xml:space="preserve">n </w:t>
      </w:r>
      <w:r w:rsidR="00D660D6">
        <w:rPr>
          <w:rFonts w:cs="Times New Roman"/>
          <w:color w:val="000000"/>
        </w:rPr>
        <w:t>class:</w:t>
      </w:r>
      <w:r w:rsidR="00577695" w:rsidRPr="00211FFD">
        <w:rPr>
          <w:rFonts w:cs="Times New Roman"/>
          <w:color w:val="000000"/>
        </w:rPr>
        <w:t xml:space="preserve"> </w:t>
      </w:r>
      <w:r w:rsidR="00577695" w:rsidRPr="0039162C">
        <w:rPr>
          <w:rFonts w:cs="Times New Roman"/>
          <w:b/>
          <w:color w:val="000000"/>
        </w:rPr>
        <w:t>October 2</w:t>
      </w:r>
      <w:r w:rsidR="005E12DC">
        <w:rPr>
          <w:rFonts w:cs="Times New Roman"/>
          <w:b/>
          <w:color w:val="000000"/>
        </w:rPr>
        <w:t>5</w:t>
      </w:r>
      <w:r w:rsidRPr="00211FFD">
        <w:rPr>
          <w:rFonts w:cs="Times New Roman"/>
          <w:color w:val="000000"/>
        </w:rPr>
        <w:t>.</w:t>
      </w:r>
    </w:p>
    <w:p w14:paraId="0CD460EB" w14:textId="77777777" w:rsidR="000C7723" w:rsidRPr="00211FFD" w:rsidRDefault="000C7723" w:rsidP="000C7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4A96CCCB" w14:textId="088C6144" w:rsidR="000C7723" w:rsidRPr="00211FFD" w:rsidRDefault="000C7723" w:rsidP="000C7723">
      <w:pPr>
        <w:rPr>
          <w:rFonts w:cs="Times New Roman"/>
        </w:rPr>
      </w:pPr>
      <w:r w:rsidRPr="00211FFD">
        <w:rPr>
          <w:rFonts w:cs="Times New Roman"/>
          <w:i/>
          <w:u w:val="single"/>
        </w:rPr>
        <w:t>Research Paper (40%)</w:t>
      </w:r>
      <w:r w:rsidRPr="00211FFD">
        <w:rPr>
          <w:rFonts w:cs="Times New Roman"/>
          <w:i/>
        </w:rPr>
        <w:t>:</w:t>
      </w:r>
      <w:r w:rsidRPr="00211FFD">
        <w:rPr>
          <w:rFonts w:cs="Times New Roman"/>
        </w:rPr>
        <w:t xml:space="preserve"> </w:t>
      </w:r>
      <w:r w:rsidR="00D869F6" w:rsidRPr="00211FFD">
        <w:rPr>
          <w:rFonts w:cs="Times New Roman"/>
        </w:rPr>
        <w:t>Returning to the conflict you selected for the first paper, assess the mediation strategy employed in the conflict.</w:t>
      </w:r>
    </w:p>
    <w:p w14:paraId="7F321DD2" w14:textId="6DF004E9" w:rsidR="00D869F6" w:rsidRPr="00211FFD" w:rsidRDefault="00D869F6"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t>• analyze the conflict, revisiting your assessment in the first paper;</w:t>
      </w:r>
    </w:p>
    <w:p w14:paraId="578F27C0" w14:textId="77777777" w:rsidR="00872829" w:rsidRDefault="00D869F6"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t xml:space="preserve">• analyze the previous conflict management attempt(s), noting strengths and </w:t>
      </w:r>
    </w:p>
    <w:p w14:paraId="40AEEC96" w14:textId="2EC7D7A2" w:rsidR="00D869F6" w:rsidRPr="00211FFD" w:rsidRDefault="00872829"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ab/>
      </w:r>
      <w:r>
        <w:rPr>
          <w:rFonts w:cs="Times New Roman"/>
          <w:color w:val="000000"/>
        </w:rPr>
        <w:tab/>
      </w:r>
      <w:r w:rsidR="00D869F6" w:rsidRPr="00211FFD">
        <w:rPr>
          <w:rFonts w:cs="Times New Roman"/>
          <w:color w:val="000000"/>
        </w:rPr>
        <w:t>weakness</w:t>
      </w:r>
      <w:r w:rsidR="006C0DF0">
        <w:rPr>
          <w:rFonts w:cs="Times New Roman"/>
          <w:color w:val="000000"/>
        </w:rPr>
        <w:t>es</w:t>
      </w:r>
      <w:r w:rsidR="00D869F6" w:rsidRPr="00211FFD">
        <w:rPr>
          <w:rFonts w:cs="Times New Roman"/>
          <w:color w:val="000000"/>
        </w:rPr>
        <w:t>;</w:t>
      </w:r>
    </w:p>
    <w:p w14:paraId="5E43809D" w14:textId="38F92275" w:rsidR="00D869F6" w:rsidRPr="00211FFD" w:rsidRDefault="00D869F6"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t>• analyze the mediation strategy, tactics and outcomes of the mediation;</w:t>
      </w:r>
    </w:p>
    <w:p w14:paraId="5EA9F3C1" w14:textId="48ABB932" w:rsidR="00D869F6" w:rsidRPr="00211FFD" w:rsidRDefault="00D869F6"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t>• assess the strengths and weaknesses of the mediating institution(s)</w:t>
      </w:r>
    </w:p>
    <w:p w14:paraId="11B71488" w14:textId="54D3068F" w:rsidR="00D869F6" w:rsidRPr="00211FFD" w:rsidRDefault="00D869F6" w:rsidP="00D8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t xml:space="preserve">• recommend your own strategy for the mediation, and present the reasons for </w:t>
      </w:r>
    </w:p>
    <w:p w14:paraId="163B7525" w14:textId="5DEB8EF1" w:rsidR="000C7723" w:rsidRDefault="00D869F6" w:rsidP="00391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11FFD">
        <w:rPr>
          <w:rFonts w:cs="Times New Roman"/>
          <w:color w:val="000000"/>
        </w:rPr>
        <w:tab/>
      </w:r>
      <w:r w:rsidRPr="00211FFD">
        <w:rPr>
          <w:rFonts w:cs="Times New Roman"/>
          <w:color w:val="000000"/>
        </w:rPr>
        <w:tab/>
        <w:t xml:space="preserve">your recommendations.  </w:t>
      </w:r>
    </w:p>
    <w:p w14:paraId="30D79688" w14:textId="77777777" w:rsidR="0039162C" w:rsidRPr="0039162C" w:rsidRDefault="0039162C" w:rsidP="00391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6B2582D9" w14:textId="33C9E5DB" w:rsidR="003D0D0E" w:rsidRDefault="004F3753" w:rsidP="000C7723">
      <w:pPr>
        <w:rPr>
          <w:rFonts w:cs="Times New Roman"/>
        </w:rPr>
      </w:pPr>
      <w:r w:rsidRPr="00211FFD">
        <w:rPr>
          <w:rFonts w:cs="Times New Roman"/>
        </w:rPr>
        <w:t xml:space="preserve">The paper should be </w:t>
      </w:r>
      <w:r w:rsidR="00CE7DE6">
        <w:rPr>
          <w:rFonts w:cs="Times New Roman"/>
        </w:rPr>
        <w:t>5000</w:t>
      </w:r>
      <w:r w:rsidR="00D869F6" w:rsidRPr="00211FFD">
        <w:rPr>
          <w:rFonts w:cs="Times New Roman"/>
        </w:rPr>
        <w:t xml:space="preserve"> words in length</w:t>
      </w:r>
      <w:r w:rsidR="005E2D1B" w:rsidRPr="00211FFD">
        <w:rPr>
          <w:rFonts w:cs="Times New Roman"/>
        </w:rPr>
        <w:t xml:space="preserve">, </w:t>
      </w:r>
      <w:r w:rsidR="000C7723" w:rsidRPr="00211FFD">
        <w:rPr>
          <w:rFonts w:cs="Times New Roman"/>
        </w:rPr>
        <w:t>e</w:t>
      </w:r>
      <w:r w:rsidRPr="00211FFD">
        <w:rPr>
          <w:rFonts w:cs="Times New Roman"/>
        </w:rPr>
        <w:t xml:space="preserve">xcluding bibliography and maps. </w:t>
      </w:r>
      <w:r w:rsidR="000C7723" w:rsidRPr="00211FFD">
        <w:rPr>
          <w:rFonts w:cs="Times New Roman"/>
          <w:color w:val="000000"/>
        </w:rPr>
        <w:t>Sources must be cited using either the Chicago or Harvard methods.</w:t>
      </w:r>
      <w:r w:rsidR="0039162C">
        <w:rPr>
          <w:rFonts w:cs="Times New Roman"/>
        </w:rPr>
        <w:t xml:space="preserve"> </w:t>
      </w:r>
      <w:r w:rsidR="000C7723" w:rsidRPr="00211FFD">
        <w:rPr>
          <w:rFonts w:cs="Times New Roman"/>
          <w:u w:val="single"/>
        </w:rPr>
        <w:t>Due 5pm (EST)</w:t>
      </w:r>
      <w:r w:rsidR="005E2D1B" w:rsidRPr="00211FFD">
        <w:rPr>
          <w:rFonts w:cs="Times New Roman"/>
          <w:u w:val="single"/>
        </w:rPr>
        <w:t xml:space="preserve"> </w:t>
      </w:r>
      <w:r w:rsidR="005E12DC">
        <w:rPr>
          <w:rFonts w:cs="Times New Roman"/>
          <w:b/>
          <w:u w:val="single"/>
        </w:rPr>
        <w:t>November 29</w:t>
      </w:r>
      <w:r w:rsidR="000C7723" w:rsidRPr="00211FFD">
        <w:rPr>
          <w:rFonts w:cs="Times New Roman"/>
          <w:u w:val="single"/>
        </w:rPr>
        <w:t>.</w:t>
      </w:r>
      <w:r w:rsidR="000C7723" w:rsidRPr="00211FFD">
        <w:rPr>
          <w:rFonts w:cs="Times New Roman"/>
        </w:rPr>
        <w:t xml:space="preserve">  Students should submit one paper and one </w:t>
      </w:r>
      <w:r w:rsidR="000C7723" w:rsidRPr="006C0DF0">
        <w:rPr>
          <w:rFonts w:cs="Times New Roman"/>
        </w:rPr>
        <w:t>electronic version</w:t>
      </w:r>
      <w:r w:rsidR="000C7723" w:rsidRPr="00211FFD">
        <w:rPr>
          <w:rFonts w:cs="Times New Roman"/>
        </w:rPr>
        <w:t xml:space="preserve"> of the paper in Microsoft Word, </w:t>
      </w:r>
      <w:r w:rsidR="000C7723" w:rsidRPr="006C0DF0">
        <w:rPr>
          <w:rFonts w:cs="Times New Roman"/>
        </w:rPr>
        <w:t>not</w:t>
      </w:r>
      <w:r w:rsidR="000C7723" w:rsidRPr="00211FFD">
        <w:rPr>
          <w:rFonts w:cs="Times New Roman"/>
        </w:rPr>
        <w:t xml:space="preserve"> PDF.</w:t>
      </w:r>
    </w:p>
    <w:p w14:paraId="6383CB2A" w14:textId="77777777" w:rsidR="003D0D0E" w:rsidRDefault="003D0D0E">
      <w:pPr>
        <w:rPr>
          <w:rFonts w:cs="Times New Roman"/>
        </w:rPr>
      </w:pPr>
      <w:r>
        <w:rPr>
          <w:rFonts w:cs="Times New Roman"/>
        </w:rPr>
        <w:br w:type="page"/>
      </w:r>
    </w:p>
    <w:p w14:paraId="1CFD12E0" w14:textId="77777777" w:rsidR="00427325" w:rsidRPr="006C0DF0" w:rsidRDefault="00427325" w:rsidP="000C7723">
      <w:pPr>
        <w:rPr>
          <w:rFonts w:cs="Times New Roman"/>
        </w:rPr>
      </w:pPr>
    </w:p>
    <w:p w14:paraId="3707D150" w14:textId="77777777" w:rsidR="006C0DF0" w:rsidRDefault="006C0DF0" w:rsidP="000C7723">
      <w:pPr>
        <w:rPr>
          <w:rFonts w:cs="Times New Roman"/>
        </w:rPr>
      </w:pPr>
    </w:p>
    <w:p w14:paraId="4309D3FF" w14:textId="77777777" w:rsidR="006E068A" w:rsidRPr="00211FFD" w:rsidRDefault="006E068A" w:rsidP="000C7723">
      <w:pPr>
        <w:rPr>
          <w:rFonts w:cs="Times New Roman"/>
        </w:rPr>
      </w:pPr>
    </w:p>
    <w:p w14:paraId="0C743F0F" w14:textId="77777777" w:rsidR="003E4F31" w:rsidRPr="0008290C" w:rsidRDefault="003E4F31" w:rsidP="006E068A">
      <w:pPr>
        <w:jc w:val="center"/>
        <w:rPr>
          <w:rFonts w:cs="Times New Roman"/>
          <w:color w:val="365F91"/>
          <w:sz w:val="28"/>
          <w:szCs w:val="28"/>
        </w:rPr>
      </w:pPr>
      <w:r w:rsidRPr="0008290C">
        <w:rPr>
          <w:rFonts w:cs="Times New Roman"/>
          <w:color w:val="365F91"/>
          <w:sz w:val="28"/>
          <w:szCs w:val="28"/>
        </w:rPr>
        <w:t>Course Schedule</w:t>
      </w:r>
    </w:p>
    <w:p w14:paraId="4055EDA9" w14:textId="77777777" w:rsidR="003E4F31" w:rsidRPr="00211FFD" w:rsidRDefault="003E4F31" w:rsidP="006E068A">
      <w:pPr>
        <w:jc w:val="center"/>
        <w:rPr>
          <w:rFonts w:cs="Times New Roman"/>
        </w:rPr>
      </w:pPr>
    </w:p>
    <w:p w14:paraId="3B8B464F" w14:textId="63161947" w:rsidR="003E4F31" w:rsidRPr="00211FFD" w:rsidRDefault="00E4785E" w:rsidP="003E4F31">
      <w:pPr>
        <w:ind w:left="720" w:hanging="720"/>
        <w:rPr>
          <w:rFonts w:cs="Times New Roman"/>
          <w:b/>
        </w:rPr>
      </w:pPr>
      <w:r>
        <w:rPr>
          <w:rFonts w:cs="Times New Roman"/>
          <w:b/>
        </w:rPr>
        <w:t>Session 1 (August 30</w:t>
      </w:r>
      <w:r w:rsidR="003E4F31" w:rsidRPr="00211FFD">
        <w:rPr>
          <w:rFonts w:cs="Times New Roman"/>
          <w:b/>
        </w:rPr>
        <w:t>): Introduction and Overview</w:t>
      </w:r>
    </w:p>
    <w:p w14:paraId="69151D56" w14:textId="77777777" w:rsidR="003E4F31" w:rsidRPr="00211FFD" w:rsidRDefault="003E4F31" w:rsidP="003E4F31">
      <w:pPr>
        <w:ind w:left="720" w:hanging="720"/>
        <w:rPr>
          <w:rFonts w:cs="Times New Roman"/>
        </w:rPr>
      </w:pPr>
    </w:p>
    <w:p w14:paraId="6A1367DF" w14:textId="77777777" w:rsidR="003E4F31" w:rsidRPr="00211FFD" w:rsidRDefault="003E4F31" w:rsidP="003E4F31">
      <w:pPr>
        <w:numPr>
          <w:ilvl w:val="0"/>
          <w:numId w:val="18"/>
        </w:numPr>
        <w:rPr>
          <w:rFonts w:cs="Times New Roman"/>
        </w:rPr>
      </w:pPr>
      <w:r w:rsidRPr="00211FFD">
        <w:rPr>
          <w:rFonts w:cs="Times New Roman"/>
        </w:rPr>
        <w:t xml:space="preserve">Overview of the course and your role in it. </w:t>
      </w:r>
    </w:p>
    <w:p w14:paraId="0584CAFB" w14:textId="19804E01" w:rsidR="003E4F31" w:rsidRPr="00211FFD" w:rsidRDefault="003E4F31" w:rsidP="003E4F31">
      <w:pPr>
        <w:numPr>
          <w:ilvl w:val="0"/>
          <w:numId w:val="18"/>
        </w:numPr>
        <w:rPr>
          <w:rFonts w:cs="Times New Roman"/>
        </w:rPr>
      </w:pPr>
      <w:r w:rsidRPr="00211FFD">
        <w:rPr>
          <w:rFonts w:cs="Times New Roman"/>
        </w:rPr>
        <w:t>Introduction to the world of mediation.</w:t>
      </w:r>
    </w:p>
    <w:p w14:paraId="060E4D76" w14:textId="77777777" w:rsidR="003E4F31" w:rsidRPr="00211FFD" w:rsidRDefault="003E4F31" w:rsidP="00184F7A">
      <w:pPr>
        <w:rPr>
          <w:rFonts w:cs="Times New Roman"/>
        </w:rPr>
      </w:pPr>
    </w:p>
    <w:p w14:paraId="6DBE6442" w14:textId="77777777" w:rsidR="003E4F31" w:rsidRPr="00211FFD" w:rsidRDefault="003E4F31" w:rsidP="003E4F31">
      <w:pPr>
        <w:ind w:left="720" w:hanging="720"/>
        <w:rPr>
          <w:rFonts w:cs="Times New Roman"/>
          <w:b/>
          <w:u w:val="single"/>
        </w:rPr>
      </w:pPr>
      <w:r w:rsidRPr="00211FFD">
        <w:rPr>
          <w:rFonts w:cs="Times New Roman"/>
          <w:b/>
          <w:u w:val="single"/>
        </w:rPr>
        <w:t>PART 1: ANALYSING CONFLICTS</w:t>
      </w:r>
    </w:p>
    <w:p w14:paraId="1AC6A2BF" w14:textId="77777777" w:rsidR="00C2569C" w:rsidRDefault="00C2569C" w:rsidP="00C2569C">
      <w:pPr>
        <w:rPr>
          <w:rFonts w:cs="Times New Roman"/>
          <w:b/>
        </w:rPr>
      </w:pPr>
    </w:p>
    <w:p w14:paraId="2B1D7608" w14:textId="660D5977" w:rsidR="003E4F31" w:rsidRPr="00211FFD" w:rsidRDefault="003E4F31" w:rsidP="003E4F31">
      <w:pPr>
        <w:ind w:left="720" w:hanging="720"/>
        <w:rPr>
          <w:rFonts w:cs="Times New Roman"/>
          <w:b/>
        </w:rPr>
      </w:pPr>
      <w:r w:rsidRPr="00211FFD">
        <w:rPr>
          <w:rFonts w:cs="Times New Roman"/>
          <w:b/>
        </w:rPr>
        <w:t xml:space="preserve">Session 2 </w:t>
      </w:r>
      <w:r w:rsidRPr="00E4785E">
        <w:rPr>
          <w:rFonts w:cs="Times New Roman"/>
          <w:b/>
        </w:rPr>
        <w:t>(</w:t>
      </w:r>
      <w:r w:rsidR="00E4785E" w:rsidRPr="00E4785E">
        <w:rPr>
          <w:rFonts w:cs="Times New Roman"/>
          <w:b/>
        </w:rPr>
        <w:t>September 6</w:t>
      </w:r>
      <w:r w:rsidRPr="00E4785E">
        <w:rPr>
          <w:rFonts w:cs="Times New Roman"/>
          <w:b/>
        </w:rPr>
        <w:t>):</w:t>
      </w:r>
      <w:r w:rsidRPr="00211FFD">
        <w:rPr>
          <w:rFonts w:cs="Times New Roman"/>
          <w:b/>
        </w:rPr>
        <w:t xml:space="preserve"> Getting the Story Straight: Analyzing Conflict and Context for Mediation</w:t>
      </w:r>
    </w:p>
    <w:p w14:paraId="2FF0D838" w14:textId="77777777" w:rsidR="003732CF" w:rsidRPr="00211FFD" w:rsidRDefault="003732CF" w:rsidP="0065243A">
      <w:pPr>
        <w:ind w:left="360"/>
        <w:rPr>
          <w:rFonts w:cs="Times New Roman"/>
          <w:bCs/>
        </w:rPr>
      </w:pPr>
    </w:p>
    <w:p w14:paraId="45A3AD57" w14:textId="77777777" w:rsidR="003732CF" w:rsidRPr="00211FFD" w:rsidRDefault="003732CF" w:rsidP="003732CF">
      <w:pPr>
        <w:numPr>
          <w:ilvl w:val="0"/>
          <w:numId w:val="13"/>
        </w:numPr>
        <w:rPr>
          <w:rFonts w:cs="Times New Roman"/>
          <w:bCs/>
        </w:rPr>
      </w:pPr>
      <w:r w:rsidRPr="00211FFD">
        <w:rPr>
          <w:rFonts w:cs="Times New Roman"/>
          <w:bCs/>
        </w:rPr>
        <w:t xml:space="preserve">What counts as an armed conflict, a deadly quarrel, or lethal violence? What are the major trends in organized violence? </w:t>
      </w:r>
    </w:p>
    <w:p w14:paraId="333DCA02" w14:textId="77777777" w:rsidR="003732CF" w:rsidRPr="00211FFD" w:rsidRDefault="003732CF" w:rsidP="003732CF">
      <w:pPr>
        <w:numPr>
          <w:ilvl w:val="0"/>
          <w:numId w:val="13"/>
        </w:numPr>
        <w:rPr>
          <w:rFonts w:cs="Times New Roman"/>
          <w:bCs/>
        </w:rPr>
      </w:pPr>
      <w:r w:rsidRPr="00211FFD">
        <w:rPr>
          <w:rFonts w:cs="Times New Roman"/>
          <w:bCs/>
        </w:rPr>
        <w:t>How can you analyze conflict?</w:t>
      </w:r>
    </w:p>
    <w:p w14:paraId="647B7BAD" w14:textId="0923553B" w:rsidR="003732CF" w:rsidRPr="00211FFD" w:rsidRDefault="003732CF" w:rsidP="003732CF">
      <w:pPr>
        <w:numPr>
          <w:ilvl w:val="0"/>
          <w:numId w:val="13"/>
        </w:numPr>
        <w:rPr>
          <w:rFonts w:cs="Times New Roman"/>
          <w:bCs/>
        </w:rPr>
      </w:pPr>
      <w:r w:rsidRPr="00211FFD">
        <w:rPr>
          <w:rFonts w:cs="Times New Roman"/>
          <w:bCs/>
        </w:rPr>
        <w:t>What are the important elements to understand for mediation?</w:t>
      </w:r>
    </w:p>
    <w:p w14:paraId="096D7862" w14:textId="77777777" w:rsidR="003E4F31" w:rsidRPr="00211FFD" w:rsidRDefault="003E4F31" w:rsidP="003732CF">
      <w:pPr>
        <w:ind w:left="360"/>
        <w:rPr>
          <w:rFonts w:cs="Times New Roman"/>
          <w:bCs/>
        </w:rPr>
      </w:pPr>
    </w:p>
    <w:p w14:paraId="47B008DD" w14:textId="77777777" w:rsidR="003E4F31" w:rsidRPr="00211FFD" w:rsidRDefault="003E4F31" w:rsidP="003E4F31">
      <w:pPr>
        <w:ind w:left="720" w:hanging="360"/>
        <w:rPr>
          <w:rFonts w:cs="Times New Roman"/>
          <w:bCs/>
          <w:u w:val="single"/>
        </w:rPr>
      </w:pPr>
      <w:r w:rsidRPr="00211FFD">
        <w:rPr>
          <w:rFonts w:cs="Times New Roman"/>
          <w:bCs/>
          <w:u w:val="single"/>
        </w:rPr>
        <w:t>Reading</w:t>
      </w:r>
    </w:p>
    <w:p w14:paraId="547611C8" w14:textId="77777777" w:rsidR="003732CF" w:rsidRPr="00211FFD" w:rsidRDefault="003732CF" w:rsidP="00184F7A">
      <w:pPr>
        <w:rPr>
          <w:rFonts w:cs="Times New Roman"/>
          <w:bCs/>
        </w:rPr>
      </w:pPr>
    </w:p>
    <w:p w14:paraId="72D5AB42" w14:textId="0DBC7755" w:rsidR="00F45AE8" w:rsidRPr="00211FFD" w:rsidRDefault="00F45AE8" w:rsidP="00F45AE8">
      <w:pPr>
        <w:ind w:left="567" w:hanging="567"/>
        <w:rPr>
          <w:rFonts w:cs="Times New Roman"/>
        </w:rPr>
      </w:pPr>
      <w:r w:rsidRPr="00211FFD">
        <w:rPr>
          <w:rFonts w:cs="Times New Roman"/>
          <w:bCs/>
        </w:rPr>
        <w:t>Crocker et al., “Out of Sight, Out of Mind: The Fate of Forgotten Conflicts</w:t>
      </w:r>
      <w:r w:rsidR="006C0DF0">
        <w:rPr>
          <w:rFonts w:cs="Times New Roman"/>
          <w:bCs/>
        </w:rPr>
        <w:t>,</w:t>
      </w:r>
      <w:r w:rsidRPr="00211FFD">
        <w:rPr>
          <w:rFonts w:cs="Times New Roman"/>
          <w:bCs/>
        </w:rPr>
        <w:t xml:space="preserve">” in </w:t>
      </w:r>
      <w:r w:rsidRPr="00211FFD">
        <w:rPr>
          <w:rFonts w:cs="Times New Roman"/>
          <w:bCs/>
          <w:i/>
        </w:rPr>
        <w:t>Taming Intractable Conflicts</w:t>
      </w:r>
      <w:r w:rsidRPr="00211FFD">
        <w:rPr>
          <w:rFonts w:cs="Times New Roman"/>
          <w:bCs/>
        </w:rPr>
        <w:t>, 45-72.</w:t>
      </w:r>
    </w:p>
    <w:p w14:paraId="3A8C9BFF" w14:textId="77F000EC" w:rsidR="00184F7A" w:rsidRPr="00211FFD" w:rsidRDefault="001906F4" w:rsidP="00F45AE8">
      <w:pPr>
        <w:rPr>
          <w:rFonts w:cs="Times New Roman"/>
        </w:rPr>
      </w:pPr>
      <w:r w:rsidRPr="00211FFD">
        <w:rPr>
          <w:rFonts w:cs="Times New Roman"/>
          <w:bCs/>
        </w:rPr>
        <w:t>Crocker et al.,</w:t>
      </w:r>
      <w:r w:rsidR="00184F7A" w:rsidRPr="00211FFD">
        <w:rPr>
          <w:rFonts w:cs="Times New Roman"/>
          <w:bCs/>
        </w:rPr>
        <w:t xml:space="preserve"> “</w:t>
      </w:r>
      <w:r w:rsidR="008B03D5" w:rsidRPr="00211FFD">
        <w:rPr>
          <w:rFonts w:cs="Times New Roman"/>
          <w:bCs/>
        </w:rPr>
        <w:t>The Mediator’s Environment</w:t>
      </w:r>
      <w:r w:rsidR="00184F7A" w:rsidRPr="00211FFD">
        <w:rPr>
          <w:rFonts w:cs="Times New Roman"/>
          <w:bCs/>
        </w:rPr>
        <w:t xml:space="preserve">,” in </w:t>
      </w:r>
      <w:r w:rsidR="00184F7A" w:rsidRPr="00211FFD">
        <w:rPr>
          <w:rFonts w:cs="Times New Roman"/>
          <w:bCs/>
          <w:i/>
        </w:rPr>
        <w:t>Taming Intractable Conflicts</w:t>
      </w:r>
      <w:r w:rsidRPr="00211FFD">
        <w:rPr>
          <w:rFonts w:cs="Times New Roman"/>
          <w:bCs/>
        </w:rPr>
        <w:t xml:space="preserve">, </w:t>
      </w:r>
      <w:r w:rsidR="008B03D5" w:rsidRPr="00211FFD">
        <w:rPr>
          <w:rFonts w:cs="Times New Roman"/>
          <w:bCs/>
        </w:rPr>
        <w:t>73</w:t>
      </w:r>
      <w:r w:rsidR="00184F7A" w:rsidRPr="00211FFD">
        <w:rPr>
          <w:rFonts w:cs="Times New Roman"/>
          <w:bCs/>
        </w:rPr>
        <w:t>-</w:t>
      </w:r>
      <w:r w:rsidR="008B03D5" w:rsidRPr="00211FFD">
        <w:rPr>
          <w:rFonts w:cs="Times New Roman"/>
          <w:bCs/>
        </w:rPr>
        <w:t>90</w:t>
      </w:r>
      <w:r w:rsidR="00184F7A" w:rsidRPr="00211FFD">
        <w:rPr>
          <w:rFonts w:cs="Times New Roman"/>
          <w:bCs/>
        </w:rPr>
        <w:t>.</w:t>
      </w:r>
    </w:p>
    <w:p w14:paraId="773EA93F" w14:textId="148DBE2E" w:rsidR="008B03D5" w:rsidRPr="00211FFD" w:rsidRDefault="008B03D5" w:rsidP="00430390">
      <w:pPr>
        <w:ind w:left="567" w:hanging="567"/>
        <w:rPr>
          <w:rFonts w:cs="Times New Roman"/>
        </w:rPr>
      </w:pPr>
      <w:r w:rsidRPr="00211FFD">
        <w:rPr>
          <w:rFonts w:cs="Times New Roman"/>
          <w:bCs/>
        </w:rPr>
        <w:t xml:space="preserve">Greig, J. Michael, “Stepping into the Fray: When Do Mediators Mediate?” in </w:t>
      </w:r>
      <w:r w:rsidRPr="00211FFD">
        <w:rPr>
          <w:rFonts w:cs="Times New Roman"/>
          <w:bCs/>
          <w:i/>
        </w:rPr>
        <w:t>American Journal of Political Science</w:t>
      </w:r>
      <w:r w:rsidRPr="00211FFD">
        <w:rPr>
          <w:rFonts w:cs="Times New Roman"/>
          <w:bCs/>
        </w:rPr>
        <w:t>,</w:t>
      </w:r>
      <w:r w:rsidR="006C0DF0">
        <w:rPr>
          <w:rFonts w:cs="Times New Roman"/>
          <w:bCs/>
        </w:rPr>
        <w:t xml:space="preserve"> Vol. 49, No. 2 (Apr. 2005),</w:t>
      </w:r>
      <w:r w:rsidRPr="00211FFD">
        <w:rPr>
          <w:rFonts w:cs="Times New Roman"/>
          <w:bCs/>
        </w:rPr>
        <w:t xml:space="preserve"> 249-266. </w:t>
      </w:r>
    </w:p>
    <w:p w14:paraId="493A0943" w14:textId="16E4CCE6" w:rsidR="003732CF" w:rsidRPr="00211FFD" w:rsidRDefault="006C0DF0" w:rsidP="0008290C">
      <w:pPr>
        <w:widowControl w:val="0"/>
        <w:tabs>
          <w:tab w:val="left" w:pos="630"/>
        </w:tabs>
        <w:autoSpaceDE w:val="0"/>
        <w:autoSpaceDN w:val="0"/>
        <w:adjustRightInd w:val="0"/>
        <w:ind w:left="360" w:hanging="360"/>
        <w:rPr>
          <w:rFonts w:cs="Times New Roman"/>
          <w:bCs/>
        </w:rPr>
      </w:pPr>
      <w:r w:rsidRPr="00211FFD">
        <w:rPr>
          <w:rFonts w:cs="Times New Roman"/>
          <w:bCs/>
        </w:rPr>
        <w:t xml:space="preserve">Pinker, </w:t>
      </w:r>
      <w:r w:rsidR="003732CF" w:rsidRPr="00211FFD">
        <w:rPr>
          <w:rFonts w:cs="Times New Roman"/>
          <w:bCs/>
        </w:rPr>
        <w:t>Steven</w:t>
      </w:r>
      <w:r>
        <w:rPr>
          <w:rFonts w:cs="Times New Roman"/>
          <w:bCs/>
        </w:rPr>
        <w:t>,</w:t>
      </w:r>
      <w:r w:rsidR="003732CF" w:rsidRPr="00211FFD">
        <w:rPr>
          <w:rFonts w:cs="Times New Roman"/>
          <w:bCs/>
        </w:rPr>
        <w:t xml:space="preserve"> “The Surprising Decline in Violence,” </w:t>
      </w:r>
      <w:r w:rsidR="003732CF" w:rsidRPr="00211FFD">
        <w:rPr>
          <w:rFonts w:cs="Times New Roman"/>
          <w:bCs/>
          <w:i/>
        </w:rPr>
        <w:t>Ted Talk</w:t>
      </w:r>
      <w:r w:rsidR="003732CF" w:rsidRPr="00211FFD">
        <w:rPr>
          <w:rFonts w:cs="Times New Roman"/>
          <w:bCs/>
        </w:rPr>
        <w:t xml:space="preserve">, September 2007. </w:t>
      </w:r>
      <w:hyperlink r:id="rId8" w:history="1">
        <w:r w:rsidR="003732CF" w:rsidRPr="00211FFD">
          <w:rPr>
            <w:rStyle w:val="Hyperlink"/>
            <w:bCs/>
          </w:rPr>
          <w:t>http://www.ted.com/talks/steven_pinker_on_the_myth_of_violence.html</w:t>
        </w:r>
      </w:hyperlink>
    </w:p>
    <w:p w14:paraId="50950198" w14:textId="35CDF6F3" w:rsidR="00CD33D6" w:rsidRDefault="003732CF" w:rsidP="0008290C">
      <w:pPr>
        <w:ind w:left="360" w:hanging="360"/>
        <w:rPr>
          <w:rStyle w:val="Hyperlink"/>
          <w:bCs/>
        </w:rPr>
      </w:pPr>
      <w:r w:rsidRPr="00211FFD">
        <w:rPr>
          <w:rFonts w:cs="Times New Roman"/>
          <w:bCs/>
        </w:rPr>
        <w:t xml:space="preserve">Uppsala Conflict Data Program: </w:t>
      </w:r>
      <w:hyperlink r:id="rId9" w:history="1">
        <w:r w:rsidRPr="00211FFD">
          <w:rPr>
            <w:rStyle w:val="Hyperlink"/>
            <w:bCs/>
          </w:rPr>
          <w:t>http://www.pcr.uu.se/research/UCDP/</w:t>
        </w:r>
      </w:hyperlink>
    </w:p>
    <w:p w14:paraId="3B6D4749" w14:textId="60C61DC9" w:rsidR="009C7A84" w:rsidRPr="006E068A" w:rsidRDefault="009C7A84" w:rsidP="00C2569C">
      <w:pPr>
        <w:rPr>
          <w:rFonts w:cs="Times New Roman"/>
          <w:bCs/>
          <w:color w:val="0000FF"/>
          <w:u w:val="single"/>
        </w:rPr>
      </w:pPr>
    </w:p>
    <w:p w14:paraId="0053C97E" w14:textId="6EFF0A16" w:rsidR="003E4F31" w:rsidRPr="00211FFD" w:rsidRDefault="00C2569C" w:rsidP="003E4F31">
      <w:pPr>
        <w:ind w:left="720" w:hanging="720"/>
        <w:rPr>
          <w:rFonts w:cs="Times New Roman"/>
          <w:b/>
        </w:rPr>
      </w:pPr>
      <w:r>
        <w:rPr>
          <w:rFonts w:cs="Times New Roman"/>
          <w:b/>
        </w:rPr>
        <w:t>Session 3 (</w:t>
      </w:r>
      <w:r w:rsidR="00E4785E" w:rsidRPr="00E4785E">
        <w:rPr>
          <w:rFonts w:cs="Times New Roman"/>
          <w:b/>
        </w:rPr>
        <w:t>September 13</w:t>
      </w:r>
      <w:r w:rsidR="003E4F31" w:rsidRPr="00211FFD">
        <w:rPr>
          <w:rFonts w:cs="Times New Roman"/>
          <w:b/>
        </w:rPr>
        <w:t>): From Bargaining to Peacebuilding: Negotiation and Third Party Roles</w:t>
      </w:r>
    </w:p>
    <w:p w14:paraId="2965A5CA" w14:textId="77777777" w:rsidR="003E4F31" w:rsidRPr="00211FFD" w:rsidRDefault="003E4F31" w:rsidP="003E4F31">
      <w:pPr>
        <w:ind w:left="720" w:hanging="720"/>
        <w:rPr>
          <w:rFonts w:cs="Times New Roman"/>
          <w:b/>
        </w:rPr>
      </w:pPr>
    </w:p>
    <w:p w14:paraId="21AFE314" w14:textId="73A72C83" w:rsidR="007170CF" w:rsidRPr="00211FFD" w:rsidRDefault="007170CF" w:rsidP="007170CF">
      <w:pPr>
        <w:numPr>
          <w:ilvl w:val="0"/>
          <w:numId w:val="12"/>
        </w:numPr>
        <w:rPr>
          <w:rFonts w:cs="Times New Roman"/>
          <w:bCs/>
        </w:rPr>
      </w:pPr>
      <w:r w:rsidRPr="00211FFD">
        <w:rPr>
          <w:rFonts w:cs="Times New Roman"/>
          <w:bCs/>
        </w:rPr>
        <w:t>What are the principal components of negotiation?</w:t>
      </w:r>
    </w:p>
    <w:p w14:paraId="4BEE975F" w14:textId="77777777" w:rsidR="0065243A" w:rsidRPr="00211FFD" w:rsidRDefault="007170CF" w:rsidP="0065243A">
      <w:pPr>
        <w:numPr>
          <w:ilvl w:val="0"/>
          <w:numId w:val="12"/>
        </w:numPr>
        <w:rPr>
          <w:rFonts w:cs="Times New Roman"/>
          <w:bCs/>
        </w:rPr>
      </w:pPr>
      <w:r w:rsidRPr="00211FFD">
        <w:rPr>
          <w:rFonts w:cs="Times New Roman"/>
          <w:bCs/>
        </w:rPr>
        <w:t>Does negotiation theory help us understand how to mediate?</w:t>
      </w:r>
      <w:r w:rsidR="0065243A" w:rsidRPr="00211FFD">
        <w:rPr>
          <w:rFonts w:cs="Times New Roman"/>
          <w:bCs/>
        </w:rPr>
        <w:t xml:space="preserve"> </w:t>
      </w:r>
    </w:p>
    <w:p w14:paraId="59043E78" w14:textId="0E49445D" w:rsidR="0065243A" w:rsidRPr="00211FFD" w:rsidRDefault="0065243A" w:rsidP="0065243A">
      <w:pPr>
        <w:numPr>
          <w:ilvl w:val="0"/>
          <w:numId w:val="12"/>
        </w:numPr>
        <w:rPr>
          <w:rFonts w:cs="Times New Roman"/>
          <w:bCs/>
        </w:rPr>
      </w:pPr>
      <w:r w:rsidRPr="00211FFD">
        <w:rPr>
          <w:rFonts w:cs="Times New Roman"/>
          <w:bCs/>
        </w:rPr>
        <w:t>What is the difference between negotiation and mediation?</w:t>
      </w:r>
    </w:p>
    <w:p w14:paraId="753E4BD2" w14:textId="1B3205F5" w:rsidR="0065243A" w:rsidRPr="00211FFD" w:rsidRDefault="0065243A" w:rsidP="0065243A">
      <w:pPr>
        <w:numPr>
          <w:ilvl w:val="0"/>
          <w:numId w:val="12"/>
        </w:numPr>
        <w:rPr>
          <w:rFonts w:cs="Times New Roman"/>
          <w:bCs/>
        </w:rPr>
      </w:pPr>
      <w:r w:rsidRPr="00211FFD">
        <w:rPr>
          <w:rFonts w:cs="Times New Roman"/>
          <w:bCs/>
        </w:rPr>
        <w:t>How do mediators use negotiation?</w:t>
      </w:r>
    </w:p>
    <w:p w14:paraId="71EFB5B1" w14:textId="77777777" w:rsidR="0065243A" w:rsidRPr="00211FFD" w:rsidRDefault="0065243A" w:rsidP="0065243A">
      <w:pPr>
        <w:numPr>
          <w:ilvl w:val="0"/>
          <w:numId w:val="12"/>
        </w:numPr>
        <w:rPr>
          <w:rFonts w:cs="Times New Roman"/>
          <w:bCs/>
        </w:rPr>
      </w:pPr>
      <w:r w:rsidRPr="00211FFD">
        <w:rPr>
          <w:rFonts w:cs="Times New Roman"/>
          <w:bCs/>
        </w:rPr>
        <w:t>What does it mean to be a third party?</w:t>
      </w:r>
    </w:p>
    <w:p w14:paraId="6F638AE8" w14:textId="77777777" w:rsidR="007170CF" w:rsidRPr="00211FFD" w:rsidRDefault="007170CF" w:rsidP="0065243A">
      <w:pPr>
        <w:rPr>
          <w:rFonts w:cs="Times New Roman"/>
          <w:bCs/>
        </w:rPr>
      </w:pPr>
    </w:p>
    <w:p w14:paraId="6BF328C6" w14:textId="77777777" w:rsidR="003E4F31" w:rsidRPr="00483657" w:rsidRDefault="003E4F31" w:rsidP="003E4F31">
      <w:pPr>
        <w:ind w:left="720" w:hanging="360"/>
        <w:rPr>
          <w:rFonts w:cs="Times New Roman"/>
          <w:bCs/>
          <w:u w:val="single"/>
        </w:rPr>
      </w:pPr>
      <w:r w:rsidRPr="00483657">
        <w:rPr>
          <w:rFonts w:cs="Times New Roman"/>
          <w:bCs/>
          <w:u w:val="single"/>
        </w:rPr>
        <w:t>Reading</w:t>
      </w:r>
    </w:p>
    <w:p w14:paraId="6A703720" w14:textId="77777777" w:rsidR="003E4F31" w:rsidRPr="00483657" w:rsidRDefault="003E4F31" w:rsidP="003E4F31">
      <w:pPr>
        <w:ind w:left="720" w:hanging="720"/>
        <w:rPr>
          <w:rFonts w:cs="Times New Roman"/>
          <w:bCs/>
          <w:u w:val="single"/>
        </w:rPr>
      </w:pPr>
    </w:p>
    <w:p w14:paraId="6139BF63" w14:textId="3BEFF5B6" w:rsidR="00E14028" w:rsidRDefault="00E14028" w:rsidP="00483657">
      <w:pPr>
        <w:pStyle w:val="NormalWeb"/>
        <w:spacing w:before="0" w:beforeAutospacing="0" w:after="0" w:afterAutospacing="0"/>
        <w:ind w:left="360" w:hanging="360"/>
        <w:rPr>
          <w:rFonts w:ascii="Times New Roman" w:hAnsi="Times New Roman"/>
          <w:sz w:val="22"/>
          <w:szCs w:val="22"/>
        </w:rPr>
      </w:pPr>
      <w:r w:rsidRPr="00483657">
        <w:rPr>
          <w:rFonts w:ascii="Times New Roman" w:hAnsi="Times New Roman"/>
          <w:sz w:val="24"/>
          <w:szCs w:val="24"/>
        </w:rPr>
        <w:t>Alfredson, Tanya and Azeta Cung</w:t>
      </w:r>
      <w:r w:rsidR="00483657" w:rsidRPr="00483657">
        <w:rPr>
          <w:rFonts w:ascii="Times New Roman" w:hAnsi="Times New Roman"/>
          <w:sz w:val="24"/>
          <w:szCs w:val="24"/>
        </w:rPr>
        <w:t>u,</w:t>
      </w:r>
      <w:r w:rsidRPr="00483657">
        <w:rPr>
          <w:rFonts w:ascii="Times New Roman" w:hAnsi="Times New Roman"/>
          <w:sz w:val="24"/>
          <w:szCs w:val="24"/>
        </w:rPr>
        <w:t xml:space="preserve"> “Negotiation Theory and Practice: A Review of the Literature.”</w:t>
      </w:r>
      <w:r w:rsidR="00483657" w:rsidRPr="00483657">
        <w:rPr>
          <w:rFonts w:ascii="Times New Roman" w:hAnsi="Times New Roman"/>
          <w:sz w:val="24"/>
          <w:szCs w:val="24"/>
        </w:rPr>
        <w:t xml:space="preserve"> Food and Agriculture Organization (2008). </w:t>
      </w:r>
      <w:hyperlink r:id="rId10" w:history="1">
        <w:r w:rsidR="00483657" w:rsidRPr="000122DF">
          <w:rPr>
            <w:rStyle w:val="Hyperlink"/>
            <w:rFonts w:ascii="Times New Roman" w:hAnsi="Times New Roman"/>
            <w:sz w:val="22"/>
            <w:szCs w:val="22"/>
          </w:rPr>
          <w:t>http://www.fao.org/docs/up/easypol/550/4-5_negotiation_background_paper_179en.pdf</w:t>
        </w:r>
      </w:hyperlink>
    </w:p>
    <w:p w14:paraId="721DDD9B" w14:textId="165E33FE" w:rsidR="0065243A" w:rsidRPr="00483657" w:rsidRDefault="0065243A" w:rsidP="00483657">
      <w:pPr>
        <w:ind w:left="360" w:hanging="360"/>
        <w:jc w:val="both"/>
        <w:rPr>
          <w:rFonts w:eastAsia="Times New Roman" w:cs="Times New Roman"/>
        </w:rPr>
      </w:pPr>
      <w:r w:rsidRPr="00483657">
        <w:rPr>
          <w:rFonts w:eastAsia="Times New Roman" w:cs="Times New Roman"/>
          <w:bCs/>
        </w:rPr>
        <w:lastRenderedPageBreak/>
        <w:t>Bercovi</w:t>
      </w:r>
      <w:r w:rsidR="00483657" w:rsidRPr="00483657">
        <w:rPr>
          <w:rFonts w:eastAsia="Times New Roman" w:cs="Times New Roman"/>
          <w:bCs/>
        </w:rPr>
        <w:t>tch, Jacob, and Richard Jackson,</w:t>
      </w:r>
      <w:r w:rsidRPr="00483657">
        <w:rPr>
          <w:rFonts w:eastAsia="Times New Roman" w:cs="Times New Roman"/>
          <w:bCs/>
        </w:rPr>
        <w:t xml:space="preserve"> "Negotiation or mediation?: An exploration of factors affecting the choice of conflict management in international conflict." </w:t>
      </w:r>
      <w:r w:rsidRPr="00483657">
        <w:rPr>
          <w:rFonts w:eastAsia="Times New Roman" w:cs="Times New Roman"/>
          <w:bCs/>
          <w:i/>
          <w:iCs/>
        </w:rPr>
        <w:t>Negotiation Journal</w:t>
      </w:r>
      <w:r w:rsidRPr="00483657">
        <w:rPr>
          <w:rFonts w:eastAsia="Times New Roman" w:cs="Times New Roman"/>
          <w:bCs/>
        </w:rPr>
        <w:t xml:space="preserve"> 17.1 (2001): 59-77.</w:t>
      </w:r>
    </w:p>
    <w:p w14:paraId="0AF03C1C" w14:textId="675BA2A3" w:rsidR="00E35A82" w:rsidRPr="00211FFD" w:rsidRDefault="006C0DF0" w:rsidP="00211FFD">
      <w:pPr>
        <w:ind w:left="360" w:hanging="360"/>
        <w:rPr>
          <w:rFonts w:cs="Times New Roman"/>
          <w:i/>
        </w:rPr>
      </w:pPr>
      <w:r w:rsidRPr="00211FFD">
        <w:rPr>
          <w:rFonts w:cs="Times New Roman"/>
        </w:rPr>
        <w:t>Carnevale</w:t>
      </w:r>
      <w:r>
        <w:rPr>
          <w:rFonts w:cs="Times New Roman"/>
        </w:rPr>
        <w:t>,</w:t>
      </w:r>
      <w:r w:rsidRPr="00211FFD">
        <w:rPr>
          <w:rFonts w:cs="Times New Roman"/>
        </w:rPr>
        <w:t xml:space="preserve"> </w:t>
      </w:r>
      <w:r w:rsidR="00E35A82" w:rsidRPr="00211FFD">
        <w:rPr>
          <w:rFonts w:cs="Times New Roman"/>
        </w:rPr>
        <w:t xml:space="preserve">Peter J. and Dean G. Pruitt, “Negotiation and Mediation,” in </w:t>
      </w:r>
      <w:r w:rsidR="00E35A82" w:rsidRPr="00211FFD">
        <w:rPr>
          <w:rFonts w:cs="Times New Roman"/>
          <w:i/>
        </w:rPr>
        <w:t xml:space="preserve">Annual Review of Psychology, </w:t>
      </w:r>
      <w:r w:rsidR="00E35A82" w:rsidRPr="006C0DF0">
        <w:rPr>
          <w:rFonts w:cs="Times New Roman"/>
        </w:rPr>
        <w:t>Vol. 43, pp. 531-82 (1992).</w:t>
      </w:r>
      <w:r w:rsidR="00E35A82" w:rsidRPr="00211FFD">
        <w:rPr>
          <w:rFonts w:cs="Times New Roman"/>
          <w:i/>
        </w:rPr>
        <w:t xml:space="preserve"> </w:t>
      </w:r>
    </w:p>
    <w:p w14:paraId="79A472DC" w14:textId="62FF385E" w:rsidR="003732CF" w:rsidRPr="00211FFD" w:rsidRDefault="003732CF" w:rsidP="00211FFD">
      <w:pPr>
        <w:ind w:left="360" w:hanging="360"/>
        <w:rPr>
          <w:rFonts w:cs="Times New Roman"/>
        </w:rPr>
      </w:pPr>
      <w:r w:rsidRPr="00211FFD">
        <w:rPr>
          <w:rFonts w:cs="Times New Roman"/>
        </w:rPr>
        <w:t xml:space="preserve">Fen Osler </w:t>
      </w:r>
      <w:r w:rsidR="00B017E1" w:rsidRPr="00211FFD">
        <w:rPr>
          <w:rFonts w:cs="Times New Roman"/>
        </w:rPr>
        <w:t xml:space="preserve">Hampson, </w:t>
      </w:r>
      <w:r w:rsidRPr="00211FFD">
        <w:rPr>
          <w:rFonts w:cs="Times New Roman"/>
        </w:rPr>
        <w:t>and I. William Zartman, “The Tools of Mediation and Negotiation,” in</w:t>
      </w:r>
      <w:r w:rsidR="00B017E1" w:rsidRPr="00211FFD">
        <w:rPr>
          <w:rFonts w:cs="Times New Roman"/>
          <w:i/>
        </w:rPr>
        <w:t xml:space="preserve"> </w:t>
      </w:r>
      <w:r w:rsidR="00B017E1" w:rsidRPr="00211FFD">
        <w:rPr>
          <w:rFonts w:cs="Times New Roman"/>
        </w:rPr>
        <w:t xml:space="preserve">Crocker et al., </w:t>
      </w:r>
      <w:r w:rsidR="00B017E1" w:rsidRPr="00211FFD">
        <w:rPr>
          <w:rFonts w:cs="Times New Roman"/>
          <w:i/>
        </w:rPr>
        <w:t>Managing Conflict in a World Adrift</w:t>
      </w:r>
      <w:r w:rsidR="004A0E19" w:rsidRPr="00211FFD">
        <w:rPr>
          <w:rFonts w:cs="Times New Roman"/>
          <w:i/>
        </w:rPr>
        <w:t xml:space="preserve"> </w:t>
      </w:r>
      <w:r w:rsidR="004A0E19" w:rsidRPr="00211FFD">
        <w:rPr>
          <w:rFonts w:cs="Times New Roman"/>
        </w:rPr>
        <w:t xml:space="preserve">(USIP Press and CIGI Press, 2015). </w:t>
      </w:r>
    </w:p>
    <w:p w14:paraId="3D3EB578" w14:textId="77777777" w:rsidR="00E35A82" w:rsidRPr="00211FFD" w:rsidRDefault="00E35A82" w:rsidP="003E4F31">
      <w:pPr>
        <w:rPr>
          <w:rFonts w:cs="Times New Roman"/>
        </w:rPr>
      </w:pPr>
    </w:p>
    <w:p w14:paraId="6110C258" w14:textId="42280311" w:rsidR="003E4F31" w:rsidRPr="00211FFD" w:rsidRDefault="00E4785E" w:rsidP="003E4F31">
      <w:pPr>
        <w:ind w:left="720" w:hanging="720"/>
        <w:rPr>
          <w:rFonts w:cs="Times New Roman"/>
          <w:b/>
        </w:rPr>
      </w:pPr>
      <w:r>
        <w:rPr>
          <w:rFonts w:cs="Times New Roman"/>
          <w:b/>
        </w:rPr>
        <w:t>Session 4 (September 20</w:t>
      </w:r>
      <w:r w:rsidR="003E4F31" w:rsidRPr="00211FFD">
        <w:rPr>
          <w:rFonts w:cs="Times New Roman"/>
          <w:b/>
        </w:rPr>
        <w:t xml:space="preserve">): </w:t>
      </w:r>
      <w:r w:rsidR="003732CF" w:rsidRPr="00211FFD">
        <w:rPr>
          <w:rFonts w:cs="Times New Roman"/>
          <w:b/>
        </w:rPr>
        <w:t>Ripeness and Readiness</w:t>
      </w:r>
    </w:p>
    <w:p w14:paraId="5AFCA2AD" w14:textId="77777777" w:rsidR="003E4F31" w:rsidRPr="00211FFD" w:rsidRDefault="003E4F31" w:rsidP="003E4F31">
      <w:pPr>
        <w:ind w:left="720" w:hanging="720"/>
        <w:rPr>
          <w:rFonts w:cs="Times New Roman"/>
          <w:b/>
        </w:rPr>
      </w:pPr>
    </w:p>
    <w:p w14:paraId="75E8C30D" w14:textId="77777777" w:rsidR="0065243A" w:rsidRPr="00211FFD" w:rsidRDefault="0065243A" w:rsidP="0065243A">
      <w:pPr>
        <w:numPr>
          <w:ilvl w:val="0"/>
          <w:numId w:val="11"/>
        </w:numPr>
        <w:rPr>
          <w:rFonts w:cs="Times New Roman"/>
          <w:bCs/>
        </w:rPr>
      </w:pPr>
      <w:r w:rsidRPr="00211FFD">
        <w:rPr>
          <w:rFonts w:cs="Times New Roman"/>
          <w:bCs/>
        </w:rPr>
        <w:t>What are general conditions that would determine the timing of mediation?</w:t>
      </w:r>
    </w:p>
    <w:p w14:paraId="7D8FBF5B" w14:textId="77777777" w:rsidR="0065243A" w:rsidRPr="00211FFD" w:rsidRDefault="0065243A" w:rsidP="0065243A">
      <w:pPr>
        <w:numPr>
          <w:ilvl w:val="0"/>
          <w:numId w:val="11"/>
        </w:numPr>
        <w:rPr>
          <w:rFonts w:cs="Times New Roman"/>
          <w:bCs/>
        </w:rPr>
      </w:pPr>
      <w:r w:rsidRPr="00211FFD">
        <w:rPr>
          <w:rFonts w:cs="Times New Roman"/>
          <w:bCs/>
        </w:rPr>
        <w:t>If those conditions do not exists, is the mediation effort doomed to failure? If they do exist, are they a guarantee of mediation success?</w:t>
      </w:r>
    </w:p>
    <w:p w14:paraId="28F9B897" w14:textId="7CE17EE2" w:rsidR="003E4F31" w:rsidRPr="00211FFD" w:rsidRDefault="0065243A" w:rsidP="0065243A">
      <w:pPr>
        <w:numPr>
          <w:ilvl w:val="0"/>
          <w:numId w:val="11"/>
        </w:numPr>
        <w:rPr>
          <w:rFonts w:cs="Times New Roman"/>
          <w:bCs/>
        </w:rPr>
      </w:pPr>
      <w:r w:rsidRPr="00211FFD">
        <w:rPr>
          <w:rFonts w:cs="Times New Roman"/>
          <w:bCs/>
        </w:rPr>
        <w:t>Who makes an appropriate mediator and under what conditions?</w:t>
      </w:r>
    </w:p>
    <w:p w14:paraId="3433AD19" w14:textId="77777777" w:rsidR="003E4F31" w:rsidRPr="00211FFD" w:rsidRDefault="003E4F31" w:rsidP="003E4F31">
      <w:pPr>
        <w:ind w:left="720" w:hanging="720"/>
        <w:rPr>
          <w:rFonts w:cs="Times New Roman"/>
          <w:bCs/>
        </w:rPr>
      </w:pPr>
    </w:p>
    <w:p w14:paraId="3D84573F" w14:textId="77777777" w:rsidR="003E4F31" w:rsidRPr="00211FFD" w:rsidRDefault="003E4F31" w:rsidP="003E4F31">
      <w:pPr>
        <w:ind w:left="720" w:hanging="360"/>
        <w:rPr>
          <w:rFonts w:cs="Times New Roman"/>
          <w:bCs/>
          <w:u w:val="single"/>
        </w:rPr>
      </w:pPr>
      <w:r w:rsidRPr="00211FFD">
        <w:rPr>
          <w:rFonts w:cs="Times New Roman"/>
          <w:bCs/>
          <w:u w:val="single"/>
        </w:rPr>
        <w:t>Reading</w:t>
      </w:r>
    </w:p>
    <w:p w14:paraId="1913EA73" w14:textId="77777777" w:rsidR="003E4F31" w:rsidRPr="00211FFD" w:rsidRDefault="003E4F31" w:rsidP="003E4F31">
      <w:pPr>
        <w:ind w:left="720" w:hanging="720"/>
        <w:jc w:val="center"/>
        <w:rPr>
          <w:rFonts w:cs="Times New Roman"/>
          <w:bCs/>
          <w:u w:val="single"/>
        </w:rPr>
      </w:pPr>
    </w:p>
    <w:p w14:paraId="75A43E6E" w14:textId="50FAB80B" w:rsidR="0065243A" w:rsidRDefault="0065243A" w:rsidP="00211FFD">
      <w:pPr>
        <w:ind w:left="360" w:hanging="360"/>
        <w:rPr>
          <w:rFonts w:cs="Times New Roman"/>
        </w:rPr>
      </w:pPr>
      <w:r w:rsidRPr="00211FFD">
        <w:rPr>
          <w:rFonts w:cs="Times New Roman"/>
        </w:rPr>
        <w:t xml:space="preserve">Brahimi, L. and S. Ahmed, </w:t>
      </w:r>
      <w:r w:rsidRPr="00211FFD">
        <w:rPr>
          <w:rFonts w:cs="Times New Roman"/>
          <w:i/>
        </w:rPr>
        <w:t xml:space="preserve">In Pursuit of Sustainable Peace: The Seven Deadly Sins of Mediation </w:t>
      </w:r>
      <w:r w:rsidRPr="00211FFD">
        <w:rPr>
          <w:rFonts w:cs="Times New Roman"/>
        </w:rPr>
        <w:t xml:space="preserve">(NYU Center for International Cooperation, May 2008). </w:t>
      </w:r>
      <w:hyperlink r:id="rId11" w:history="1">
        <w:r w:rsidR="006A4F5F" w:rsidRPr="00CC0C1C">
          <w:rPr>
            <w:rStyle w:val="Hyperlink"/>
          </w:rPr>
          <w:t>http://peacemaker.un.org/sites/peacemaker.un.org/files/SevenDeadlySinsofMediation_BrahimiAhmed2008.pdf</w:t>
        </w:r>
      </w:hyperlink>
    </w:p>
    <w:p w14:paraId="0861ED95" w14:textId="05BDE9BB" w:rsidR="0024702D" w:rsidRPr="00211FFD" w:rsidRDefault="0024702D" w:rsidP="00211FFD">
      <w:pPr>
        <w:ind w:left="360" w:hanging="360"/>
        <w:rPr>
          <w:rFonts w:cs="Times New Roman"/>
        </w:rPr>
      </w:pPr>
      <w:r w:rsidRPr="00211FFD">
        <w:rPr>
          <w:rFonts w:cs="Times New Roman"/>
        </w:rPr>
        <w:t xml:space="preserve">Pruitt, Dean G., “Whither Ripeness Theory?” </w:t>
      </w:r>
      <w:r w:rsidRPr="00211FFD">
        <w:rPr>
          <w:rFonts w:cs="Times New Roman"/>
          <w:i/>
        </w:rPr>
        <w:t>Working Paper No. 25</w:t>
      </w:r>
      <w:r w:rsidR="004A0E19" w:rsidRPr="00211FFD">
        <w:rPr>
          <w:rFonts w:cs="Times New Roman"/>
        </w:rPr>
        <w:t xml:space="preserve"> (Institute for Conflict Analysis and Resolution, George Mason University, 2005) at </w:t>
      </w:r>
      <w:hyperlink r:id="rId12" w:history="1">
        <w:r w:rsidR="004A0E19" w:rsidRPr="00211FFD">
          <w:rPr>
            <w:rStyle w:val="Hyperlink"/>
          </w:rPr>
          <w:t>http://scar.gmu.edu/wp_25_pruitt.pdf</w:t>
        </w:r>
      </w:hyperlink>
      <w:r w:rsidR="004A0E19" w:rsidRPr="00211FFD">
        <w:rPr>
          <w:rFonts w:cs="Times New Roman"/>
        </w:rPr>
        <w:t>.</w:t>
      </w:r>
    </w:p>
    <w:p w14:paraId="695BF885" w14:textId="77777777" w:rsidR="00970BE3" w:rsidRPr="00211FFD" w:rsidRDefault="00970BE3" w:rsidP="00211FFD">
      <w:pPr>
        <w:widowControl w:val="0"/>
        <w:autoSpaceDE w:val="0"/>
        <w:autoSpaceDN w:val="0"/>
        <w:adjustRightInd w:val="0"/>
        <w:ind w:left="360" w:hanging="360"/>
        <w:rPr>
          <w:rFonts w:cs="Times New Roman"/>
        </w:rPr>
      </w:pPr>
      <w:r w:rsidRPr="00211FFD">
        <w:rPr>
          <w:rFonts w:cs="Times New Roman"/>
        </w:rPr>
        <w:t xml:space="preserve">Sumbeiywo, Lazaro, “To Be a Negotiator: Strategies and Tactics,” Mediation Support Project (Center for Security Studies, ETH Zurich and swisspeace, Bern, 2009), </w:t>
      </w:r>
      <w:hyperlink r:id="rId13" w:history="1">
        <w:r w:rsidRPr="00211FFD">
          <w:rPr>
            <w:rStyle w:val="Hyperlink"/>
          </w:rPr>
          <w:t>http://www.css.ethz.ch/publications/pdfs/To-Be-a-Negotiator.pdf</w:t>
        </w:r>
      </w:hyperlink>
    </w:p>
    <w:p w14:paraId="20EA9F9A" w14:textId="0B66D0ED" w:rsidR="00CD33D6" w:rsidRDefault="003732CF" w:rsidP="00211FFD">
      <w:pPr>
        <w:widowControl w:val="0"/>
        <w:autoSpaceDE w:val="0"/>
        <w:autoSpaceDN w:val="0"/>
        <w:adjustRightInd w:val="0"/>
        <w:ind w:left="360" w:hanging="360"/>
        <w:rPr>
          <w:rStyle w:val="Hyperlink"/>
        </w:rPr>
      </w:pPr>
      <w:r w:rsidRPr="00211FFD">
        <w:rPr>
          <w:rFonts w:cs="Times New Roman"/>
        </w:rPr>
        <w:t xml:space="preserve">Zartman, I.W., ‘The Timing of Peace Initiatives: Hurting Stalemates and Ripe Moments’, </w:t>
      </w:r>
      <w:r w:rsidRPr="00211FFD">
        <w:rPr>
          <w:rFonts w:cs="Times New Roman"/>
          <w:i/>
        </w:rPr>
        <w:t>The Global Review of Ethnopolitics</w:t>
      </w:r>
      <w:r w:rsidRPr="00211FFD">
        <w:rPr>
          <w:rFonts w:cs="Times New Roman"/>
        </w:rPr>
        <w:t xml:space="preserve">, 1:1 (2001), 8-18, at </w:t>
      </w:r>
      <w:hyperlink r:id="rId14" w:history="1">
        <w:r w:rsidRPr="00211FFD">
          <w:rPr>
            <w:rStyle w:val="Hyperlink"/>
          </w:rPr>
          <w:t>http://www.ethnopolitics.org/ethnopolitics/archive/volume_I/issue_1/zartman.pdf</w:t>
        </w:r>
      </w:hyperlink>
    </w:p>
    <w:p w14:paraId="0729F012" w14:textId="77777777" w:rsidR="00CD33D6" w:rsidRDefault="00CD33D6" w:rsidP="00CD33D6">
      <w:pPr>
        <w:rPr>
          <w:rStyle w:val="Hyperlink"/>
        </w:rPr>
      </w:pPr>
    </w:p>
    <w:p w14:paraId="13CD7030" w14:textId="32AF38FC" w:rsidR="003E4F31" w:rsidRPr="00CD33D6" w:rsidRDefault="003732CF" w:rsidP="00CD33D6">
      <w:pPr>
        <w:rPr>
          <w:rFonts w:cs="Times New Roman"/>
          <w:color w:val="0000FF"/>
          <w:u w:val="single"/>
        </w:rPr>
      </w:pPr>
      <w:r w:rsidRPr="00211FFD">
        <w:rPr>
          <w:rFonts w:cs="Times New Roman"/>
          <w:b/>
        </w:rPr>
        <w:t>Session 5 (</w:t>
      </w:r>
      <w:r w:rsidR="00E4785E">
        <w:rPr>
          <w:rFonts w:cs="Times New Roman"/>
          <w:b/>
        </w:rPr>
        <w:t>September 27</w:t>
      </w:r>
      <w:r w:rsidRPr="00211FFD">
        <w:rPr>
          <w:rFonts w:cs="Times New Roman"/>
          <w:b/>
        </w:rPr>
        <w:t>): Conflict Case Analysis – Class Presentations</w:t>
      </w:r>
    </w:p>
    <w:p w14:paraId="4B558DDF" w14:textId="77777777" w:rsidR="003E4F31" w:rsidRPr="00211FFD" w:rsidRDefault="003E4F31" w:rsidP="003E4F31">
      <w:pPr>
        <w:ind w:left="720" w:hanging="720"/>
        <w:rPr>
          <w:rFonts w:cs="Times New Roman"/>
          <w:b/>
        </w:rPr>
      </w:pPr>
    </w:p>
    <w:p w14:paraId="351FEBB3" w14:textId="2EF46220" w:rsidR="0065243A" w:rsidRPr="00211FFD" w:rsidRDefault="0065243A" w:rsidP="0065243A">
      <w:pPr>
        <w:numPr>
          <w:ilvl w:val="0"/>
          <w:numId w:val="7"/>
        </w:numPr>
        <w:rPr>
          <w:rFonts w:cs="Times New Roman"/>
          <w:bCs/>
        </w:rPr>
      </w:pPr>
      <w:r w:rsidRPr="00211FFD">
        <w:rPr>
          <w:rFonts w:cs="Times New Roman"/>
          <w:bCs/>
        </w:rPr>
        <w:t xml:space="preserve">Short student presentations </w:t>
      </w:r>
      <w:r w:rsidR="006C0DF0">
        <w:rPr>
          <w:rFonts w:cs="Times New Roman"/>
          <w:bCs/>
        </w:rPr>
        <w:t>based on the first paper</w:t>
      </w:r>
      <w:r w:rsidRPr="00211FFD">
        <w:rPr>
          <w:rFonts w:cs="Times New Roman"/>
          <w:bCs/>
        </w:rPr>
        <w:t xml:space="preserve"> on the theory and application of conflict analysis.</w:t>
      </w:r>
    </w:p>
    <w:p w14:paraId="6EE35D62" w14:textId="77777777" w:rsidR="003732CF" w:rsidRDefault="003732CF" w:rsidP="003732CF">
      <w:pPr>
        <w:rPr>
          <w:rFonts w:cs="Times New Roman"/>
          <w:bCs/>
          <w:u w:val="single"/>
        </w:rPr>
      </w:pPr>
    </w:p>
    <w:p w14:paraId="6EEB91D1" w14:textId="77777777" w:rsidR="00CD33D6" w:rsidRPr="00211FFD" w:rsidRDefault="00CD33D6" w:rsidP="003732CF">
      <w:pPr>
        <w:rPr>
          <w:rFonts w:cs="Times New Roman"/>
        </w:rPr>
      </w:pPr>
    </w:p>
    <w:p w14:paraId="23826A7F" w14:textId="6B9E7B7F" w:rsidR="003732CF" w:rsidRPr="00211FFD" w:rsidRDefault="003732CF" w:rsidP="003732CF">
      <w:pPr>
        <w:ind w:left="720" w:hanging="720"/>
        <w:rPr>
          <w:rFonts w:cs="Times New Roman"/>
          <w:b/>
          <w:u w:val="single"/>
        </w:rPr>
      </w:pPr>
      <w:r w:rsidRPr="00211FFD">
        <w:rPr>
          <w:rFonts w:cs="Times New Roman"/>
          <w:b/>
          <w:u w:val="single"/>
        </w:rPr>
        <w:t>PART 2: INSTITUTIONAL APPROACHES TO MEDIATION</w:t>
      </w:r>
    </w:p>
    <w:p w14:paraId="14758135" w14:textId="77777777" w:rsidR="003732CF" w:rsidRPr="00211FFD" w:rsidRDefault="003732CF" w:rsidP="003E4F31">
      <w:pPr>
        <w:rPr>
          <w:rFonts w:cs="Times New Roman"/>
        </w:rPr>
      </w:pPr>
    </w:p>
    <w:p w14:paraId="3440D9A6" w14:textId="0D3F4BCB" w:rsidR="003E4F31" w:rsidRPr="00211FFD" w:rsidRDefault="003E4F31" w:rsidP="003E4F31">
      <w:pPr>
        <w:ind w:left="720" w:hanging="720"/>
        <w:rPr>
          <w:rFonts w:cs="Times New Roman"/>
          <w:b/>
        </w:rPr>
      </w:pPr>
      <w:r w:rsidRPr="00211FFD">
        <w:rPr>
          <w:rFonts w:cs="Times New Roman"/>
          <w:b/>
        </w:rPr>
        <w:t>Sess</w:t>
      </w:r>
      <w:r w:rsidR="00E4785E">
        <w:rPr>
          <w:rFonts w:cs="Times New Roman"/>
          <w:b/>
        </w:rPr>
        <w:t>ion 6 (October 4</w:t>
      </w:r>
      <w:r w:rsidRPr="00211FFD">
        <w:rPr>
          <w:rFonts w:cs="Times New Roman"/>
          <w:b/>
        </w:rPr>
        <w:t xml:space="preserve">): </w:t>
      </w:r>
      <w:r w:rsidR="003732CF" w:rsidRPr="00211FFD">
        <w:rPr>
          <w:rFonts w:cs="Times New Roman"/>
          <w:b/>
        </w:rPr>
        <w:t>United Nations and Regional Organizations: The Battle between Legitimacy and Effectiveness</w:t>
      </w:r>
    </w:p>
    <w:p w14:paraId="36EA858E" w14:textId="77777777" w:rsidR="003E4F31" w:rsidRPr="00211FFD" w:rsidRDefault="003E4F31" w:rsidP="003E4F31">
      <w:pPr>
        <w:ind w:left="720" w:hanging="720"/>
        <w:rPr>
          <w:rFonts w:cs="Times New Roman"/>
          <w:b/>
        </w:rPr>
      </w:pPr>
    </w:p>
    <w:p w14:paraId="13D3243E" w14:textId="77777777" w:rsidR="0065243A" w:rsidRPr="00211FFD" w:rsidRDefault="0065243A" w:rsidP="0065243A">
      <w:pPr>
        <w:pStyle w:val="ListParagraph"/>
        <w:numPr>
          <w:ilvl w:val="0"/>
          <w:numId w:val="17"/>
        </w:numPr>
        <w:rPr>
          <w:rFonts w:cs="Times New Roman"/>
        </w:rPr>
      </w:pPr>
      <w:r w:rsidRPr="00211FFD">
        <w:rPr>
          <w:rFonts w:cs="Times New Roman"/>
        </w:rPr>
        <w:t>How do the UN and regional organizations get involved with and carry out mediations. What are their success rates and what are their limitations?</w:t>
      </w:r>
    </w:p>
    <w:p w14:paraId="26221047" w14:textId="77777777" w:rsidR="0065243A" w:rsidRPr="00211FFD" w:rsidRDefault="0065243A" w:rsidP="0065243A">
      <w:pPr>
        <w:pStyle w:val="ListParagraph"/>
        <w:numPr>
          <w:ilvl w:val="0"/>
          <w:numId w:val="17"/>
        </w:numPr>
        <w:rPr>
          <w:rFonts w:cs="Times New Roman"/>
        </w:rPr>
      </w:pPr>
      <w:r w:rsidRPr="00211FFD">
        <w:rPr>
          <w:rFonts w:cs="Times New Roman"/>
        </w:rPr>
        <w:t xml:space="preserve">What does legitimacy mean in a mediation setting? </w:t>
      </w:r>
    </w:p>
    <w:p w14:paraId="03D73EA6" w14:textId="77777777" w:rsidR="0065243A" w:rsidRPr="00211FFD" w:rsidRDefault="0065243A" w:rsidP="0065243A">
      <w:pPr>
        <w:pStyle w:val="ListParagraph"/>
        <w:numPr>
          <w:ilvl w:val="0"/>
          <w:numId w:val="17"/>
        </w:numPr>
        <w:rPr>
          <w:rFonts w:cs="Times New Roman"/>
        </w:rPr>
      </w:pPr>
      <w:r w:rsidRPr="00211FFD">
        <w:rPr>
          <w:rFonts w:cs="Times New Roman"/>
        </w:rPr>
        <w:lastRenderedPageBreak/>
        <w:t>When and under what conditions are intergovernmental institutions effective in mediation?</w:t>
      </w:r>
    </w:p>
    <w:p w14:paraId="70547775" w14:textId="77777777" w:rsidR="003E4F31" w:rsidRPr="00211FFD" w:rsidRDefault="003E4F31" w:rsidP="003E4F31">
      <w:pPr>
        <w:tabs>
          <w:tab w:val="left" w:pos="630"/>
        </w:tabs>
        <w:rPr>
          <w:rFonts w:cs="Times New Roman"/>
          <w:b/>
        </w:rPr>
      </w:pPr>
    </w:p>
    <w:p w14:paraId="7377BCA9" w14:textId="77777777" w:rsidR="003E4F31" w:rsidRPr="00211FFD" w:rsidRDefault="003E4F31" w:rsidP="003E4F31">
      <w:pPr>
        <w:tabs>
          <w:tab w:val="left" w:pos="630"/>
        </w:tabs>
        <w:rPr>
          <w:rFonts w:cs="Times New Roman"/>
        </w:rPr>
      </w:pPr>
      <w:r w:rsidRPr="00211FFD">
        <w:rPr>
          <w:rFonts w:cs="Times New Roman"/>
        </w:rPr>
        <w:tab/>
      </w:r>
      <w:r w:rsidRPr="00211FFD">
        <w:rPr>
          <w:rFonts w:cs="Times New Roman"/>
          <w:u w:val="single"/>
        </w:rPr>
        <w:t>Reading</w:t>
      </w:r>
    </w:p>
    <w:p w14:paraId="2ADC4CD7" w14:textId="1B96BF68" w:rsidR="003E4F31" w:rsidRPr="00211FFD" w:rsidRDefault="003E4F31" w:rsidP="003732CF">
      <w:pPr>
        <w:rPr>
          <w:rFonts w:cs="Times New Roman"/>
          <w:bCs/>
          <w:i/>
        </w:rPr>
      </w:pPr>
    </w:p>
    <w:p w14:paraId="457CD0D2" w14:textId="41A18045" w:rsidR="0065243A" w:rsidRPr="00211FFD" w:rsidRDefault="006C0DF0" w:rsidP="006C0DF0">
      <w:pPr>
        <w:tabs>
          <w:tab w:val="left" w:pos="7470"/>
          <w:tab w:val="left" w:pos="8460"/>
        </w:tabs>
        <w:ind w:left="360" w:right="90" w:hanging="360"/>
        <w:rPr>
          <w:rFonts w:cs="Times New Roman"/>
          <w:bCs/>
          <w:i/>
        </w:rPr>
      </w:pPr>
      <w:r w:rsidRPr="00211FFD">
        <w:rPr>
          <w:rFonts w:cs="Times New Roman"/>
        </w:rPr>
        <w:t xml:space="preserve">Jones, </w:t>
      </w:r>
      <w:r w:rsidR="0065243A" w:rsidRPr="00211FFD">
        <w:rPr>
          <w:rFonts w:cs="Times New Roman"/>
        </w:rPr>
        <w:t>Bruce</w:t>
      </w:r>
      <w:r>
        <w:rPr>
          <w:rFonts w:cs="Times New Roman"/>
        </w:rPr>
        <w:t>,</w:t>
      </w:r>
      <w:r w:rsidR="0065243A" w:rsidRPr="00211FFD">
        <w:rPr>
          <w:rFonts w:cs="Times New Roman"/>
        </w:rPr>
        <w:t xml:space="preserve"> “The Security Council and C</w:t>
      </w:r>
      <w:r w:rsidR="00F45AE8" w:rsidRPr="00211FFD">
        <w:rPr>
          <w:rFonts w:cs="Times New Roman"/>
        </w:rPr>
        <w:t xml:space="preserve">risis Management: Still Central </w:t>
      </w:r>
      <w:r w:rsidR="0065243A" w:rsidRPr="00211FFD">
        <w:rPr>
          <w:rFonts w:cs="Times New Roman"/>
        </w:rPr>
        <w:t xml:space="preserve">after All these Years,” in </w:t>
      </w:r>
      <w:r w:rsidR="00F45AE8" w:rsidRPr="00211FFD">
        <w:rPr>
          <w:rFonts w:cs="Times New Roman"/>
          <w:i/>
        </w:rPr>
        <w:t xml:space="preserve">Managing Conflict in a World Adrift </w:t>
      </w:r>
      <w:r w:rsidR="00F45AE8" w:rsidRPr="00211FFD">
        <w:rPr>
          <w:rFonts w:cs="Times New Roman"/>
        </w:rPr>
        <w:t xml:space="preserve">(USIP Press and CIGI Press, 2015). </w:t>
      </w:r>
    </w:p>
    <w:p w14:paraId="6063D3F7" w14:textId="499E946D" w:rsidR="0065243A" w:rsidRPr="00211FFD" w:rsidRDefault="00543BA0" w:rsidP="006C0DF0">
      <w:pPr>
        <w:tabs>
          <w:tab w:val="left" w:pos="7470"/>
          <w:tab w:val="left" w:pos="8460"/>
        </w:tabs>
        <w:ind w:left="360" w:right="90" w:hanging="360"/>
        <w:rPr>
          <w:rFonts w:cs="Times New Roman"/>
        </w:rPr>
      </w:pPr>
      <w:r w:rsidRPr="00211FFD">
        <w:rPr>
          <w:rFonts w:cs="Times New Roman"/>
        </w:rPr>
        <w:t xml:space="preserve">United Nations, </w:t>
      </w:r>
      <w:r w:rsidR="0065243A" w:rsidRPr="00211FFD">
        <w:rPr>
          <w:rFonts w:cs="Times New Roman"/>
          <w:i/>
        </w:rPr>
        <w:t>Guidance</w:t>
      </w:r>
      <w:r w:rsidRPr="00211FFD">
        <w:rPr>
          <w:rFonts w:cs="Times New Roman"/>
          <w:i/>
        </w:rPr>
        <w:t xml:space="preserve"> for Effective Mediation</w:t>
      </w:r>
      <w:r w:rsidRPr="00211FFD">
        <w:rPr>
          <w:rFonts w:cs="Times New Roman"/>
        </w:rPr>
        <w:t xml:space="preserve"> (</w:t>
      </w:r>
      <w:r w:rsidR="00F45AE8" w:rsidRPr="00211FFD">
        <w:rPr>
          <w:rFonts w:cs="Times New Roman"/>
        </w:rPr>
        <w:t>July</w:t>
      </w:r>
      <w:r w:rsidR="0065243A" w:rsidRPr="00211FFD">
        <w:rPr>
          <w:rFonts w:cs="Times New Roman"/>
        </w:rPr>
        <w:t xml:space="preserve"> 2012</w:t>
      </w:r>
      <w:r w:rsidRPr="00211FFD">
        <w:rPr>
          <w:rFonts w:cs="Times New Roman"/>
        </w:rPr>
        <w:t xml:space="preserve">), </w:t>
      </w:r>
      <w:hyperlink r:id="rId15" w:history="1">
        <w:r w:rsidRPr="00211FFD">
          <w:rPr>
            <w:rStyle w:val="Hyperlink"/>
          </w:rPr>
          <w:t>http://www.un.org/wcm/webdav/site/undpa/shared/undpa/pdf/UN%20Guidance%20for%20Effective%20Mediation.pdf</w:t>
        </w:r>
      </w:hyperlink>
    </w:p>
    <w:p w14:paraId="3DBF5D13" w14:textId="77777777" w:rsidR="00F45AE8" w:rsidRPr="00211FFD" w:rsidRDefault="00F45AE8" w:rsidP="00211FFD">
      <w:pPr>
        <w:ind w:left="360" w:hanging="360"/>
        <w:rPr>
          <w:rFonts w:cs="Times New Roman"/>
          <w:bCs/>
        </w:rPr>
      </w:pPr>
      <w:r w:rsidRPr="00211FFD">
        <w:rPr>
          <w:rFonts w:cs="Times New Roman"/>
          <w:bCs/>
        </w:rPr>
        <w:t xml:space="preserve">United Nations Department of Political Affairs, “Mediation Start-Up Guidelines 2011,” </w:t>
      </w:r>
      <w:hyperlink r:id="rId16" w:history="1">
        <w:r w:rsidRPr="00211FFD">
          <w:rPr>
            <w:rStyle w:val="Hyperlink"/>
            <w:bCs/>
          </w:rPr>
          <w:t>http://peacemaker.un.org/sites/peacemaker.un.org/files/MediationStartupGuidalines_UNDPA2011.pdf</w:t>
        </w:r>
      </w:hyperlink>
      <w:r w:rsidRPr="00211FFD">
        <w:rPr>
          <w:rFonts w:cs="Times New Roman"/>
          <w:bCs/>
        </w:rPr>
        <w:t>.</w:t>
      </w:r>
    </w:p>
    <w:p w14:paraId="70C7961A" w14:textId="77777777" w:rsidR="0065243A" w:rsidRPr="00211FFD" w:rsidRDefault="0065243A" w:rsidP="00211FFD">
      <w:pPr>
        <w:ind w:left="360" w:hanging="360"/>
        <w:rPr>
          <w:rFonts w:cs="Times New Roman"/>
        </w:rPr>
      </w:pPr>
      <w:r w:rsidRPr="00211FFD">
        <w:rPr>
          <w:rFonts w:cs="Times New Roman"/>
        </w:rPr>
        <w:t xml:space="preserve">Williams, Paul D.  and Jurgen Haacke, “Regional Approaches to Conflict Management,” in Crocker et al., </w:t>
      </w:r>
      <w:r w:rsidRPr="00211FFD">
        <w:rPr>
          <w:rFonts w:cs="Times New Roman"/>
          <w:i/>
        </w:rPr>
        <w:t>Rewiring Regional Security in a Fragmented World</w:t>
      </w:r>
      <w:r w:rsidRPr="00211FFD">
        <w:rPr>
          <w:rFonts w:cs="Times New Roman"/>
        </w:rPr>
        <w:t>, 49-74.</w:t>
      </w:r>
    </w:p>
    <w:p w14:paraId="05998A83" w14:textId="77777777" w:rsidR="00430390" w:rsidRPr="00211FFD" w:rsidRDefault="00430390" w:rsidP="00430390">
      <w:pPr>
        <w:tabs>
          <w:tab w:val="left" w:pos="7200"/>
        </w:tabs>
        <w:ind w:left="720" w:right="1440" w:hanging="720"/>
        <w:rPr>
          <w:rFonts w:cs="Times New Roman"/>
        </w:rPr>
      </w:pPr>
    </w:p>
    <w:p w14:paraId="53619A8B" w14:textId="77777777" w:rsidR="003E4F31" w:rsidRPr="00211FFD" w:rsidRDefault="003E4F31" w:rsidP="003E4F31">
      <w:pPr>
        <w:rPr>
          <w:rFonts w:cs="Times New Roman"/>
        </w:rPr>
      </w:pPr>
    </w:p>
    <w:p w14:paraId="62729D56" w14:textId="782DCE12" w:rsidR="003E4F31" w:rsidRDefault="00E4785E" w:rsidP="003E4F31">
      <w:pPr>
        <w:ind w:left="720" w:hanging="720"/>
        <w:rPr>
          <w:rFonts w:cs="Times New Roman"/>
          <w:b/>
        </w:rPr>
      </w:pPr>
      <w:r>
        <w:rPr>
          <w:rFonts w:cs="Times New Roman"/>
          <w:b/>
        </w:rPr>
        <w:t>Session 7 (October 11</w:t>
      </w:r>
      <w:r w:rsidR="003E4F31" w:rsidRPr="00211FFD">
        <w:rPr>
          <w:rFonts w:cs="Times New Roman"/>
          <w:b/>
        </w:rPr>
        <w:t xml:space="preserve">): </w:t>
      </w:r>
      <w:r w:rsidR="00430390" w:rsidRPr="00211FFD">
        <w:rPr>
          <w:rFonts w:cs="Times New Roman"/>
          <w:b/>
        </w:rPr>
        <w:t>States, Large and Small: Power, Agency and Mediation</w:t>
      </w:r>
    </w:p>
    <w:p w14:paraId="7C2F5F9F" w14:textId="77777777" w:rsidR="00CD33D6" w:rsidRDefault="00CD33D6" w:rsidP="003E4F31">
      <w:pPr>
        <w:ind w:left="720" w:hanging="720"/>
        <w:rPr>
          <w:rFonts w:cs="Times New Roman"/>
          <w:b/>
        </w:rPr>
      </w:pPr>
    </w:p>
    <w:p w14:paraId="407440A3" w14:textId="46E07A04" w:rsidR="00CD33D6" w:rsidRPr="00211FFD" w:rsidRDefault="00CD33D6" w:rsidP="003E4F31">
      <w:pPr>
        <w:ind w:left="720" w:hanging="720"/>
        <w:rPr>
          <w:rFonts w:cs="Times New Roman"/>
          <w:b/>
        </w:rPr>
      </w:pPr>
      <w:r>
        <w:rPr>
          <w:rFonts w:cs="Times New Roman"/>
          <w:b/>
        </w:rPr>
        <w:tab/>
        <w:t>Guest Presentation: Imad Harb, Founder of Quest for Middle East Analysis</w:t>
      </w:r>
    </w:p>
    <w:p w14:paraId="620ADA16" w14:textId="77777777" w:rsidR="003E4F31" w:rsidRPr="00211FFD" w:rsidRDefault="003E4F31" w:rsidP="003E4F31">
      <w:pPr>
        <w:ind w:left="720" w:hanging="720"/>
        <w:rPr>
          <w:rFonts w:cs="Times New Roman"/>
          <w:b/>
        </w:rPr>
      </w:pPr>
    </w:p>
    <w:p w14:paraId="1EEFA74A" w14:textId="77777777" w:rsidR="0065243A" w:rsidRPr="00211FFD" w:rsidRDefault="0065243A" w:rsidP="00C305DB">
      <w:pPr>
        <w:pStyle w:val="ListParagraph"/>
        <w:numPr>
          <w:ilvl w:val="0"/>
          <w:numId w:val="17"/>
        </w:numPr>
        <w:tabs>
          <w:tab w:val="left" w:pos="3150"/>
        </w:tabs>
        <w:rPr>
          <w:rFonts w:cs="Times New Roman"/>
        </w:rPr>
      </w:pPr>
      <w:r w:rsidRPr="00211FFD">
        <w:rPr>
          <w:rFonts w:cs="Times New Roman"/>
        </w:rPr>
        <w:t>How do individual states get involved with and carry out mediations? What are their success rates and what are their limitations?</w:t>
      </w:r>
    </w:p>
    <w:p w14:paraId="6AF17C06" w14:textId="77777777" w:rsidR="0065243A" w:rsidRPr="00211FFD" w:rsidRDefault="0065243A" w:rsidP="00C305DB">
      <w:pPr>
        <w:pStyle w:val="ListParagraph"/>
        <w:numPr>
          <w:ilvl w:val="0"/>
          <w:numId w:val="17"/>
        </w:numPr>
        <w:tabs>
          <w:tab w:val="left" w:pos="3150"/>
        </w:tabs>
        <w:rPr>
          <w:rFonts w:cs="Times New Roman"/>
        </w:rPr>
      </w:pPr>
      <w:r w:rsidRPr="00211FFD">
        <w:rPr>
          <w:rFonts w:cs="Times New Roman"/>
        </w:rPr>
        <w:t>Is neutrality necessary to successful mediation? Can states with their foreign policy agendas play a productive role as mediators?</w:t>
      </w:r>
    </w:p>
    <w:p w14:paraId="71A5436D" w14:textId="77777777" w:rsidR="003E4F31" w:rsidRPr="00211FFD" w:rsidRDefault="003E4F31" w:rsidP="003E4F31">
      <w:pPr>
        <w:ind w:left="720" w:hanging="720"/>
        <w:rPr>
          <w:rFonts w:cs="Times New Roman"/>
        </w:rPr>
      </w:pPr>
    </w:p>
    <w:p w14:paraId="6C1892CC" w14:textId="77777777" w:rsidR="003E4F31" w:rsidRPr="00211FFD" w:rsidRDefault="003E4F31" w:rsidP="003E4F31">
      <w:pPr>
        <w:ind w:left="720" w:hanging="360"/>
        <w:rPr>
          <w:rFonts w:cs="Times New Roman"/>
          <w:u w:val="single"/>
        </w:rPr>
      </w:pPr>
      <w:r w:rsidRPr="00211FFD">
        <w:rPr>
          <w:rFonts w:cs="Times New Roman"/>
          <w:u w:val="single"/>
        </w:rPr>
        <w:t>Reading</w:t>
      </w:r>
    </w:p>
    <w:p w14:paraId="05C49306" w14:textId="77777777" w:rsidR="003E4F31" w:rsidRPr="00211FFD" w:rsidRDefault="003E4F31" w:rsidP="003E4F31">
      <w:pPr>
        <w:ind w:left="720" w:hanging="360"/>
        <w:rPr>
          <w:rFonts w:cs="Times New Roman"/>
          <w:u w:val="single"/>
        </w:rPr>
      </w:pPr>
    </w:p>
    <w:p w14:paraId="4B5E6C8A" w14:textId="342DC6D7" w:rsidR="0065243A" w:rsidRDefault="0065243A" w:rsidP="000F1AF8">
      <w:pPr>
        <w:ind w:left="360" w:hanging="360"/>
        <w:rPr>
          <w:rFonts w:eastAsia="Times New Roman" w:cs="Times New Roman"/>
          <w:bCs/>
        </w:rPr>
      </w:pPr>
      <w:r w:rsidRPr="00211FFD">
        <w:rPr>
          <w:rFonts w:eastAsia="Times New Roman" w:cs="Times New Roman"/>
          <w:bCs/>
        </w:rPr>
        <w:t>Barakat, Sultan. "Qatari Mediation: Between Ambition and Achievement." Brookings Doha Center, 2013</w:t>
      </w:r>
      <w:r w:rsidR="000F1AF8">
        <w:rPr>
          <w:rFonts w:eastAsia="Times New Roman" w:cs="Times New Roman"/>
          <w:bCs/>
        </w:rPr>
        <w:t xml:space="preserve">. </w:t>
      </w:r>
      <w:hyperlink r:id="rId17" w:history="1">
        <w:r w:rsidR="000F1AF8" w:rsidRPr="00CC0C1C">
          <w:rPr>
            <w:rStyle w:val="Hyperlink"/>
            <w:rFonts w:eastAsia="Times New Roman"/>
            <w:bCs/>
          </w:rPr>
          <w:t>http://www.brookings.edu/~/media/Research/Files/Papers/2014/11/10-qatari-mediation/Final-PDF-English.pdf?la=en</w:t>
        </w:r>
      </w:hyperlink>
    </w:p>
    <w:p w14:paraId="0076BE0F" w14:textId="72DBAC4D" w:rsidR="0065243A" w:rsidRPr="00211FFD" w:rsidRDefault="0065243A" w:rsidP="000F1AF8">
      <w:pPr>
        <w:rPr>
          <w:rFonts w:cs="Times New Roman"/>
          <w:bCs/>
        </w:rPr>
      </w:pPr>
      <w:r w:rsidRPr="00211FFD">
        <w:rPr>
          <w:rFonts w:cs="Times New Roman"/>
          <w:bCs/>
        </w:rPr>
        <w:t>Crocker et al.,</w:t>
      </w:r>
      <w:r w:rsidR="00F45AE8" w:rsidRPr="00211FFD">
        <w:rPr>
          <w:rFonts w:cs="Times New Roman"/>
          <w:bCs/>
        </w:rPr>
        <w:t xml:space="preserve"> “When Powerful States Mediate,” in</w:t>
      </w:r>
      <w:r w:rsidRPr="00211FFD">
        <w:rPr>
          <w:rFonts w:cs="Times New Roman"/>
          <w:bCs/>
        </w:rPr>
        <w:t xml:space="preserve"> </w:t>
      </w:r>
      <w:r w:rsidRPr="00211FFD">
        <w:rPr>
          <w:rFonts w:cs="Times New Roman"/>
          <w:bCs/>
          <w:i/>
        </w:rPr>
        <w:t>Taming Intractable Conflicts</w:t>
      </w:r>
      <w:r w:rsidR="00F45AE8" w:rsidRPr="00211FFD">
        <w:rPr>
          <w:rFonts w:cs="Times New Roman"/>
          <w:bCs/>
        </w:rPr>
        <w:t>, 21-43.</w:t>
      </w:r>
    </w:p>
    <w:p w14:paraId="2A2D1F86" w14:textId="28D85122" w:rsidR="00F45AE8" w:rsidRPr="00211FFD" w:rsidRDefault="00F45AE8" w:rsidP="00483657">
      <w:pPr>
        <w:widowControl w:val="0"/>
        <w:autoSpaceDE w:val="0"/>
        <w:autoSpaceDN w:val="0"/>
        <w:adjustRightInd w:val="0"/>
        <w:ind w:left="360" w:hanging="360"/>
        <w:rPr>
          <w:rFonts w:cs="Times New Roman"/>
        </w:rPr>
      </w:pPr>
      <w:r w:rsidRPr="00211FFD">
        <w:rPr>
          <w:rFonts w:cs="Times New Roman"/>
        </w:rPr>
        <w:t xml:space="preserve">Kydd, Andrew, “Which Side Are You On? Bias, Credibility, and Mediation ,” </w:t>
      </w:r>
      <w:r w:rsidRPr="00211FFD">
        <w:rPr>
          <w:rFonts w:cs="Times New Roman"/>
          <w:i/>
        </w:rPr>
        <w:t>American Journal of Political Science</w:t>
      </w:r>
      <w:r w:rsidRPr="00211FFD">
        <w:rPr>
          <w:rFonts w:cs="Times New Roman"/>
        </w:rPr>
        <w:t>, V</w:t>
      </w:r>
      <w:r w:rsidR="006C0DF0">
        <w:rPr>
          <w:rFonts w:cs="Times New Roman"/>
        </w:rPr>
        <w:t xml:space="preserve">ol. 47, No. 4 (Oct., 2003), </w:t>
      </w:r>
      <w:r w:rsidRPr="00211FFD">
        <w:rPr>
          <w:rFonts w:cs="Times New Roman"/>
        </w:rPr>
        <w:t xml:space="preserve">597-611 </w:t>
      </w:r>
    </w:p>
    <w:p w14:paraId="6665E358" w14:textId="4D6940A6" w:rsidR="0065243A" w:rsidRPr="00211FFD" w:rsidRDefault="0065243A" w:rsidP="00211FFD">
      <w:pPr>
        <w:widowControl w:val="0"/>
        <w:autoSpaceDE w:val="0"/>
        <w:autoSpaceDN w:val="0"/>
        <w:adjustRightInd w:val="0"/>
        <w:ind w:left="360" w:hanging="360"/>
        <w:rPr>
          <w:rFonts w:cs="Times New Roman"/>
        </w:rPr>
      </w:pPr>
      <w:r w:rsidRPr="00211FFD">
        <w:rPr>
          <w:rFonts w:eastAsia="Times New Roman" w:cs="Times New Roman"/>
          <w:bCs/>
        </w:rPr>
        <w:t xml:space="preserve">Melin, Molly M. "When states mediate." </w:t>
      </w:r>
      <w:r w:rsidR="00F45AE8" w:rsidRPr="00211FFD">
        <w:rPr>
          <w:rFonts w:eastAsia="Times New Roman" w:cs="Times New Roman"/>
          <w:bCs/>
          <w:i/>
          <w:iCs/>
        </w:rPr>
        <w:t>Penn State University Journal of Law and International Affairs,</w:t>
      </w:r>
      <w:r w:rsidR="006C0DF0">
        <w:rPr>
          <w:rFonts w:eastAsia="Times New Roman" w:cs="Times New Roman"/>
          <w:bCs/>
        </w:rPr>
        <w:t xml:space="preserve"> 2 (2013),</w:t>
      </w:r>
      <w:r w:rsidRPr="00211FFD">
        <w:rPr>
          <w:rFonts w:eastAsia="Times New Roman" w:cs="Times New Roman"/>
          <w:bCs/>
        </w:rPr>
        <w:t xml:space="preserve"> 78-90.</w:t>
      </w:r>
    </w:p>
    <w:p w14:paraId="1AA3DA0A" w14:textId="77777777" w:rsidR="003E4F31" w:rsidRPr="00211FFD" w:rsidRDefault="003E4F31" w:rsidP="003E4F31">
      <w:pPr>
        <w:rPr>
          <w:rFonts w:cs="Times New Roman"/>
        </w:rPr>
      </w:pPr>
    </w:p>
    <w:p w14:paraId="16CD8D88" w14:textId="240ACAB3" w:rsidR="003E4F31" w:rsidRDefault="00E4785E" w:rsidP="003E4F31">
      <w:pPr>
        <w:ind w:left="720" w:hanging="720"/>
        <w:rPr>
          <w:rFonts w:cs="Times New Roman"/>
          <w:b/>
        </w:rPr>
      </w:pPr>
      <w:r>
        <w:rPr>
          <w:rFonts w:cs="Times New Roman"/>
          <w:b/>
        </w:rPr>
        <w:t>Session 8 (October 18</w:t>
      </w:r>
      <w:r w:rsidR="003E4F31" w:rsidRPr="00211FFD">
        <w:rPr>
          <w:rFonts w:cs="Times New Roman"/>
          <w:b/>
        </w:rPr>
        <w:t xml:space="preserve">): </w:t>
      </w:r>
      <w:r w:rsidR="00430390" w:rsidRPr="00211FFD">
        <w:rPr>
          <w:rFonts w:cs="Times New Roman"/>
          <w:b/>
        </w:rPr>
        <w:t>The New Mediators: NGOs, Civil Society and other Groups</w:t>
      </w:r>
    </w:p>
    <w:p w14:paraId="7FB20C6C" w14:textId="77777777" w:rsidR="00483657" w:rsidRDefault="00483657" w:rsidP="003E4F31">
      <w:pPr>
        <w:ind w:left="720" w:hanging="720"/>
        <w:rPr>
          <w:rFonts w:cs="Times New Roman"/>
          <w:b/>
        </w:rPr>
      </w:pPr>
    </w:p>
    <w:p w14:paraId="6C938C1C" w14:textId="6B10BCFE" w:rsidR="00483657" w:rsidRPr="00211FFD" w:rsidRDefault="00483657" w:rsidP="003E4F31">
      <w:pPr>
        <w:ind w:left="720" w:hanging="720"/>
        <w:rPr>
          <w:rFonts w:cs="Times New Roman"/>
        </w:rPr>
      </w:pPr>
      <w:r>
        <w:rPr>
          <w:rFonts w:cs="Times New Roman"/>
          <w:b/>
        </w:rPr>
        <w:tab/>
        <w:t>Guest Presentation</w:t>
      </w:r>
      <w:r w:rsidR="00CD33D6">
        <w:rPr>
          <w:rFonts w:cs="Times New Roman"/>
          <w:b/>
        </w:rPr>
        <w:t>s</w:t>
      </w:r>
      <w:r>
        <w:rPr>
          <w:rFonts w:cs="Times New Roman"/>
          <w:b/>
        </w:rPr>
        <w:t xml:space="preserve">: </w:t>
      </w:r>
      <w:r w:rsidR="00872829">
        <w:rPr>
          <w:rFonts w:cs="Times New Roman"/>
          <w:b/>
        </w:rPr>
        <w:t>Chic Dambach, former head of the National Peace Corps Association and Alliance for Peacebuilding</w:t>
      </w:r>
      <w:r w:rsidR="00CD33D6">
        <w:rPr>
          <w:rFonts w:cs="Times New Roman"/>
          <w:b/>
        </w:rPr>
        <w:t>,</w:t>
      </w:r>
      <w:r w:rsidR="00872829">
        <w:rPr>
          <w:rFonts w:cs="Times New Roman"/>
          <w:b/>
        </w:rPr>
        <w:t xml:space="preserve"> and </w:t>
      </w:r>
      <w:r>
        <w:rPr>
          <w:rFonts w:cs="Times New Roman"/>
          <w:b/>
        </w:rPr>
        <w:t xml:space="preserve">Cameron Chisholm, </w:t>
      </w:r>
      <w:r w:rsidR="00CD33D6">
        <w:rPr>
          <w:rFonts w:cs="Times New Roman"/>
          <w:b/>
        </w:rPr>
        <w:t xml:space="preserve">president of the </w:t>
      </w:r>
      <w:r>
        <w:rPr>
          <w:rFonts w:cs="Times New Roman"/>
          <w:b/>
        </w:rPr>
        <w:t>International Peace and Security Institute</w:t>
      </w:r>
      <w:r w:rsidR="00872829">
        <w:rPr>
          <w:rFonts w:cs="Times New Roman"/>
          <w:b/>
        </w:rPr>
        <w:t xml:space="preserve"> </w:t>
      </w:r>
    </w:p>
    <w:p w14:paraId="38B409CB" w14:textId="77777777" w:rsidR="00430390" w:rsidRPr="00211FFD" w:rsidRDefault="00430390" w:rsidP="003E4F31">
      <w:pPr>
        <w:ind w:left="720" w:hanging="720"/>
        <w:rPr>
          <w:rFonts w:cs="Times New Roman"/>
          <w:b/>
        </w:rPr>
      </w:pPr>
    </w:p>
    <w:p w14:paraId="0004A1EF" w14:textId="77777777" w:rsidR="0065243A" w:rsidRPr="00211FFD" w:rsidRDefault="0065243A" w:rsidP="0065243A">
      <w:pPr>
        <w:pStyle w:val="ListParagraph"/>
        <w:numPr>
          <w:ilvl w:val="0"/>
          <w:numId w:val="17"/>
        </w:numPr>
        <w:rPr>
          <w:rFonts w:cs="Times New Roman"/>
        </w:rPr>
      </w:pPr>
      <w:r w:rsidRPr="00211FFD">
        <w:rPr>
          <w:rFonts w:cs="Times New Roman"/>
        </w:rPr>
        <w:t>Who are the new actors in mediation?</w:t>
      </w:r>
    </w:p>
    <w:p w14:paraId="4CC4F22A" w14:textId="77777777" w:rsidR="0065243A" w:rsidRPr="00211FFD" w:rsidRDefault="0065243A" w:rsidP="0065243A">
      <w:pPr>
        <w:pStyle w:val="ListParagraph"/>
        <w:numPr>
          <w:ilvl w:val="0"/>
          <w:numId w:val="17"/>
        </w:numPr>
        <w:rPr>
          <w:rFonts w:cs="Times New Roman"/>
        </w:rPr>
      </w:pPr>
      <w:r w:rsidRPr="00211FFD">
        <w:rPr>
          <w:rFonts w:cs="Times New Roman"/>
        </w:rPr>
        <w:lastRenderedPageBreak/>
        <w:t>How do they get involved with mediation processes? What do they do, what are their success rates and what are their limitations?</w:t>
      </w:r>
    </w:p>
    <w:p w14:paraId="3A8B12C5" w14:textId="77777777" w:rsidR="0065243A" w:rsidRPr="00211FFD" w:rsidRDefault="0065243A" w:rsidP="0065243A">
      <w:pPr>
        <w:pStyle w:val="ListParagraph"/>
        <w:numPr>
          <w:ilvl w:val="0"/>
          <w:numId w:val="17"/>
        </w:numPr>
        <w:rPr>
          <w:rFonts w:cs="Times New Roman"/>
        </w:rPr>
      </w:pPr>
      <w:r w:rsidRPr="00211FFD">
        <w:rPr>
          <w:rFonts w:cs="Times New Roman"/>
        </w:rPr>
        <w:t>Do multiparty mediation efforts produce positive or negative results?</w:t>
      </w:r>
    </w:p>
    <w:p w14:paraId="1FA3D6F0" w14:textId="77777777" w:rsidR="003E4F31" w:rsidRPr="00211FFD" w:rsidRDefault="003E4F31" w:rsidP="003E4F31">
      <w:pPr>
        <w:ind w:left="720" w:hanging="720"/>
        <w:rPr>
          <w:rFonts w:cs="Times New Roman"/>
        </w:rPr>
      </w:pPr>
    </w:p>
    <w:p w14:paraId="6B797553" w14:textId="77777777" w:rsidR="003E4F31" w:rsidRPr="00211FFD" w:rsidRDefault="003E4F31" w:rsidP="003E4F31">
      <w:pPr>
        <w:ind w:left="720" w:hanging="360"/>
        <w:rPr>
          <w:rFonts w:cs="Times New Roman"/>
          <w:u w:val="single"/>
        </w:rPr>
      </w:pPr>
      <w:r w:rsidRPr="00211FFD">
        <w:rPr>
          <w:rFonts w:cs="Times New Roman"/>
          <w:u w:val="single"/>
        </w:rPr>
        <w:t>Reading</w:t>
      </w:r>
    </w:p>
    <w:p w14:paraId="2D96DD93" w14:textId="77777777" w:rsidR="003E4F31" w:rsidRPr="00211FFD" w:rsidRDefault="003E4F31" w:rsidP="003E4F31">
      <w:pPr>
        <w:ind w:left="720" w:hanging="360"/>
        <w:rPr>
          <w:rFonts w:cs="Times New Roman"/>
          <w:u w:val="single"/>
        </w:rPr>
      </w:pPr>
    </w:p>
    <w:p w14:paraId="6364AAB5" w14:textId="4B355045" w:rsidR="006C0DF0" w:rsidRPr="006C0DF0" w:rsidRDefault="0065243A" w:rsidP="006C0DF0">
      <w:pPr>
        <w:ind w:left="360" w:right="-90" w:hanging="360"/>
      </w:pPr>
      <w:r w:rsidRPr="00211FFD">
        <w:rPr>
          <w:rFonts w:cs="Times New Roman"/>
        </w:rPr>
        <w:t xml:space="preserve">Burgess, H. and G. Burgess, </w:t>
      </w:r>
      <w:r w:rsidRPr="00211FFD">
        <w:rPr>
          <w:rFonts w:cs="Times New Roman"/>
          <w:i/>
        </w:rPr>
        <w:t xml:space="preserve">Conducting Track II Peacemaking </w:t>
      </w:r>
      <w:r w:rsidRPr="00211FFD">
        <w:rPr>
          <w:rFonts w:cs="Times New Roman"/>
        </w:rPr>
        <w:t xml:space="preserve">(USIP, 2010), </w:t>
      </w:r>
      <w:hyperlink r:id="rId18" w:history="1">
        <w:r w:rsidR="006C0DF0" w:rsidRPr="008820BA">
          <w:rPr>
            <w:rStyle w:val="Hyperlink"/>
            <w:rFonts w:cstheme="minorBidi"/>
          </w:rPr>
          <w:t>http://www.usip.org/sites/default/files/PMT_Burgess_Conducting%20Track%20II.pdf</w:t>
        </w:r>
      </w:hyperlink>
    </w:p>
    <w:p w14:paraId="0487F2F3" w14:textId="77777777" w:rsidR="0065243A" w:rsidRPr="00211FFD" w:rsidRDefault="0065243A" w:rsidP="00211FFD">
      <w:pPr>
        <w:ind w:left="360" w:hanging="360"/>
        <w:rPr>
          <w:rFonts w:cs="Times New Roman"/>
          <w:bCs/>
        </w:rPr>
      </w:pPr>
      <w:r w:rsidRPr="00211FFD">
        <w:rPr>
          <w:rFonts w:cs="Times New Roman"/>
          <w:bCs/>
        </w:rPr>
        <w:t xml:space="preserve">Crocker, Chester A., Fen Osler Hampson and Pamela Aall, “Collective Conflict Management: A New Formula for Global Peace and Security Cooperation?” in </w:t>
      </w:r>
      <w:r w:rsidRPr="00211FFD">
        <w:rPr>
          <w:rFonts w:cs="Times New Roman"/>
          <w:bCs/>
          <w:i/>
        </w:rPr>
        <w:t>International Affairs</w:t>
      </w:r>
      <w:r w:rsidRPr="00211FFD">
        <w:rPr>
          <w:rFonts w:cs="Times New Roman"/>
          <w:bCs/>
        </w:rPr>
        <w:t xml:space="preserve"> 87:1 (2011) 39-58.</w:t>
      </w:r>
    </w:p>
    <w:p w14:paraId="6E801756" w14:textId="77777777" w:rsidR="0065243A" w:rsidRPr="00211FFD" w:rsidRDefault="0065243A" w:rsidP="00211FFD">
      <w:pPr>
        <w:ind w:left="360" w:hanging="360"/>
        <w:jc w:val="both"/>
        <w:rPr>
          <w:rFonts w:eastAsia="Times New Roman" w:cs="Times New Roman"/>
        </w:rPr>
      </w:pPr>
      <w:r w:rsidRPr="00211FFD">
        <w:rPr>
          <w:rFonts w:eastAsia="Times New Roman" w:cs="Times New Roman"/>
          <w:bCs/>
        </w:rPr>
        <w:t xml:space="preserve">Elgström, Ole, Jacob Bercovitch, and Carl Skau. "Regional Organisations and International Mediation: The Effectiveness of Insider Mediators." </w:t>
      </w:r>
      <w:r w:rsidRPr="00211FFD">
        <w:rPr>
          <w:rFonts w:eastAsia="Times New Roman" w:cs="Times New Roman"/>
          <w:bCs/>
          <w:i/>
          <w:iCs/>
        </w:rPr>
        <w:t>African Journal on Conflict Resolution</w:t>
      </w:r>
      <w:r w:rsidRPr="00211FFD">
        <w:rPr>
          <w:rFonts w:eastAsia="Times New Roman" w:cs="Times New Roman"/>
          <w:bCs/>
        </w:rPr>
        <w:t xml:space="preserve"> 3.1 (2003): 11-27.</w:t>
      </w:r>
    </w:p>
    <w:p w14:paraId="430C2DE3" w14:textId="3A80C02F" w:rsidR="0065243A" w:rsidRDefault="005446A6" w:rsidP="00211FFD">
      <w:pPr>
        <w:ind w:left="360" w:hanging="360"/>
      </w:pPr>
      <w:r>
        <w:rPr>
          <w:rFonts w:cs="Times New Roman"/>
        </w:rPr>
        <w:t>Paffenholz, Thania, Darren</w:t>
      </w:r>
      <w:r w:rsidR="0065243A" w:rsidRPr="00211FFD">
        <w:rPr>
          <w:rFonts w:cs="Times New Roman"/>
        </w:rPr>
        <w:t xml:space="preserve"> Kew,</w:t>
      </w:r>
      <w:r>
        <w:rPr>
          <w:rFonts w:cs="Times New Roman"/>
        </w:rPr>
        <w:t xml:space="preserve"> and Anthony Wanis–St. John.</w:t>
      </w:r>
      <w:r w:rsidRPr="00211FFD">
        <w:rPr>
          <w:rFonts w:cs="Times New Roman"/>
        </w:rPr>
        <w:t xml:space="preserve"> </w:t>
      </w:r>
      <w:r w:rsidR="0065243A" w:rsidRPr="00211FFD">
        <w:rPr>
          <w:rFonts w:cs="Times New Roman"/>
        </w:rPr>
        <w:t xml:space="preserve"> ‘Civil Society and Peace Negotiations</w:t>
      </w:r>
      <w:r>
        <w:rPr>
          <w:rFonts w:cs="Times New Roman"/>
        </w:rPr>
        <w:t>: Why, Whether and How They Could Be Involved</w:t>
      </w:r>
      <w:r w:rsidR="0065243A" w:rsidRPr="00211FFD">
        <w:rPr>
          <w:rFonts w:cs="Times New Roman"/>
        </w:rPr>
        <w:t xml:space="preserve">’, </w:t>
      </w:r>
      <w:r>
        <w:rPr>
          <w:rFonts w:cs="Times New Roman"/>
          <w:i/>
        </w:rPr>
        <w:t xml:space="preserve">Oslo Forum Background Paper </w:t>
      </w:r>
      <w:r>
        <w:rPr>
          <w:rFonts w:cs="Times New Roman"/>
        </w:rPr>
        <w:t xml:space="preserve">(2006) </w:t>
      </w:r>
      <w:r w:rsidR="0065243A" w:rsidRPr="00211FFD">
        <w:rPr>
          <w:rFonts w:cs="Times New Roman"/>
        </w:rPr>
        <w:t xml:space="preserve">at </w:t>
      </w:r>
      <w:hyperlink r:id="rId19" w:history="1">
        <w:r w:rsidRPr="00CC0C1C">
          <w:rPr>
            <w:rStyle w:val="Hyperlink"/>
            <w:rFonts w:cstheme="minorBidi"/>
          </w:rPr>
          <w:t>http://www.american.edu/sis/faculty/upload/Wanis-Civil-Society-and-Peace-Negotiations.pdf</w:t>
        </w:r>
      </w:hyperlink>
    </w:p>
    <w:p w14:paraId="21F92DC8" w14:textId="77777777" w:rsidR="003E4F31" w:rsidRPr="00211FFD" w:rsidRDefault="003E4F31" w:rsidP="003E4F31">
      <w:pPr>
        <w:rPr>
          <w:rFonts w:cs="Times New Roman"/>
        </w:rPr>
      </w:pPr>
    </w:p>
    <w:p w14:paraId="5E45F05E" w14:textId="77777777" w:rsidR="00CD33D6" w:rsidRDefault="00CD33D6" w:rsidP="00430390">
      <w:pPr>
        <w:ind w:left="720" w:hanging="720"/>
        <w:rPr>
          <w:rFonts w:cs="Times New Roman"/>
          <w:b/>
          <w:u w:val="single"/>
        </w:rPr>
      </w:pPr>
    </w:p>
    <w:p w14:paraId="739C63EC" w14:textId="3DDC561D" w:rsidR="00430390" w:rsidRPr="00211FFD" w:rsidRDefault="00430390" w:rsidP="00430390">
      <w:pPr>
        <w:ind w:left="720" w:hanging="720"/>
        <w:rPr>
          <w:rFonts w:cs="Times New Roman"/>
          <w:b/>
          <w:u w:val="single"/>
        </w:rPr>
      </w:pPr>
      <w:r w:rsidRPr="00211FFD">
        <w:rPr>
          <w:rFonts w:cs="Times New Roman"/>
          <w:b/>
          <w:u w:val="single"/>
        </w:rPr>
        <w:t>PART 3: THEORY AND PRACTICE OF PRACTICE</w:t>
      </w:r>
    </w:p>
    <w:p w14:paraId="52828104" w14:textId="77777777" w:rsidR="00430390" w:rsidRPr="00211FFD" w:rsidRDefault="00430390" w:rsidP="003E4F31">
      <w:pPr>
        <w:rPr>
          <w:rFonts w:cs="Times New Roman"/>
        </w:rPr>
      </w:pPr>
    </w:p>
    <w:p w14:paraId="6F5E1251" w14:textId="5AB806FF" w:rsidR="003E4F31" w:rsidRPr="00211FFD" w:rsidRDefault="00430390" w:rsidP="003E4F31">
      <w:pPr>
        <w:ind w:left="720" w:hanging="720"/>
        <w:rPr>
          <w:rFonts w:cs="Times New Roman"/>
          <w:b/>
        </w:rPr>
      </w:pPr>
      <w:r w:rsidRPr="00211FFD">
        <w:rPr>
          <w:rFonts w:cs="Times New Roman"/>
          <w:b/>
        </w:rPr>
        <w:t>Session 9 (</w:t>
      </w:r>
      <w:r w:rsidR="00E4785E">
        <w:rPr>
          <w:rFonts w:cs="Times New Roman"/>
          <w:b/>
        </w:rPr>
        <w:t>October 25</w:t>
      </w:r>
      <w:r w:rsidR="003E4F31" w:rsidRPr="00211FFD">
        <w:rPr>
          <w:rFonts w:cs="Times New Roman"/>
          <w:b/>
        </w:rPr>
        <w:t xml:space="preserve">): </w:t>
      </w:r>
      <w:r w:rsidRPr="00211FFD">
        <w:rPr>
          <w:rFonts w:cs="Times New Roman"/>
          <w:b/>
        </w:rPr>
        <w:t>Getting Parties to the Table</w:t>
      </w:r>
    </w:p>
    <w:p w14:paraId="06F1A444" w14:textId="77777777" w:rsidR="003E4F31" w:rsidRPr="00211FFD" w:rsidRDefault="003E4F31" w:rsidP="003E4F31">
      <w:pPr>
        <w:ind w:left="720" w:hanging="720"/>
        <w:rPr>
          <w:rFonts w:cs="Times New Roman"/>
          <w:b/>
        </w:rPr>
      </w:pPr>
    </w:p>
    <w:p w14:paraId="528CC8DE" w14:textId="77777777" w:rsidR="00D54F71" w:rsidRPr="00211FFD" w:rsidRDefault="00D54F71" w:rsidP="00D54F71">
      <w:pPr>
        <w:pStyle w:val="ListParagraph"/>
        <w:numPr>
          <w:ilvl w:val="0"/>
          <w:numId w:val="17"/>
        </w:numPr>
        <w:rPr>
          <w:rFonts w:cs="Times New Roman"/>
        </w:rPr>
      </w:pPr>
      <w:r w:rsidRPr="00211FFD">
        <w:rPr>
          <w:rFonts w:cs="Times New Roman"/>
        </w:rPr>
        <w:t>Communication strategies among antagonists</w:t>
      </w:r>
    </w:p>
    <w:p w14:paraId="7E02E042" w14:textId="4BD07FED" w:rsidR="00D54F71" w:rsidRPr="00211FFD" w:rsidRDefault="00D54F71" w:rsidP="00D54F71">
      <w:pPr>
        <w:pStyle w:val="ListParagraph"/>
        <w:numPr>
          <w:ilvl w:val="0"/>
          <w:numId w:val="17"/>
        </w:numPr>
        <w:rPr>
          <w:rFonts w:cs="Times New Roman"/>
        </w:rPr>
      </w:pPr>
      <w:r w:rsidRPr="00211FFD">
        <w:rPr>
          <w:rFonts w:cs="Times New Roman"/>
        </w:rPr>
        <w:t>Dilemmas of inclusion: adding new perspectives or adding more confusion</w:t>
      </w:r>
      <w:r w:rsidR="006C0DF0">
        <w:rPr>
          <w:rFonts w:cs="Times New Roman"/>
        </w:rPr>
        <w:t>?</w:t>
      </w:r>
    </w:p>
    <w:p w14:paraId="4F624E98" w14:textId="77777777" w:rsidR="00D54F71" w:rsidRPr="00211FFD" w:rsidRDefault="00D54F71" w:rsidP="00D54F71">
      <w:pPr>
        <w:pStyle w:val="ListParagraph"/>
        <w:numPr>
          <w:ilvl w:val="0"/>
          <w:numId w:val="17"/>
        </w:numPr>
        <w:rPr>
          <w:rFonts w:cs="Times New Roman"/>
        </w:rPr>
      </w:pPr>
      <w:r w:rsidRPr="00211FFD">
        <w:rPr>
          <w:rFonts w:cs="Times New Roman"/>
        </w:rPr>
        <w:t>Dealing with spoilers and other interested parties</w:t>
      </w:r>
    </w:p>
    <w:p w14:paraId="096DF88F" w14:textId="77777777" w:rsidR="00D54F71" w:rsidRPr="00211FFD" w:rsidRDefault="00D54F71" w:rsidP="00D54F71">
      <w:pPr>
        <w:pStyle w:val="ListParagraph"/>
        <w:numPr>
          <w:ilvl w:val="0"/>
          <w:numId w:val="17"/>
        </w:numPr>
        <w:rPr>
          <w:rFonts w:cs="Times New Roman"/>
        </w:rPr>
      </w:pPr>
      <w:r w:rsidRPr="00211FFD">
        <w:rPr>
          <w:rFonts w:cs="Times New Roman"/>
        </w:rPr>
        <w:t xml:space="preserve">Reframing: Changing the “best alternative to a negotiated strategy” </w:t>
      </w:r>
    </w:p>
    <w:p w14:paraId="35681FF5" w14:textId="77777777" w:rsidR="003E4F31" w:rsidRPr="00211FFD" w:rsidRDefault="003E4F31" w:rsidP="003E4F31">
      <w:pPr>
        <w:ind w:left="720" w:hanging="720"/>
        <w:rPr>
          <w:rFonts w:cs="Times New Roman"/>
        </w:rPr>
      </w:pPr>
    </w:p>
    <w:p w14:paraId="769EBA24" w14:textId="77777777" w:rsidR="003E4F31" w:rsidRPr="00211FFD" w:rsidRDefault="003E4F31" w:rsidP="003E4F31">
      <w:pPr>
        <w:ind w:left="720" w:hanging="360"/>
        <w:rPr>
          <w:rFonts w:cs="Times New Roman"/>
          <w:u w:val="single"/>
        </w:rPr>
      </w:pPr>
      <w:r w:rsidRPr="00211FFD">
        <w:rPr>
          <w:rFonts w:cs="Times New Roman"/>
          <w:u w:val="single"/>
        </w:rPr>
        <w:t>Reading</w:t>
      </w:r>
    </w:p>
    <w:p w14:paraId="4257E380" w14:textId="77777777" w:rsidR="003E4F31" w:rsidRPr="00211FFD" w:rsidRDefault="003E4F31" w:rsidP="003E4F31">
      <w:pPr>
        <w:ind w:left="720" w:hanging="720"/>
        <w:rPr>
          <w:rFonts w:cs="Times New Roman"/>
        </w:rPr>
      </w:pPr>
    </w:p>
    <w:p w14:paraId="3CC7EC05" w14:textId="56ADB822" w:rsidR="00D54F71" w:rsidRPr="00211FFD" w:rsidRDefault="00D54F71" w:rsidP="00211FFD">
      <w:pPr>
        <w:ind w:left="360" w:hanging="360"/>
        <w:jc w:val="both"/>
        <w:rPr>
          <w:rFonts w:eastAsia="Times New Roman" w:cs="Times New Roman"/>
        </w:rPr>
      </w:pPr>
      <w:r w:rsidRPr="00211FFD">
        <w:rPr>
          <w:rFonts w:eastAsia="Times New Roman" w:cs="Times New Roman"/>
          <w:bCs/>
        </w:rPr>
        <w:t xml:space="preserve">Cunningham, David E. "Who Should Be at the Table: Veto Players and Peace Processes in Civil War." </w:t>
      </w:r>
      <w:r w:rsidRPr="00211FFD">
        <w:rPr>
          <w:rFonts w:eastAsia="Times New Roman" w:cs="Times New Roman"/>
          <w:bCs/>
          <w:i/>
          <w:iCs/>
        </w:rPr>
        <w:t>Penn St</w:t>
      </w:r>
      <w:r w:rsidR="001906F4" w:rsidRPr="00211FFD">
        <w:rPr>
          <w:rFonts w:eastAsia="Times New Roman" w:cs="Times New Roman"/>
          <w:bCs/>
          <w:i/>
          <w:iCs/>
        </w:rPr>
        <w:t>ate</w:t>
      </w:r>
      <w:r w:rsidRPr="00211FFD">
        <w:rPr>
          <w:rFonts w:eastAsia="Times New Roman" w:cs="Times New Roman"/>
          <w:bCs/>
          <w:i/>
          <w:iCs/>
        </w:rPr>
        <w:t xml:space="preserve"> </w:t>
      </w:r>
      <w:r w:rsidR="001906F4" w:rsidRPr="00211FFD">
        <w:rPr>
          <w:rFonts w:eastAsia="Times New Roman" w:cs="Times New Roman"/>
          <w:bCs/>
          <w:i/>
          <w:iCs/>
        </w:rPr>
        <w:t>Journal of Law and International Affairs,</w:t>
      </w:r>
      <w:r w:rsidRPr="00211FFD">
        <w:rPr>
          <w:rFonts w:eastAsia="Times New Roman" w:cs="Times New Roman"/>
          <w:bCs/>
        </w:rPr>
        <w:t xml:space="preserve"> 2 (2013): 38</w:t>
      </w:r>
      <w:r w:rsidR="001906F4" w:rsidRPr="00211FFD">
        <w:rPr>
          <w:rFonts w:eastAsia="Times New Roman" w:cs="Times New Roman"/>
          <w:bCs/>
        </w:rPr>
        <w:t xml:space="preserve"> – </w:t>
      </w:r>
      <w:r w:rsidR="00934DB8" w:rsidRPr="00211FFD">
        <w:rPr>
          <w:rFonts w:eastAsia="Times New Roman" w:cs="Times New Roman"/>
          <w:bCs/>
        </w:rPr>
        <w:t>47</w:t>
      </w:r>
      <w:r w:rsidRPr="00211FFD">
        <w:rPr>
          <w:rFonts w:eastAsia="Times New Roman" w:cs="Times New Roman"/>
          <w:bCs/>
        </w:rPr>
        <w:t>.</w:t>
      </w:r>
    </w:p>
    <w:p w14:paraId="3FC34B89" w14:textId="77777777" w:rsidR="001906F4" w:rsidRPr="00211FFD" w:rsidRDefault="001906F4" w:rsidP="00211FFD">
      <w:pPr>
        <w:ind w:left="360" w:hanging="360"/>
        <w:rPr>
          <w:rFonts w:cs="Times New Roman"/>
          <w:bCs/>
        </w:rPr>
      </w:pPr>
      <w:r w:rsidRPr="00211FFD">
        <w:rPr>
          <w:rFonts w:cs="Times New Roman"/>
          <w:bCs/>
        </w:rPr>
        <w:t xml:space="preserve">Crocker et al.,  “Building a Negotiating Strategy,” in </w:t>
      </w:r>
      <w:r w:rsidRPr="00211FFD">
        <w:rPr>
          <w:rFonts w:cs="Times New Roman"/>
          <w:bCs/>
          <w:i/>
        </w:rPr>
        <w:t>Taming Intractable Conflicts</w:t>
      </w:r>
      <w:r w:rsidRPr="00211FFD">
        <w:rPr>
          <w:rFonts w:cs="Times New Roman"/>
          <w:bCs/>
        </w:rPr>
        <w:t>, 93-118.</w:t>
      </w:r>
    </w:p>
    <w:p w14:paraId="162BD11D" w14:textId="5C732494" w:rsidR="00D54F71" w:rsidRDefault="00D54F71" w:rsidP="00211FFD">
      <w:pPr>
        <w:ind w:left="360" w:hanging="360"/>
        <w:rPr>
          <w:rFonts w:eastAsia="Times New Roman" w:cs="Times New Roman"/>
          <w:bCs/>
        </w:rPr>
      </w:pPr>
      <w:r w:rsidRPr="00211FFD">
        <w:rPr>
          <w:rFonts w:eastAsia="Times New Roman" w:cs="Times New Roman"/>
          <w:bCs/>
        </w:rPr>
        <w:t>Giessmann</w:t>
      </w:r>
      <w:r w:rsidR="0056240E" w:rsidRPr="00211FFD">
        <w:rPr>
          <w:rFonts w:eastAsia="Times New Roman" w:cs="Times New Roman"/>
          <w:bCs/>
        </w:rPr>
        <w:t xml:space="preserve">, Hans J. </w:t>
      </w:r>
      <w:r w:rsidRPr="00211FFD">
        <w:rPr>
          <w:rFonts w:eastAsia="Times New Roman" w:cs="Times New Roman"/>
          <w:bCs/>
        </w:rPr>
        <w:t xml:space="preserve"> and Oliver Wils, “Seeking Compromise? Mediation Through the Eyes of Conflict Parties</w:t>
      </w:r>
      <w:r w:rsidR="007D3512" w:rsidRPr="00211FFD">
        <w:rPr>
          <w:rFonts w:eastAsia="Times New Roman" w:cs="Times New Roman"/>
          <w:bCs/>
        </w:rPr>
        <w:t>,</w:t>
      </w:r>
      <w:r w:rsidRPr="00211FFD">
        <w:rPr>
          <w:rFonts w:eastAsia="Times New Roman" w:cs="Times New Roman"/>
          <w:bCs/>
        </w:rPr>
        <w:t>” Berghof Foundation, 2011</w:t>
      </w:r>
      <w:r w:rsidR="000F1AF8">
        <w:rPr>
          <w:rFonts w:eastAsia="Times New Roman" w:cs="Times New Roman"/>
          <w:bCs/>
        </w:rPr>
        <w:t xml:space="preserve">. </w:t>
      </w:r>
      <w:hyperlink r:id="rId20" w:history="1">
        <w:r w:rsidR="000F1AF8" w:rsidRPr="00CC0C1C">
          <w:rPr>
            <w:rStyle w:val="Hyperlink"/>
            <w:rFonts w:eastAsia="Times New Roman"/>
            <w:bCs/>
          </w:rPr>
          <w:t>http://peacemaker.un.org/sites/peacemaker.un.org/files/Seeking%20Compromise_BerghofFoundation%202011_0.pdf</w:t>
        </w:r>
      </w:hyperlink>
    </w:p>
    <w:p w14:paraId="576A8CEB" w14:textId="2CE13EDC" w:rsidR="0024702D" w:rsidRPr="00211FFD" w:rsidRDefault="0024702D" w:rsidP="00211FFD">
      <w:pPr>
        <w:widowControl w:val="0"/>
        <w:autoSpaceDE w:val="0"/>
        <w:autoSpaceDN w:val="0"/>
        <w:adjustRightInd w:val="0"/>
        <w:ind w:left="360" w:hanging="360"/>
        <w:rPr>
          <w:rFonts w:cs="Times New Roman"/>
        </w:rPr>
      </w:pPr>
      <w:r w:rsidRPr="00211FFD">
        <w:rPr>
          <w:rFonts w:cs="Times New Roman"/>
        </w:rPr>
        <w:t xml:space="preserve">Klein, </w:t>
      </w:r>
      <w:r w:rsidR="0008290C" w:rsidRPr="00211FFD">
        <w:rPr>
          <w:rFonts w:cs="Times New Roman"/>
        </w:rPr>
        <w:t>Roohia S.</w:t>
      </w:r>
      <w:r w:rsidR="0008290C">
        <w:rPr>
          <w:rFonts w:cs="Times New Roman"/>
        </w:rPr>
        <w:t>,</w:t>
      </w:r>
      <w:r w:rsidR="0008290C" w:rsidRPr="00211FFD">
        <w:rPr>
          <w:rFonts w:cs="Times New Roman"/>
        </w:rPr>
        <w:t xml:space="preserve"> </w:t>
      </w:r>
      <w:r w:rsidRPr="00211FFD">
        <w:rPr>
          <w:rFonts w:cs="Times New Roman"/>
        </w:rPr>
        <w:t>“</w:t>
      </w:r>
      <w:r w:rsidRPr="00211FFD">
        <w:rPr>
          <w:rFonts w:cs="Times New Roman"/>
          <w:iCs/>
        </w:rPr>
        <w:t>The Role of Women in Mediation and Conflict Resolution: Lessons for UN Security Council Resolution 1325</w:t>
      </w:r>
      <w:r w:rsidRPr="00211FFD">
        <w:rPr>
          <w:rFonts w:cs="Times New Roman"/>
        </w:rPr>
        <w:t xml:space="preserve">,” in </w:t>
      </w:r>
      <w:r w:rsidRPr="00211FFD">
        <w:rPr>
          <w:rFonts w:cs="Times New Roman"/>
          <w:i/>
        </w:rPr>
        <w:t>Washington &amp; Lee Journal of Civil Rights and Social Justice</w:t>
      </w:r>
      <w:r w:rsidR="006C0DF0">
        <w:rPr>
          <w:rFonts w:cs="Times New Roman"/>
        </w:rPr>
        <w:t>, V</w:t>
      </w:r>
      <w:r w:rsidRPr="00211FFD">
        <w:rPr>
          <w:rFonts w:cs="Times New Roman"/>
        </w:rPr>
        <w:t>ol. 8, Issue 2, (2012)</w:t>
      </w:r>
      <w:r w:rsidR="006C0DF0">
        <w:rPr>
          <w:rFonts w:cs="Times New Roman"/>
        </w:rPr>
        <w:t xml:space="preserve">, </w:t>
      </w:r>
      <w:r w:rsidR="006C0DF0" w:rsidRPr="00211FFD">
        <w:rPr>
          <w:rFonts w:cs="Times New Roman"/>
        </w:rPr>
        <w:t>277-310</w:t>
      </w:r>
      <w:r w:rsidRPr="00211FFD">
        <w:rPr>
          <w:rFonts w:cs="Times New Roman"/>
        </w:rPr>
        <w:t xml:space="preserve">. </w:t>
      </w:r>
      <w:hyperlink r:id="rId21" w:history="1">
        <w:r w:rsidRPr="00211FFD">
          <w:rPr>
            <w:rStyle w:val="Hyperlink"/>
          </w:rPr>
          <w:t>http://scholarlycommons.law.wlu.edu/crsj/vol18/iss2/</w:t>
        </w:r>
      </w:hyperlink>
      <w:r w:rsidRPr="00211FFD">
        <w:rPr>
          <w:rFonts w:cs="Times New Roman"/>
        </w:rPr>
        <w:t>7.</w:t>
      </w:r>
    </w:p>
    <w:p w14:paraId="3B4CBB01" w14:textId="744B18D2" w:rsidR="003E4F31" w:rsidRDefault="0056240E" w:rsidP="00211FFD">
      <w:pPr>
        <w:tabs>
          <w:tab w:val="left" w:pos="7920"/>
        </w:tabs>
        <w:ind w:left="360" w:right="90" w:hanging="360"/>
        <w:rPr>
          <w:rFonts w:cs="Times New Roman"/>
          <w:color w:val="0B5519"/>
        </w:rPr>
      </w:pPr>
      <w:r w:rsidRPr="00211FFD">
        <w:rPr>
          <w:rFonts w:cs="Times New Roman"/>
        </w:rPr>
        <w:lastRenderedPageBreak/>
        <w:t>Potte</w:t>
      </w:r>
      <w:r w:rsidR="0008290C">
        <w:rPr>
          <w:rFonts w:cs="Times New Roman"/>
        </w:rPr>
        <w:t>r, Antonia, “We the Women: Why C</w:t>
      </w:r>
      <w:r w:rsidRPr="00211FFD">
        <w:rPr>
          <w:rFonts w:cs="Times New Roman"/>
        </w:rPr>
        <w:t>onflict Med</w:t>
      </w:r>
      <w:r w:rsidR="00211FFD">
        <w:rPr>
          <w:rFonts w:cs="Times New Roman"/>
        </w:rPr>
        <w:t xml:space="preserve">iation is Not Just a </w:t>
      </w:r>
      <w:r w:rsidRPr="00211FFD">
        <w:rPr>
          <w:rFonts w:cs="Times New Roman"/>
        </w:rPr>
        <w:t xml:space="preserve">Job for Men,” in Center for Humanitarian Dialogue </w:t>
      </w:r>
      <w:r w:rsidRPr="00211FFD">
        <w:rPr>
          <w:rFonts w:cs="Times New Roman"/>
          <w:i/>
        </w:rPr>
        <w:t>Opinion Series</w:t>
      </w:r>
      <w:r w:rsidRPr="00211FFD">
        <w:rPr>
          <w:rFonts w:cs="Times New Roman"/>
        </w:rPr>
        <w:t xml:space="preserve">, 2005. </w:t>
      </w:r>
      <w:r w:rsidR="00E42920" w:rsidRPr="00E42920">
        <w:rPr>
          <w:rFonts w:cs="Times New Roman"/>
          <w:color w:val="0B5519"/>
        </w:rPr>
        <w:t>mercury.ethz.ch/serviceengine/Files/ISN/.../en/</w:t>
      </w:r>
      <w:r w:rsidR="00E42920" w:rsidRPr="00E42920">
        <w:rPr>
          <w:rFonts w:cs="Times New Roman"/>
          <w:b/>
          <w:bCs/>
          <w:color w:val="0B5519"/>
        </w:rPr>
        <w:t>WetheWomen</w:t>
      </w:r>
      <w:r w:rsidR="00E42920" w:rsidRPr="00E42920">
        <w:rPr>
          <w:rFonts w:cs="Times New Roman"/>
          <w:color w:val="0B5519"/>
        </w:rPr>
        <w:t>.pdf</w:t>
      </w:r>
    </w:p>
    <w:p w14:paraId="1419123A" w14:textId="77777777" w:rsidR="003E4F31" w:rsidRPr="00211FFD" w:rsidRDefault="003E4F31" w:rsidP="003E4F31">
      <w:pPr>
        <w:rPr>
          <w:rFonts w:cs="Times New Roman"/>
        </w:rPr>
      </w:pPr>
    </w:p>
    <w:p w14:paraId="68A0C68F" w14:textId="77777777" w:rsidR="00CD33D6" w:rsidRDefault="003E4F31" w:rsidP="00CD33D6">
      <w:pPr>
        <w:ind w:left="720" w:hanging="720"/>
        <w:rPr>
          <w:rFonts w:cs="Times New Roman"/>
          <w:b/>
        </w:rPr>
      </w:pPr>
      <w:r w:rsidRPr="00211FFD">
        <w:rPr>
          <w:rFonts w:cs="Times New Roman"/>
          <w:b/>
        </w:rPr>
        <w:t>Session 10 (</w:t>
      </w:r>
      <w:r w:rsidR="00E4785E">
        <w:rPr>
          <w:rFonts w:cs="Times New Roman"/>
          <w:b/>
        </w:rPr>
        <w:t>November 1</w:t>
      </w:r>
      <w:r w:rsidRPr="00211FFD">
        <w:rPr>
          <w:rFonts w:cs="Times New Roman"/>
          <w:b/>
        </w:rPr>
        <w:t xml:space="preserve">): </w:t>
      </w:r>
      <w:r w:rsidR="00430390" w:rsidRPr="00211FFD">
        <w:rPr>
          <w:rFonts w:cs="Times New Roman"/>
          <w:b/>
        </w:rPr>
        <w:t>Getting Parties to Talk: Facilitation, Persuasion, Power, and Leverage</w:t>
      </w:r>
      <w:r w:rsidR="00CD33D6">
        <w:rPr>
          <w:rFonts w:cs="Times New Roman"/>
          <w:b/>
        </w:rPr>
        <w:t xml:space="preserve"> </w:t>
      </w:r>
    </w:p>
    <w:p w14:paraId="23554CBC" w14:textId="77777777" w:rsidR="00CD33D6" w:rsidRDefault="00CD33D6" w:rsidP="00CD33D6">
      <w:pPr>
        <w:ind w:left="720" w:hanging="720"/>
        <w:rPr>
          <w:rFonts w:cs="Times New Roman"/>
          <w:b/>
        </w:rPr>
      </w:pPr>
    </w:p>
    <w:p w14:paraId="6B352736" w14:textId="1A6D7BED" w:rsidR="00A4365E" w:rsidRPr="00CD33D6" w:rsidRDefault="00CD33D6" w:rsidP="00CD33D6">
      <w:pPr>
        <w:ind w:left="720" w:hanging="720"/>
        <w:jc w:val="center"/>
        <w:rPr>
          <w:rFonts w:cs="Times New Roman"/>
          <w:b/>
          <w:i/>
        </w:rPr>
      </w:pPr>
      <w:r w:rsidRPr="00CD33D6">
        <w:rPr>
          <w:rFonts w:cs="Times New Roman"/>
          <w:b/>
          <w:i/>
        </w:rPr>
        <w:t>Site Visit to US Institute of Peace</w:t>
      </w:r>
    </w:p>
    <w:p w14:paraId="55709146" w14:textId="77777777" w:rsidR="003E4F31" w:rsidRPr="00211FFD" w:rsidRDefault="003E4F31" w:rsidP="003E4F31">
      <w:pPr>
        <w:ind w:left="720" w:hanging="720"/>
        <w:rPr>
          <w:rFonts w:cs="Times New Roman"/>
          <w:b/>
        </w:rPr>
      </w:pPr>
    </w:p>
    <w:p w14:paraId="06A166B2" w14:textId="77777777" w:rsidR="00D54F71" w:rsidRPr="00211FFD" w:rsidRDefault="00D54F71" w:rsidP="00D54F71">
      <w:pPr>
        <w:numPr>
          <w:ilvl w:val="0"/>
          <w:numId w:val="15"/>
        </w:numPr>
        <w:autoSpaceDE w:val="0"/>
        <w:autoSpaceDN w:val="0"/>
        <w:adjustRightInd w:val="0"/>
        <w:rPr>
          <w:rFonts w:cs="Times New Roman"/>
        </w:rPr>
      </w:pPr>
      <w:r w:rsidRPr="00211FFD">
        <w:rPr>
          <w:rFonts w:cs="Times New Roman"/>
        </w:rPr>
        <w:t>What is the appropriate role for a third party in “aiding negotiations?”</w:t>
      </w:r>
    </w:p>
    <w:p w14:paraId="78ED759E" w14:textId="77777777" w:rsidR="00D54F71" w:rsidRPr="00211FFD" w:rsidRDefault="00D54F71" w:rsidP="00D54F71">
      <w:pPr>
        <w:numPr>
          <w:ilvl w:val="0"/>
          <w:numId w:val="15"/>
        </w:numPr>
        <w:autoSpaceDE w:val="0"/>
        <w:autoSpaceDN w:val="0"/>
        <w:adjustRightInd w:val="0"/>
        <w:rPr>
          <w:rFonts w:cs="Times New Roman"/>
        </w:rPr>
      </w:pPr>
      <w:r w:rsidRPr="00211FFD">
        <w:rPr>
          <w:rFonts w:cs="Times New Roman"/>
        </w:rPr>
        <w:t>What is facilitation and when does it work?</w:t>
      </w:r>
    </w:p>
    <w:p w14:paraId="48C62CD7" w14:textId="77777777" w:rsidR="00D54F71" w:rsidRPr="00211FFD" w:rsidRDefault="00D54F71" w:rsidP="00D54F71">
      <w:pPr>
        <w:numPr>
          <w:ilvl w:val="0"/>
          <w:numId w:val="15"/>
        </w:numPr>
        <w:autoSpaceDE w:val="0"/>
        <w:autoSpaceDN w:val="0"/>
        <w:adjustRightInd w:val="0"/>
        <w:rPr>
          <w:rFonts w:cs="Times New Roman"/>
        </w:rPr>
      </w:pPr>
      <w:r w:rsidRPr="00211FFD">
        <w:rPr>
          <w:rFonts w:cs="Times New Roman"/>
        </w:rPr>
        <w:t>What is leverage and where does it come from?</w:t>
      </w:r>
    </w:p>
    <w:p w14:paraId="493541D0" w14:textId="2D474957" w:rsidR="00A4365E" w:rsidRPr="00A4365E" w:rsidRDefault="00D54F71" w:rsidP="00A4365E">
      <w:pPr>
        <w:numPr>
          <w:ilvl w:val="0"/>
          <w:numId w:val="15"/>
        </w:numPr>
        <w:autoSpaceDE w:val="0"/>
        <w:autoSpaceDN w:val="0"/>
        <w:adjustRightInd w:val="0"/>
        <w:rPr>
          <w:rFonts w:cs="Times New Roman"/>
        </w:rPr>
      </w:pPr>
      <w:r w:rsidRPr="00211FFD">
        <w:rPr>
          <w:rFonts w:cs="Times New Roman"/>
        </w:rPr>
        <w:t>Are persuasion and leverage coercive instruments?</w:t>
      </w:r>
    </w:p>
    <w:p w14:paraId="12B68250" w14:textId="77777777" w:rsidR="003E4F31" w:rsidRPr="00211FFD" w:rsidRDefault="003E4F31" w:rsidP="003E4F31">
      <w:pPr>
        <w:autoSpaceDE w:val="0"/>
        <w:autoSpaceDN w:val="0"/>
        <w:adjustRightInd w:val="0"/>
        <w:ind w:left="720" w:hanging="720"/>
        <w:rPr>
          <w:rFonts w:cs="Times New Roman"/>
        </w:rPr>
      </w:pPr>
    </w:p>
    <w:p w14:paraId="7EB1F1BA" w14:textId="77777777" w:rsidR="003E4F31" w:rsidRPr="00211FFD" w:rsidRDefault="003E4F31" w:rsidP="003E4F31">
      <w:pPr>
        <w:autoSpaceDE w:val="0"/>
        <w:autoSpaceDN w:val="0"/>
        <w:adjustRightInd w:val="0"/>
        <w:ind w:left="720" w:hanging="360"/>
        <w:rPr>
          <w:rFonts w:cs="Times New Roman"/>
          <w:u w:val="single"/>
        </w:rPr>
      </w:pPr>
      <w:r w:rsidRPr="00211FFD">
        <w:rPr>
          <w:rFonts w:cs="Times New Roman"/>
          <w:u w:val="single"/>
        </w:rPr>
        <w:t>Reading</w:t>
      </w:r>
    </w:p>
    <w:p w14:paraId="011E9D27" w14:textId="77777777" w:rsidR="00D54F71" w:rsidRPr="00211FFD" w:rsidRDefault="00D54F71" w:rsidP="00543BA0">
      <w:pPr>
        <w:autoSpaceDE w:val="0"/>
        <w:autoSpaceDN w:val="0"/>
        <w:adjustRightInd w:val="0"/>
        <w:rPr>
          <w:rFonts w:cs="Times New Roman"/>
          <w:u w:val="single"/>
        </w:rPr>
      </w:pPr>
    </w:p>
    <w:p w14:paraId="0E7F9672" w14:textId="154BAE49" w:rsidR="00D54F71" w:rsidRPr="00211FFD" w:rsidRDefault="00D54F71" w:rsidP="00211FFD">
      <w:pPr>
        <w:ind w:left="360" w:hanging="360"/>
        <w:rPr>
          <w:rFonts w:eastAsia="Times New Roman" w:cs="Times New Roman"/>
          <w:bCs/>
        </w:rPr>
      </w:pPr>
      <w:r w:rsidRPr="00211FFD">
        <w:rPr>
          <w:rFonts w:eastAsia="Times New Roman" w:cs="Times New Roman"/>
          <w:bCs/>
        </w:rPr>
        <w:t xml:space="preserve">Beardsley, Kyle. "Using the right tool for the job: Mediator leverage and conflict resolution." </w:t>
      </w:r>
      <w:r w:rsidR="001906F4" w:rsidRPr="00211FFD">
        <w:rPr>
          <w:rFonts w:eastAsia="Times New Roman" w:cs="Times New Roman"/>
          <w:bCs/>
          <w:i/>
          <w:iCs/>
        </w:rPr>
        <w:t>Penn State Journal of Law and International Affairs,</w:t>
      </w:r>
      <w:r w:rsidRPr="00211FFD">
        <w:rPr>
          <w:rFonts w:eastAsia="Times New Roman" w:cs="Times New Roman"/>
          <w:bCs/>
        </w:rPr>
        <w:t xml:space="preserve"> 2 (2013): 57.</w:t>
      </w:r>
    </w:p>
    <w:p w14:paraId="3A111A60" w14:textId="14290D14" w:rsidR="003E4F31" w:rsidRDefault="007D3512" w:rsidP="00211FFD">
      <w:pPr>
        <w:ind w:left="360" w:hanging="360"/>
        <w:rPr>
          <w:rFonts w:cs="Times New Roman"/>
          <w:bCs/>
        </w:rPr>
      </w:pPr>
      <w:r w:rsidRPr="00211FFD">
        <w:rPr>
          <w:rFonts w:cs="Times New Roman"/>
          <w:bCs/>
        </w:rPr>
        <w:t xml:space="preserve">Crocker et al., “Hanging On, Hunkering Down and Bailing Out,” in </w:t>
      </w:r>
      <w:r w:rsidRPr="00211FFD">
        <w:rPr>
          <w:rFonts w:cs="Times New Roman"/>
          <w:bCs/>
          <w:i/>
        </w:rPr>
        <w:t>Taming Intractable Conflicts</w:t>
      </w:r>
      <w:r w:rsidRPr="00211FFD">
        <w:rPr>
          <w:rFonts w:cs="Times New Roman"/>
          <w:bCs/>
        </w:rPr>
        <w:t>, pp. 119-147.</w:t>
      </w:r>
    </w:p>
    <w:p w14:paraId="63B0F708" w14:textId="1A3D37F0" w:rsidR="00543BA0" w:rsidRDefault="00543BA0" w:rsidP="0008290C">
      <w:pPr>
        <w:ind w:left="360" w:hanging="360"/>
        <w:jc w:val="both"/>
        <w:rPr>
          <w:rFonts w:cs="Times New Roman"/>
        </w:rPr>
      </w:pPr>
      <w:r w:rsidRPr="00211FFD">
        <w:rPr>
          <w:rFonts w:eastAsia="Times New Roman" w:cs="Times New Roman"/>
          <w:bCs/>
        </w:rPr>
        <w:t xml:space="preserve">Fey, Mark and Kristopher W. Ramsay, “When is Shuttle Diplomacy Worth the Commute?” in </w:t>
      </w:r>
      <w:r w:rsidR="006A4853" w:rsidRPr="00211FFD">
        <w:rPr>
          <w:rFonts w:cs="Times New Roman"/>
          <w:i/>
        </w:rPr>
        <w:t>World Politics 62, No. 4</w:t>
      </w:r>
      <w:r w:rsidR="006A4853" w:rsidRPr="00211FFD">
        <w:rPr>
          <w:rFonts w:cs="Times New Roman"/>
        </w:rPr>
        <w:t xml:space="preserve"> (October 2010), 529-60.</w:t>
      </w:r>
    </w:p>
    <w:p w14:paraId="61210926" w14:textId="77777777" w:rsidR="0008290C" w:rsidRPr="00211FFD" w:rsidRDefault="0008290C" w:rsidP="0008290C">
      <w:pPr>
        <w:ind w:left="360" w:hanging="360"/>
        <w:jc w:val="both"/>
        <w:rPr>
          <w:rFonts w:eastAsia="Times New Roman" w:cs="Times New Roman"/>
          <w:bCs/>
        </w:rPr>
      </w:pPr>
      <w:r w:rsidRPr="00211FFD">
        <w:rPr>
          <w:rFonts w:eastAsia="Times New Roman" w:cs="Times New Roman"/>
          <w:bCs/>
        </w:rPr>
        <w:t xml:space="preserve">Isoaho, Eemeli and Suvi Tuuli, “From Pre-Talks to Implementation: Lessons Learned from Mediation Processes,” Finnish Ministry of Foreign Affairs, 2013. </w:t>
      </w:r>
      <w:hyperlink r:id="rId22" w:history="1">
        <w:r w:rsidRPr="00211FFD">
          <w:rPr>
            <w:rStyle w:val="Hyperlink"/>
            <w:rFonts w:eastAsia="Times New Roman"/>
            <w:bCs/>
          </w:rPr>
          <w:t>http://www.cmi.fi/images/stories/publications/reports/2013/lessons_learned_from_mediation_processes.pdf</w:t>
        </w:r>
      </w:hyperlink>
    </w:p>
    <w:p w14:paraId="047B4710" w14:textId="03E31B16" w:rsidR="00CD33D6" w:rsidRDefault="0024702D" w:rsidP="0008290C">
      <w:pPr>
        <w:jc w:val="both"/>
        <w:rPr>
          <w:rFonts w:eastAsia="Times New Roman" w:cs="Times New Roman"/>
          <w:bCs/>
        </w:rPr>
      </w:pPr>
      <w:r w:rsidRPr="00211FFD">
        <w:rPr>
          <w:rFonts w:eastAsia="Times New Roman" w:cs="Times New Roman"/>
          <w:bCs/>
        </w:rPr>
        <w:t xml:space="preserve">Kriesberg, Louis. "Mediation in conflict systems." </w:t>
      </w:r>
      <w:r w:rsidRPr="00211FFD">
        <w:rPr>
          <w:rFonts w:eastAsia="Times New Roman" w:cs="Times New Roman"/>
          <w:bCs/>
          <w:i/>
          <w:iCs/>
        </w:rPr>
        <w:t>Systems Research and Behavioral Science</w:t>
      </w:r>
      <w:r w:rsidRPr="00211FFD">
        <w:rPr>
          <w:rFonts w:eastAsia="Times New Roman" w:cs="Times New Roman"/>
          <w:bCs/>
        </w:rPr>
        <w:t xml:space="preserve"> 29.2 (2012): 149-162.</w:t>
      </w:r>
    </w:p>
    <w:p w14:paraId="3A92C45A" w14:textId="77777777" w:rsidR="00CD33D6" w:rsidRDefault="00CD33D6">
      <w:pPr>
        <w:rPr>
          <w:rFonts w:eastAsia="Times New Roman" w:cs="Times New Roman"/>
          <w:bCs/>
        </w:rPr>
      </w:pPr>
      <w:r>
        <w:rPr>
          <w:rFonts w:eastAsia="Times New Roman" w:cs="Times New Roman"/>
          <w:bCs/>
        </w:rPr>
        <w:br w:type="page"/>
      </w:r>
    </w:p>
    <w:p w14:paraId="2A9A7E11" w14:textId="77777777" w:rsidR="0024702D" w:rsidRPr="00211FFD" w:rsidRDefault="0024702D" w:rsidP="0008290C">
      <w:pPr>
        <w:jc w:val="both"/>
        <w:rPr>
          <w:rFonts w:eastAsia="Times New Roman" w:cs="Times New Roman"/>
        </w:rPr>
      </w:pPr>
    </w:p>
    <w:p w14:paraId="05E761EE" w14:textId="77777777" w:rsidR="007D3512" w:rsidRPr="00211FFD" w:rsidRDefault="007D3512" w:rsidP="003E4F31">
      <w:pPr>
        <w:rPr>
          <w:rFonts w:cs="Times New Roman"/>
          <w:bCs/>
        </w:rPr>
      </w:pPr>
    </w:p>
    <w:p w14:paraId="3D2D95B0" w14:textId="55D6AADC" w:rsidR="003E4F31" w:rsidRPr="00211FFD" w:rsidRDefault="00E4785E" w:rsidP="003E4F31">
      <w:pPr>
        <w:ind w:left="720" w:hanging="720"/>
        <w:rPr>
          <w:rFonts w:cs="Times New Roman"/>
          <w:b/>
        </w:rPr>
      </w:pPr>
      <w:r>
        <w:rPr>
          <w:rFonts w:cs="Times New Roman"/>
          <w:b/>
        </w:rPr>
        <w:t>Session 11 (November 8</w:t>
      </w:r>
      <w:r w:rsidR="003E4F31" w:rsidRPr="00211FFD">
        <w:rPr>
          <w:rFonts w:cs="Times New Roman"/>
          <w:b/>
        </w:rPr>
        <w:t xml:space="preserve">): </w:t>
      </w:r>
      <w:r w:rsidR="00430390" w:rsidRPr="00211FFD">
        <w:rPr>
          <w:rFonts w:cs="Times New Roman"/>
          <w:b/>
        </w:rPr>
        <w:t>The Endgame: Agreements and their Implementation</w:t>
      </w:r>
    </w:p>
    <w:p w14:paraId="18D45F5A" w14:textId="77777777" w:rsidR="003E4F31" w:rsidRPr="00211FFD" w:rsidRDefault="003E4F31" w:rsidP="003E4F31">
      <w:pPr>
        <w:ind w:left="720" w:hanging="720"/>
        <w:rPr>
          <w:rFonts w:cs="Times New Roman"/>
        </w:rPr>
      </w:pPr>
    </w:p>
    <w:p w14:paraId="54755D92" w14:textId="0209A8EE" w:rsidR="00D54F71" w:rsidRDefault="00211FFD" w:rsidP="00D54F71">
      <w:pPr>
        <w:numPr>
          <w:ilvl w:val="0"/>
          <w:numId w:val="9"/>
        </w:numPr>
        <w:rPr>
          <w:rFonts w:cs="Times New Roman"/>
          <w:bCs/>
        </w:rPr>
      </w:pPr>
      <w:r w:rsidRPr="00211FFD">
        <w:rPr>
          <w:rFonts w:cs="Times New Roman"/>
        </w:rPr>
        <w:t>How can stable peace be established in societies after violent conflict?</w:t>
      </w:r>
      <w:r w:rsidR="00592B10">
        <w:rPr>
          <w:rFonts w:cs="Times New Roman"/>
        </w:rPr>
        <w:t xml:space="preserve"> </w:t>
      </w:r>
      <w:r w:rsidR="00592B10">
        <w:rPr>
          <w:rFonts w:cs="Times New Roman"/>
          <w:bCs/>
        </w:rPr>
        <w:t>In other words, w</w:t>
      </w:r>
      <w:r>
        <w:rPr>
          <w:rFonts w:cs="Times New Roman"/>
          <w:bCs/>
        </w:rPr>
        <w:t xml:space="preserve">hat makes a </w:t>
      </w:r>
      <w:r w:rsidR="00592B10">
        <w:rPr>
          <w:rFonts w:cs="Times New Roman"/>
          <w:bCs/>
        </w:rPr>
        <w:t>sustainable</w:t>
      </w:r>
      <w:r>
        <w:rPr>
          <w:rFonts w:cs="Times New Roman"/>
          <w:bCs/>
        </w:rPr>
        <w:t xml:space="preserve"> agreement?</w:t>
      </w:r>
    </w:p>
    <w:p w14:paraId="47A275D2" w14:textId="189BF17B" w:rsidR="00592B10" w:rsidRPr="00211FFD" w:rsidRDefault="00592B10" w:rsidP="00D54F71">
      <w:pPr>
        <w:numPr>
          <w:ilvl w:val="0"/>
          <w:numId w:val="9"/>
        </w:numPr>
        <w:rPr>
          <w:rFonts w:cs="Times New Roman"/>
          <w:bCs/>
        </w:rPr>
      </w:pPr>
      <w:r>
        <w:rPr>
          <w:rFonts w:cs="Times New Roman"/>
          <w:bCs/>
        </w:rPr>
        <w:t>Should the f</w:t>
      </w:r>
      <w:r w:rsidR="006A6D72">
        <w:rPr>
          <w:rFonts w:cs="Times New Roman"/>
          <w:bCs/>
        </w:rPr>
        <w:t>ocus be on broad principles or</w:t>
      </w:r>
      <w:r>
        <w:rPr>
          <w:rFonts w:cs="Times New Roman"/>
          <w:bCs/>
        </w:rPr>
        <w:t xml:space="preserve"> on detailed roadmaps?</w:t>
      </w:r>
    </w:p>
    <w:p w14:paraId="3D5D7937" w14:textId="2A17EC40" w:rsidR="00592B10" w:rsidRPr="00592B10" w:rsidRDefault="00D54F71" w:rsidP="00592B10">
      <w:pPr>
        <w:numPr>
          <w:ilvl w:val="0"/>
          <w:numId w:val="9"/>
        </w:numPr>
        <w:autoSpaceDE w:val="0"/>
        <w:autoSpaceDN w:val="0"/>
        <w:adjustRightInd w:val="0"/>
        <w:rPr>
          <w:rFonts w:cs="Times New Roman"/>
        </w:rPr>
      </w:pPr>
      <w:r w:rsidRPr="00211FFD">
        <w:rPr>
          <w:rFonts w:cs="Times New Roman"/>
        </w:rPr>
        <w:t>What are the major advantages and problems with partitions and power-sharing as solutions to ethnic wars? What other solutions are there?</w:t>
      </w:r>
    </w:p>
    <w:p w14:paraId="1C52E333" w14:textId="51B26726" w:rsidR="00D54F71" w:rsidRDefault="00D54F71" w:rsidP="00D54F71">
      <w:pPr>
        <w:numPr>
          <w:ilvl w:val="0"/>
          <w:numId w:val="9"/>
        </w:numPr>
        <w:rPr>
          <w:rFonts w:cs="Times New Roman"/>
        </w:rPr>
      </w:pPr>
      <w:r w:rsidRPr="00211FFD">
        <w:rPr>
          <w:rFonts w:cs="Times New Roman"/>
        </w:rPr>
        <w:t xml:space="preserve">What should be the appropriate relationship between </w:t>
      </w:r>
      <w:r w:rsidR="00592B10">
        <w:rPr>
          <w:rFonts w:cs="Times New Roman"/>
        </w:rPr>
        <w:t>outsiders</w:t>
      </w:r>
      <w:r w:rsidRPr="00211FFD">
        <w:rPr>
          <w:rFonts w:cs="Times New Roman"/>
        </w:rPr>
        <w:t xml:space="preserve"> and local authorities in </w:t>
      </w:r>
      <w:r w:rsidR="00592B10">
        <w:rPr>
          <w:rFonts w:cs="Times New Roman"/>
        </w:rPr>
        <w:t>the implementation</w:t>
      </w:r>
      <w:r w:rsidRPr="00211FFD">
        <w:rPr>
          <w:rFonts w:cs="Times New Roman"/>
        </w:rPr>
        <w:t xml:space="preserve"> efforts?</w:t>
      </w:r>
    </w:p>
    <w:p w14:paraId="32E2EE19" w14:textId="77777777" w:rsidR="00D54F71" w:rsidRPr="00211FFD" w:rsidRDefault="00D54F71" w:rsidP="00D54F71">
      <w:pPr>
        <w:ind w:left="720" w:hanging="720"/>
        <w:rPr>
          <w:rFonts w:cs="Times New Roman"/>
          <w:bCs/>
        </w:rPr>
      </w:pPr>
    </w:p>
    <w:p w14:paraId="46D5155D" w14:textId="77777777" w:rsidR="00D54F71" w:rsidRPr="00211FFD" w:rsidRDefault="00D54F71" w:rsidP="00D54F71">
      <w:pPr>
        <w:ind w:left="720" w:hanging="360"/>
        <w:rPr>
          <w:rFonts w:cs="Times New Roman"/>
          <w:bCs/>
          <w:u w:val="single"/>
        </w:rPr>
      </w:pPr>
      <w:r w:rsidRPr="00211FFD">
        <w:rPr>
          <w:rFonts w:cs="Times New Roman"/>
          <w:bCs/>
          <w:u w:val="single"/>
        </w:rPr>
        <w:t>Reading</w:t>
      </w:r>
    </w:p>
    <w:p w14:paraId="77A17A48" w14:textId="77777777" w:rsidR="00D54F71" w:rsidRPr="00211FFD" w:rsidRDefault="00D54F71" w:rsidP="00D54F71">
      <w:pPr>
        <w:ind w:left="720" w:hanging="360"/>
        <w:rPr>
          <w:rFonts w:cs="Times New Roman"/>
          <w:bCs/>
          <w:u w:val="single"/>
        </w:rPr>
      </w:pPr>
    </w:p>
    <w:p w14:paraId="08DD12C5" w14:textId="0DBB7098" w:rsidR="00D54F71" w:rsidRDefault="00D54F71" w:rsidP="00211FFD">
      <w:pPr>
        <w:ind w:left="360" w:hanging="360"/>
        <w:jc w:val="both"/>
        <w:rPr>
          <w:rFonts w:eastAsia="Times New Roman" w:cs="Times New Roman"/>
          <w:bCs/>
        </w:rPr>
      </w:pPr>
      <w:r w:rsidRPr="00211FFD">
        <w:rPr>
          <w:rFonts w:eastAsia="Times New Roman" w:cs="Times New Roman"/>
          <w:bCs/>
        </w:rPr>
        <w:t xml:space="preserve">Cousens, Elizabeth M., </w:t>
      </w:r>
      <w:r w:rsidRPr="00211FFD">
        <w:rPr>
          <w:rFonts w:eastAsia="Times New Roman" w:cs="Times New Roman"/>
          <w:bCs/>
          <w:i/>
          <w:iCs/>
        </w:rPr>
        <w:t>It Ain't Over 'til It's Over: What Role for Mediation in Post-agreement Contexts?</w:t>
      </w:r>
      <w:r w:rsidRPr="00211FFD">
        <w:rPr>
          <w:rFonts w:eastAsia="Times New Roman" w:cs="Times New Roman"/>
          <w:bCs/>
        </w:rPr>
        <w:t xml:space="preserve"> Centre for Humanitarian Dialogue, 2008.</w:t>
      </w:r>
      <w:r w:rsidR="00E42920">
        <w:rPr>
          <w:rFonts w:eastAsia="Times New Roman" w:cs="Times New Roman"/>
          <w:bCs/>
        </w:rPr>
        <w:t xml:space="preserve"> </w:t>
      </w:r>
      <w:hyperlink r:id="rId23" w:history="1">
        <w:r w:rsidR="00E42920" w:rsidRPr="00CC0C1C">
          <w:rPr>
            <w:rStyle w:val="Hyperlink"/>
            <w:rFonts w:eastAsia="Times New Roman"/>
            <w:bCs/>
          </w:rPr>
          <w:t>http://www.hdcentre.org/en/resources/publications/filter/elizabeth-cousens/</w:t>
        </w:r>
      </w:hyperlink>
    </w:p>
    <w:p w14:paraId="6ADB30B0" w14:textId="77777777" w:rsidR="00E42920" w:rsidRDefault="000D348C" w:rsidP="00E42920">
      <w:pPr>
        <w:ind w:left="360" w:hanging="360"/>
        <w:rPr>
          <w:rFonts w:cs="Times New Roman"/>
          <w:bCs/>
        </w:rPr>
      </w:pPr>
      <w:r w:rsidRPr="00211FFD">
        <w:rPr>
          <w:rFonts w:cs="Times New Roman"/>
          <w:bCs/>
        </w:rPr>
        <w:t xml:space="preserve">Crocker et al., “Recipes for Securing the Settlement,” in </w:t>
      </w:r>
      <w:r w:rsidRPr="00211FFD">
        <w:rPr>
          <w:rFonts w:cs="Times New Roman"/>
          <w:bCs/>
          <w:i/>
        </w:rPr>
        <w:t>Taming Intractable Conflicts</w:t>
      </w:r>
      <w:r w:rsidR="006C0DF0">
        <w:rPr>
          <w:rFonts w:cs="Times New Roman"/>
          <w:bCs/>
        </w:rPr>
        <w:t xml:space="preserve">, </w:t>
      </w:r>
    </w:p>
    <w:p w14:paraId="27727945" w14:textId="553D9409" w:rsidR="000D348C" w:rsidRPr="00211FFD" w:rsidRDefault="00E42920" w:rsidP="00E42920">
      <w:pPr>
        <w:ind w:left="360" w:hanging="360"/>
        <w:rPr>
          <w:rFonts w:cs="Times New Roman"/>
          <w:bCs/>
        </w:rPr>
      </w:pPr>
      <w:r>
        <w:rPr>
          <w:rFonts w:cs="Times New Roman"/>
          <w:bCs/>
        </w:rPr>
        <w:t xml:space="preserve">     </w:t>
      </w:r>
      <w:r w:rsidR="000D348C" w:rsidRPr="00211FFD">
        <w:rPr>
          <w:rFonts w:cs="Times New Roman"/>
          <w:bCs/>
        </w:rPr>
        <w:t>149-164.</w:t>
      </w:r>
    </w:p>
    <w:p w14:paraId="1B550376" w14:textId="7C181C6B" w:rsidR="000D348C" w:rsidRPr="00211FFD" w:rsidRDefault="000D348C" w:rsidP="00211FFD">
      <w:pPr>
        <w:ind w:left="360" w:hanging="360"/>
        <w:rPr>
          <w:rFonts w:cs="Times New Roman"/>
          <w:bCs/>
        </w:rPr>
      </w:pPr>
      <w:r w:rsidRPr="00211FFD">
        <w:rPr>
          <w:rFonts w:cs="Times New Roman"/>
          <w:bCs/>
        </w:rPr>
        <w:t xml:space="preserve">Crocker et al., “Making a Settlement Stick,” in </w:t>
      </w:r>
      <w:r w:rsidRPr="00211FFD">
        <w:rPr>
          <w:rFonts w:cs="Times New Roman"/>
          <w:bCs/>
          <w:i/>
        </w:rPr>
        <w:t>Taming Intractable Conflicts</w:t>
      </w:r>
      <w:r w:rsidR="006C0DF0">
        <w:rPr>
          <w:rFonts w:cs="Times New Roman"/>
          <w:bCs/>
        </w:rPr>
        <w:t xml:space="preserve">, </w:t>
      </w:r>
      <w:r w:rsidRPr="00211FFD">
        <w:rPr>
          <w:rFonts w:cs="Times New Roman"/>
          <w:bCs/>
        </w:rPr>
        <w:t>165-184.</w:t>
      </w:r>
    </w:p>
    <w:p w14:paraId="2425D7B9" w14:textId="77777777" w:rsidR="00D54F71" w:rsidRDefault="00D54F71" w:rsidP="00211FFD">
      <w:pPr>
        <w:ind w:left="360" w:hanging="360"/>
        <w:rPr>
          <w:rFonts w:cs="Times New Roman"/>
        </w:rPr>
      </w:pPr>
      <w:r w:rsidRPr="00211FFD">
        <w:rPr>
          <w:rFonts w:cs="Times New Roman"/>
        </w:rPr>
        <w:t xml:space="preserve">Mani, R., ‘Rebuilding an Inclusive Political Community after War’, </w:t>
      </w:r>
      <w:r w:rsidRPr="00211FFD">
        <w:rPr>
          <w:rFonts w:cs="Times New Roman"/>
          <w:i/>
        </w:rPr>
        <w:t>Security Dialogue</w:t>
      </w:r>
      <w:r w:rsidRPr="00211FFD">
        <w:rPr>
          <w:rFonts w:cs="Times New Roman"/>
        </w:rPr>
        <w:t>, 36:4 (2005), 511-26.</w:t>
      </w:r>
    </w:p>
    <w:p w14:paraId="3C92986F" w14:textId="77777777" w:rsidR="00C2569C" w:rsidRPr="00211FFD" w:rsidRDefault="00C2569C" w:rsidP="00C2569C">
      <w:pPr>
        <w:ind w:left="360" w:hanging="360"/>
        <w:rPr>
          <w:rFonts w:cs="Times New Roman"/>
        </w:rPr>
      </w:pPr>
      <w:r w:rsidRPr="00211FFD">
        <w:rPr>
          <w:rFonts w:cs="Times New Roman"/>
        </w:rPr>
        <w:t xml:space="preserve">Paris, Roland, “International Peacebuilding and the ‘Mission Civilisatrice’” in </w:t>
      </w:r>
      <w:r w:rsidRPr="00211FFD">
        <w:rPr>
          <w:rFonts w:cs="Times New Roman"/>
          <w:i/>
        </w:rPr>
        <w:t xml:space="preserve">Review of International Studies, </w:t>
      </w:r>
      <w:r w:rsidRPr="00211FFD">
        <w:rPr>
          <w:rFonts w:cs="Times New Roman"/>
        </w:rPr>
        <w:t>No. 28 (2002), 637-656.</w:t>
      </w:r>
    </w:p>
    <w:p w14:paraId="6A583471" w14:textId="77777777" w:rsidR="00D54F71" w:rsidRPr="00211FFD" w:rsidRDefault="00D54F71" w:rsidP="00D54F71">
      <w:pPr>
        <w:rPr>
          <w:rFonts w:cs="Times New Roman"/>
        </w:rPr>
      </w:pPr>
    </w:p>
    <w:p w14:paraId="54E0B9C7" w14:textId="7D86A128" w:rsidR="00D54F71" w:rsidRPr="00211FFD" w:rsidRDefault="00E4785E" w:rsidP="00D54F71">
      <w:pPr>
        <w:ind w:left="720" w:hanging="720"/>
        <w:rPr>
          <w:rFonts w:cs="Times New Roman"/>
          <w:b/>
        </w:rPr>
      </w:pPr>
      <w:r>
        <w:rPr>
          <w:rFonts w:cs="Times New Roman"/>
          <w:b/>
        </w:rPr>
        <w:t>Session 13 (November 15</w:t>
      </w:r>
      <w:r w:rsidR="00D54F71" w:rsidRPr="00211FFD">
        <w:rPr>
          <w:rFonts w:cs="Times New Roman"/>
          <w:b/>
        </w:rPr>
        <w:t>): Class Exercise</w:t>
      </w:r>
    </w:p>
    <w:p w14:paraId="4C43E241" w14:textId="77777777" w:rsidR="00D54F71" w:rsidRPr="00211FFD" w:rsidRDefault="00D54F71" w:rsidP="00D54F71">
      <w:pPr>
        <w:rPr>
          <w:rFonts w:cs="Times New Roman"/>
          <w:b/>
        </w:rPr>
      </w:pPr>
    </w:p>
    <w:p w14:paraId="634BC515" w14:textId="55408DDF" w:rsidR="00D54F71" w:rsidRDefault="00E4785E" w:rsidP="00D54F71">
      <w:pPr>
        <w:ind w:left="720" w:hanging="720"/>
        <w:rPr>
          <w:rFonts w:cs="Times New Roman"/>
          <w:b/>
        </w:rPr>
      </w:pPr>
      <w:r>
        <w:rPr>
          <w:rFonts w:cs="Times New Roman"/>
          <w:b/>
        </w:rPr>
        <w:t>Session 14 (November 29</w:t>
      </w:r>
      <w:r w:rsidR="00D54F71" w:rsidRPr="00211FFD">
        <w:rPr>
          <w:rFonts w:cs="Times New Roman"/>
          <w:b/>
        </w:rPr>
        <w:t>): Debrief and Concluding Reflections</w:t>
      </w:r>
    </w:p>
    <w:p w14:paraId="5C5A2947" w14:textId="64A93C1F" w:rsidR="00ED044C" w:rsidRPr="00211FFD" w:rsidRDefault="00ED044C" w:rsidP="00ED044C">
      <w:pPr>
        <w:numPr>
          <w:ilvl w:val="0"/>
          <w:numId w:val="9"/>
        </w:numPr>
        <w:rPr>
          <w:rFonts w:cs="Times New Roman"/>
        </w:rPr>
      </w:pPr>
      <w:r w:rsidRPr="00211FFD">
        <w:rPr>
          <w:rFonts w:cs="Times New Roman"/>
        </w:rPr>
        <w:t xml:space="preserve">What assumptions have underpinned the dominant international conception of peacebuilding?  What are the main problems with these assumptions? </w:t>
      </w:r>
    </w:p>
    <w:p w14:paraId="09EE63E9" w14:textId="77777777" w:rsidR="00ED044C" w:rsidRPr="00211FFD" w:rsidRDefault="00ED044C" w:rsidP="00ED044C">
      <w:pPr>
        <w:numPr>
          <w:ilvl w:val="0"/>
          <w:numId w:val="8"/>
        </w:numPr>
        <w:rPr>
          <w:rFonts w:cs="Times New Roman"/>
          <w:bCs/>
        </w:rPr>
      </w:pPr>
      <w:r w:rsidRPr="00211FFD">
        <w:rPr>
          <w:rFonts w:cs="Times New Roman"/>
          <w:bCs/>
        </w:rPr>
        <w:t xml:space="preserve">In the face of serious conflict, is there a “responsibility to mediate?” </w:t>
      </w:r>
    </w:p>
    <w:p w14:paraId="197B9054" w14:textId="77777777" w:rsidR="00ED044C" w:rsidRPr="00211FFD" w:rsidRDefault="00ED044C" w:rsidP="00ED044C">
      <w:pPr>
        <w:numPr>
          <w:ilvl w:val="0"/>
          <w:numId w:val="8"/>
        </w:numPr>
        <w:rPr>
          <w:rFonts w:cs="Times New Roman"/>
          <w:bCs/>
        </w:rPr>
      </w:pPr>
      <w:r w:rsidRPr="00211FFD">
        <w:rPr>
          <w:rFonts w:cs="Times New Roman"/>
          <w:bCs/>
        </w:rPr>
        <w:t>How effective are negotiated settlements to end armed conflict?</w:t>
      </w:r>
    </w:p>
    <w:p w14:paraId="345CA036" w14:textId="77777777" w:rsidR="00ED044C" w:rsidRPr="00C2569C" w:rsidRDefault="00ED044C" w:rsidP="00ED044C">
      <w:pPr>
        <w:numPr>
          <w:ilvl w:val="0"/>
          <w:numId w:val="8"/>
        </w:numPr>
        <w:rPr>
          <w:rFonts w:cs="Times New Roman"/>
          <w:bCs/>
        </w:rPr>
      </w:pPr>
      <w:r w:rsidRPr="00211FFD">
        <w:rPr>
          <w:rFonts w:cs="Times New Roman"/>
          <w:bCs/>
        </w:rPr>
        <w:t xml:space="preserve">How are peace and justice related? </w:t>
      </w:r>
    </w:p>
    <w:p w14:paraId="2CA54BD0" w14:textId="77777777" w:rsidR="00ED044C" w:rsidRPr="00211FFD" w:rsidRDefault="00ED044C" w:rsidP="00D54F71">
      <w:pPr>
        <w:ind w:left="720" w:hanging="720"/>
        <w:rPr>
          <w:rFonts w:cs="Times New Roman"/>
          <w:b/>
        </w:rPr>
      </w:pPr>
    </w:p>
    <w:p w14:paraId="5AD76D9D" w14:textId="77777777" w:rsidR="00D54F71" w:rsidRPr="00211FFD" w:rsidRDefault="00D54F71" w:rsidP="00D54F71">
      <w:pPr>
        <w:ind w:left="720" w:hanging="720"/>
        <w:rPr>
          <w:rFonts w:cs="Times New Roman"/>
          <w:b/>
        </w:rPr>
      </w:pPr>
    </w:p>
    <w:p w14:paraId="4462CF7C" w14:textId="77777777" w:rsidR="000C7723" w:rsidRPr="00211FFD" w:rsidRDefault="000C7723" w:rsidP="000C7723">
      <w:pPr>
        <w:rPr>
          <w:rFonts w:cs="Times New Roman"/>
        </w:rPr>
      </w:pPr>
    </w:p>
    <w:p w14:paraId="0AD319DE" w14:textId="77777777" w:rsidR="00266C55" w:rsidRPr="00211FFD" w:rsidRDefault="00266C55">
      <w:pPr>
        <w:rPr>
          <w:rFonts w:cs="Times New Roman"/>
        </w:rPr>
      </w:pPr>
    </w:p>
    <w:sectPr w:rsidR="00266C55" w:rsidRPr="00211FFD" w:rsidSect="00266C55">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AF79" w14:textId="77777777" w:rsidR="00C5718F" w:rsidRDefault="00C5718F" w:rsidP="003D0D0E">
      <w:r>
        <w:separator/>
      </w:r>
    </w:p>
  </w:endnote>
  <w:endnote w:type="continuationSeparator" w:id="0">
    <w:p w14:paraId="425FD46C" w14:textId="77777777" w:rsidR="00C5718F" w:rsidRDefault="00C5718F" w:rsidP="003D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8911" w14:textId="77777777" w:rsidR="00C5718F" w:rsidRDefault="00C5718F" w:rsidP="003D0D0E">
      <w:r>
        <w:separator/>
      </w:r>
    </w:p>
  </w:footnote>
  <w:footnote w:type="continuationSeparator" w:id="0">
    <w:p w14:paraId="4AAB37C3" w14:textId="77777777" w:rsidR="00C5718F" w:rsidRDefault="00C5718F" w:rsidP="003D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4531" w14:textId="77777777" w:rsidR="003D0D0E" w:rsidRDefault="003D0D0E" w:rsidP="0001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7C82C" w14:textId="77777777" w:rsidR="003D0D0E" w:rsidRDefault="003D0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48A3" w14:textId="43FFB8B0" w:rsidR="003D0D0E" w:rsidRDefault="003D0D0E" w:rsidP="0001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321">
      <w:rPr>
        <w:rStyle w:val="PageNumber"/>
        <w:noProof/>
      </w:rPr>
      <w:t>1</w:t>
    </w:r>
    <w:r>
      <w:rPr>
        <w:rStyle w:val="PageNumber"/>
      </w:rPr>
      <w:fldChar w:fldCharType="end"/>
    </w:r>
  </w:p>
  <w:p w14:paraId="1E8CF76F" w14:textId="77777777" w:rsidR="003D0D0E" w:rsidRDefault="003D0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1C5"/>
    <w:multiLevelType w:val="hybridMultilevel"/>
    <w:tmpl w:val="28161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310E8"/>
    <w:multiLevelType w:val="hybridMultilevel"/>
    <w:tmpl w:val="86A4A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A6F4E"/>
    <w:multiLevelType w:val="hybridMultilevel"/>
    <w:tmpl w:val="BB262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D04F6"/>
    <w:multiLevelType w:val="hybridMultilevel"/>
    <w:tmpl w:val="E048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DC53E1"/>
    <w:multiLevelType w:val="hybridMultilevel"/>
    <w:tmpl w:val="2DA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83DE5"/>
    <w:multiLevelType w:val="hybridMultilevel"/>
    <w:tmpl w:val="5D0AB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705FBD"/>
    <w:multiLevelType w:val="hybridMultilevel"/>
    <w:tmpl w:val="531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24213"/>
    <w:multiLevelType w:val="hybridMultilevel"/>
    <w:tmpl w:val="A3987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E42DF"/>
    <w:multiLevelType w:val="hybridMultilevel"/>
    <w:tmpl w:val="2F100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B656B3"/>
    <w:multiLevelType w:val="hybridMultilevel"/>
    <w:tmpl w:val="A23C73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A5242"/>
    <w:multiLevelType w:val="hybridMultilevel"/>
    <w:tmpl w:val="CAF6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D1642"/>
    <w:multiLevelType w:val="hybridMultilevel"/>
    <w:tmpl w:val="19A06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170645"/>
    <w:multiLevelType w:val="hybridMultilevel"/>
    <w:tmpl w:val="513CC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BA1F4B"/>
    <w:multiLevelType w:val="hybridMultilevel"/>
    <w:tmpl w:val="7FBC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238AB"/>
    <w:multiLevelType w:val="hybridMultilevel"/>
    <w:tmpl w:val="610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33C3"/>
    <w:multiLevelType w:val="hybridMultilevel"/>
    <w:tmpl w:val="228E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C1095"/>
    <w:multiLevelType w:val="hybridMultilevel"/>
    <w:tmpl w:val="A0D8E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692337"/>
    <w:multiLevelType w:val="hybridMultilevel"/>
    <w:tmpl w:val="3E8AAD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0"/>
  </w:num>
  <w:num w:numId="6">
    <w:abstractNumId w:val="11"/>
  </w:num>
  <w:num w:numId="7">
    <w:abstractNumId w:val="2"/>
  </w:num>
  <w:num w:numId="8">
    <w:abstractNumId w:val="9"/>
  </w:num>
  <w:num w:numId="9">
    <w:abstractNumId w:val="17"/>
  </w:num>
  <w:num w:numId="10">
    <w:abstractNumId w:val="3"/>
  </w:num>
  <w:num w:numId="11">
    <w:abstractNumId w:val="1"/>
  </w:num>
  <w:num w:numId="12">
    <w:abstractNumId w:val="8"/>
  </w:num>
  <w:num w:numId="13">
    <w:abstractNumId w:val="5"/>
  </w:num>
  <w:num w:numId="14">
    <w:abstractNumId w:val="0"/>
  </w:num>
  <w:num w:numId="15">
    <w:abstractNumId w:val="12"/>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55"/>
    <w:rsid w:val="00010E8E"/>
    <w:rsid w:val="0008290C"/>
    <w:rsid w:val="000C7723"/>
    <w:rsid w:val="000D348C"/>
    <w:rsid w:val="000F1AF8"/>
    <w:rsid w:val="0012140B"/>
    <w:rsid w:val="00157271"/>
    <w:rsid w:val="001664EE"/>
    <w:rsid w:val="00176C16"/>
    <w:rsid w:val="00184F7A"/>
    <w:rsid w:val="001906F4"/>
    <w:rsid w:val="001E49DD"/>
    <w:rsid w:val="002053D9"/>
    <w:rsid w:val="00211FFD"/>
    <w:rsid w:val="0024702D"/>
    <w:rsid w:val="00260759"/>
    <w:rsid w:val="00266C55"/>
    <w:rsid w:val="003732CF"/>
    <w:rsid w:val="0039162C"/>
    <w:rsid w:val="003C581B"/>
    <w:rsid w:val="003D0D0E"/>
    <w:rsid w:val="003E2175"/>
    <w:rsid w:val="003E4F31"/>
    <w:rsid w:val="00427325"/>
    <w:rsid w:val="00430390"/>
    <w:rsid w:val="004417C5"/>
    <w:rsid w:val="00483657"/>
    <w:rsid w:val="004A0E19"/>
    <w:rsid w:val="004F3753"/>
    <w:rsid w:val="004F75F9"/>
    <w:rsid w:val="00543BA0"/>
    <w:rsid w:val="005446A6"/>
    <w:rsid w:val="00546C8C"/>
    <w:rsid w:val="0056240E"/>
    <w:rsid w:val="00577695"/>
    <w:rsid w:val="00585F72"/>
    <w:rsid w:val="00592B10"/>
    <w:rsid w:val="005D3E24"/>
    <w:rsid w:val="005E12DC"/>
    <w:rsid w:val="005E2D1B"/>
    <w:rsid w:val="0065243A"/>
    <w:rsid w:val="0068182B"/>
    <w:rsid w:val="006A4853"/>
    <w:rsid w:val="006A4F5F"/>
    <w:rsid w:val="006A6D72"/>
    <w:rsid w:val="006C0DF0"/>
    <w:rsid w:val="006C3B29"/>
    <w:rsid w:val="006E068A"/>
    <w:rsid w:val="00705DFF"/>
    <w:rsid w:val="007170CF"/>
    <w:rsid w:val="007D3512"/>
    <w:rsid w:val="008421BF"/>
    <w:rsid w:val="00872829"/>
    <w:rsid w:val="008838B0"/>
    <w:rsid w:val="008957C5"/>
    <w:rsid w:val="008B03D5"/>
    <w:rsid w:val="00912F20"/>
    <w:rsid w:val="00934DB8"/>
    <w:rsid w:val="00935E54"/>
    <w:rsid w:val="00944E14"/>
    <w:rsid w:val="00946B07"/>
    <w:rsid w:val="009667A0"/>
    <w:rsid w:val="00970BE3"/>
    <w:rsid w:val="00977321"/>
    <w:rsid w:val="009C7976"/>
    <w:rsid w:val="009C7A84"/>
    <w:rsid w:val="009D77C0"/>
    <w:rsid w:val="00A322F0"/>
    <w:rsid w:val="00A4365E"/>
    <w:rsid w:val="00A508C1"/>
    <w:rsid w:val="00AA255F"/>
    <w:rsid w:val="00AA44D8"/>
    <w:rsid w:val="00AC0969"/>
    <w:rsid w:val="00B017E1"/>
    <w:rsid w:val="00B36791"/>
    <w:rsid w:val="00BD7DF8"/>
    <w:rsid w:val="00BE63D6"/>
    <w:rsid w:val="00C2569C"/>
    <w:rsid w:val="00C305DB"/>
    <w:rsid w:val="00C42A7B"/>
    <w:rsid w:val="00C5718F"/>
    <w:rsid w:val="00C90B2E"/>
    <w:rsid w:val="00C97440"/>
    <w:rsid w:val="00CC3D41"/>
    <w:rsid w:val="00CD33D6"/>
    <w:rsid w:val="00CE4635"/>
    <w:rsid w:val="00CE7DE6"/>
    <w:rsid w:val="00CF0E74"/>
    <w:rsid w:val="00D54F71"/>
    <w:rsid w:val="00D660D6"/>
    <w:rsid w:val="00D869F6"/>
    <w:rsid w:val="00DB05A5"/>
    <w:rsid w:val="00DF0341"/>
    <w:rsid w:val="00E0053F"/>
    <w:rsid w:val="00E14028"/>
    <w:rsid w:val="00E20E9D"/>
    <w:rsid w:val="00E313E7"/>
    <w:rsid w:val="00E35A82"/>
    <w:rsid w:val="00E42920"/>
    <w:rsid w:val="00E4785E"/>
    <w:rsid w:val="00E54504"/>
    <w:rsid w:val="00E75157"/>
    <w:rsid w:val="00ED044C"/>
    <w:rsid w:val="00F45A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D1B2"/>
  <w15:docId w15:val="{B13D0DC3-CB69-43B8-9A07-A5E83B08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55"/>
    <w:pPr>
      <w:ind w:left="720"/>
      <w:contextualSpacing/>
    </w:pPr>
  </w:style>
  <w:style w:type="character" w:styleId="Hyperlink">
    <w:name w:val="Hyperlink"/>
    <w:basedOn w:val="DefaultParagraphFont"/>
    <w:uiPriority w:val="99"/>
    <w:rsid w:val="004417C5"/>
    <w:rPr>
      <w:rFonts w:cs="Times New Roman"/>
      <w:color w:val="0000FF"/>
      <w:u w:val="single"/>
    </w:rPr>
  </w:style>
  <w:style w:type="paragraph" w:styleId="PlainText">
    <w:name w:val="Plain Text"/>
    <w:basedOn w:val="Normal"/>
    <w:link w:val="PlainTextChar"/>
    <w:uiPriority w:val="99"/>
    <w:rsid w:val="003E4F31"/>
    <w:rPr>
      <w:rFonts w:ascii="Consolas" w:eastAsia="Cambria" w:hAnsi="Consolas" w:cs="Times New Roman"/>
      <w:sz w:val="21"/>
      <w:szCs w:val="21"/>
    </w:rPr>
  </w:style>
  <w:style w:type="character" w:customStyle="1" w:styleId="PlainTextChar">
    <w:name w:val="Plain Text Char"/>
    <w:basedOn w:val="DefaultParagraphFont"/>
    <w:link w:val="PlainText"/>
    <w:uiPriority w:val="99"/>
    <w:rsid w:val="003E4F31"/>
    <w:rPr>
      <w:rFonts w:ascii="Consolas" w:eastAsia="Cambria" w:hAnsi="Consolas" w:cs="Times New Roman"/>
      <w:sz w:val="21"/>
      <w:szCs w:val="21"/>
    </w:rPr>
  </w:style>
  <w:style w:type="character" w:styleId="FollowedHyperlink">
    <w:name w:val="FollowedHyperlink"/>
    <w:basedOn w:val="DefaultParagraphFont"/>
    <w:uiPriority w:val="99"/>
    <w:semiHidden/>
    <w:unhideWhenUsed/>
    <w:rsid w:val="00B36791"/>
    <w:rPr>
      <w:color w:val="800080" w:themeColor="followedHyperlink"/>
      <w:u w:val="single"/>
    </w:rPr>
  </w:style>
  <w:style w:type="paragraph" w:styleId="NormalWeb">
    <w:name w:val="Normal (Web)"/>
    <w:basedOn w:val="Normal"/>
    <w:uiPriority w:val="99"/>
    <w:unhideWhenUsed/>
    <w:rsid w:val="00E1402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D0D0E"/>
    <w:pPr>
      <w:tabs>
        <w:tab w:val="center" w:pos="4320"/>
        <w:tab w:val="right" w:pos="8640"/>
      </w:tabs>
    </w:pPr>
  </w:style>
  <w:style w:type="character" w:customStyle="1" w:styleId="HeaderChar">
    <w:name w:val="Header Char"/>
    <w:basedOn w:val="DefaultParagraphFont"/>
    <w:link w:val="Header"/>
    <w:uiPriority w:val="99"/>
    <w:rsid w:val="003D0D0E"/>
    <w:rPr>
      <w:rFonts w:ascii="Times New Roman" w:hAnsi="Times New Roman"/>
    </w:rPr>
  </w:style>
  <w:style w:type="paragraph" w:styleId="Footer">
    <w:name w:val="footer"/>
    <w:basedOn w:val="Normal"/>
    <w:link w:val="FooterChar"/>
    <w:uiPriority w:val="99"/>
    <w:unhideWhenUsed/>
    <w:rsid w:val="003D0D0E"/>
    <w:pPr>
      <w:tabs>
        <w:tab w:val="center" w:pos="4320"/>
        <w:tab w:val="right" w:pos="8640"/>
      </w:tabs>
    </w:pPr>
  </w:style>
  <w:style w:type="character" w:customStyle="1" w:styleId="FooterChar">
    <w:name w:val="Footer Char"/>
    <w:basedOn w:val="DefaultParagraphFont"/>
    <w:link w:val="Footer"/>
    <w:uiPriority w:val="99"/>
    <w:rsid w:val="003D0D0E"/>
    <w:rPr>
      <w:rFonts w:ascii="Times New Roman" w:hAnsi="Times New Roman"/>
    </w:rPr>
  </w:style>
  <w:style w:type="character" w:styleId="PageNumber">
    <w:name w:val="page number"/>
    <w:basedOn w:val="DefaultParagraphFont"/>
    <w:uiPriority w:val="99"/>
    <w:semiHidden/>
    <w:unhideWhenUsed/>
    <w:rsid w:val="003D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79919466">
          <w:marLeft w:val="0"/>
          <w:marRight w:val="0"/>
          <w:marTop w:val="0"/>
          <w:marBottom w:val="0"/>
          <w:divBdr>
            <w:top w:val="none" w:sz="0" w:space="0" w:color="auto"/>
            <w:left w:val="none" w:sz="0" w:space="0" w:color="auto"/>
            <w:bottom w:val="none" w:sz="0" w:space="0" w:color="auto"/>
            <w:right w:val="none" w:sz="0" w:space="0" w:color="auto"/>
          </w:divBdr>
          <w:divsChild>
            <w:div w:id="1661421416">
              <w:marLeft w:val="0"/>
              <w:marRight w:val="0"/>
              <w:marTop w:val="0"/>
              <w:marBottom w:val="0"/>
              <w:divBdr>
                <w:top w:val="none" w:sz="0" w:space="0" w:color="auto"/>
                <w:left w:val="none" w:sz="0" w:space="0" w:color="auto"/>
                <w:bottom w:val="none" w:sz="0" w:space="0" w:color="auto"/>
                <w:right w:val="none" w:sz="0" w:space="0" w:color="auto"/>
              </w:divBdr>
              <w:divsChild>
                <w:div w:id="1575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steven_pinker_on_the_myth_of_violence.html" TargetMode="External"/><Relationship Id="rId13" Type="http://schemas.openxmlformats.org/officeDocument/2006/relationships/hyperlink" Target="http://www.css.ethz.ch/publications/pdfs/To-Be-a-Negotiator.pdf" TargetMode="External"/><Relationship Id="rId18" Type="http://schemas.openxmlformats.org/officeDocument/2006/relationships/hyperlink" Target="http://www.usip.org/sites/default/files/PMT_Burgess_Conducting%20Track%20II.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olarlycommons.law.wlu.edu/crsj/vol18/iss2/" TargetMode="External"/><Relationship Id="rId7" Type="http://schemas.openxmlformats.org/officeDocument/2006/relationships/hyperlink" Target="mailto:pamelaaall@gmail.com" TargetMode="External"/><Relationship Id="rId12" Type="http://schemas.openxmlformats.org/officeDocument/2006/relationships/hyperlink" Target="http://scar.gmu.edu/wp_25_pruitt.pdf" TargetMode="External"/><Relationship Id="rId17" Type="http://schemas.openxmlformats.org/officeDocument/2006/relationships/hyperlink" Target="http://www.brookings.edu/~/media/Research/Files/Papers/2014/11/10-qatari-mediation/Final-PDF-English.pdf?la=e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eacemaker.un.org/sites/peacemaker.un.org/files/MediationStartupGuidalines_UNDPA2011.pdf" TargetMode="External"/><Relationship Id="rId20" Type="http://schemas.openxmlformats.org/officeDocument/2006/relationships/hyperlink" Target="http://peacemaker.un.org/sites/peacemaker.un.org/files/Seeking%20Compromise_BerghofFoundation%202011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acemaker.un.org/sites/peacemaker.un.org/files/SevenDeadlySinsofMediation_BrahimiAhmed2008.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org/wcm/webdav/site/undpa/shared/undpa/pdf/UN%20Guidance%20for%20Effective%20Mediation.pdf" TargetMode="External"/><Relationship Id="rId23" Type="http://schemas.openxmlformats.org/officeDocument/2006/relationships/hyperlink" Target="http://www.hdcentre.org/en/resources/publications/filter/elizabeth-cousens/" TargetMode="External"/><Relationship Id="rId10" Type="http://schemas.openxmlformats.org/officeDocument/2006/relationships/hyperlink" Target="http://www.fao.org/docs/up/easypol/550/4-5_negotiation_background_paper_179en.pdf" TargetMode="External"/><Relationship Id="rId19" Type="http://schemas.openxmlformats.org/officeDocument/2006/relationships/hyperlink" Target="http://www.american.edu/sis/faculty/upload/Wanis-Civil-Society-and-Peace-Negotiations.pdf" TargetMode="External"/><Relationship Id="rId4" Type="http://schemas.openxmlformats.org/officeDocument/2006/relationships/webSettings" Target="webSettings.xml"/><Relationship Id="rId9" Type="http://schemas.openxmlformats.org/officeDocument/2006/relationships/hyperlink" Target="http://www.pcr.uu.se/research/UCDP/" TargetMode="External"/><Relationship Id="rId14" Type="http://schemas.openxmlformats.org/officeDocument/2006/relationships/hyperlink" Target="http://www.ethnopolitics.org/ethnopolitics/archive/volume_I/issue_1/zartman.pdf" TargetMode="External"/><Relationship Id="rId22" Type="http://schemas.openxmlformats.org/officeDocument/2006/relationships/hyperlink" Target="http://www.cmi.fi/images/stories/publications/reports/2013/lessons_learned_from_mediation_process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Aall</dc:creator>
  <cp:keywords/>
  <cp:lastModifiedBy>Nicole Smith</cp:lastModifiedBy>
  <cp:revision>2</cp:revision>
  <cp:lastPrinted>2015-06-05T17:33:00Z</cp:lastPrinted>
  <dcterms:created xsi:type="dcterms:W3CDTF">2016-08-19T13:33:00Z</dcterms:created>
  <dcterms:modified xsi:type="dcterms:W3CDTF">2016-08-19T13:33:00Z</dcterms:modified>
</cp:coreProperties>
</file>