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A4EA8" w14:textId="77777777" w:rsidR="00A93249" w:rsidRPr="005E4904" w:rsidRDefault="009B0835">
      <w:pPr>
        <w:rPr>
          <w:rFonts w:ascii="Times New Roman" w:hAnsi="Times New Roman" w:cs="Times New Roman"/>
        </w:rPr>
      </w:pPr>
      <w:bookmarkStart w:id="0" w:name="_GoBack"/>
      <w:bookmarkEnd w:id="0"/>
    </w:p>
    <w:p w14:paraId="2F383AEE" w14:textId="77777777" w:rsidR="005E4904" w:rsidRPr="005E4904" w:rsidRDefault="005E4904">
      <w:pPr>
        <w:rPr>
          <w:rFonts w:ascii="Times New Roman" w:hAnsi="Times New Roman" w:cs="Times New Roman"/>
        </w:rPr>
      </w:pPr>
    </w:p>
    <w:p w14:paraId="1B398345" w14:textId="77777777" w:rsidR="005E4904" w:rsidRPr="005E4904" w:rsidRDefault="005E4904">
      <w:pPr>
        <w:rPr>
          <w:rFonts w:ascii="Times New Roman" w:hAnsi="Times New Roman" w:cs="Times New Roman"/>
        </w:rPr>
      </w:pPr>
    </w:p>
    <w:p w14:paraId="086DBA7F" w14:textId="77777777" w:rsidR="005E4904" w:rsidRPr="005E4904" w:rsidRDefault="005E4904">
      <w:pPr>
        <w:rPr>
          <w:rFonts w:ascii="Times New Roman" w:hAnsi="Times New Roman" w:cs="Times New Roman"/>
        </w:rPr>
      </w:pPr>
    </w:p>
    <w:p w14:paraId="74985819" w14:textId="77777777" w:rsidR="005E4904" w:rsidRPr="005E4904" w:rsidRDefault="005E4904">
      <w:pPr>
        <w:rPr>
          <w:rFonts w:ascii="Times New Roman" w:hAnsi="Times New Roman" w:cs="Times New Roman"/>
        </w:rPr>
      </w:pPr>
    </w:p>
    <w:p w14:paraId="1378BF9B" w14:textId="77777777" w:rsidR="005E4904" w:rsidRPr="005E4904" w:rsidRDefault="005E4904">
      <w:pPr>
        <w:rPr>
          <w:rFonts w:ascii="Times New Roman" w:hAnsi="Times New Roman" w:cs="Times New Roman"/>
        </w:rPr>
      </w:pPr>
    </w:p>
    <w:p w14:paraId="1A5B4EFD" w14:textId="77777777" w:rsidR="005E4904" w:rsidRPr="005E4904" w:rsidRDefault="005E4904">
      <w:pPr>
        <w:rPr>
          <w:rFonts w:ascii="Times New Roman" w:hAnsi="Times New Roman" w:cs="Times New Roman"/>
        </w:rPr>
      </w:pPr>
    </w:p>
    <w:p w14:paraId="3BF203CC" w14:textId="77777777" w:rsidR="005E4904" w:rsidRPr="005E4904" w:rsidRDefault="005E4904">
      <w:pPr>
        <w:rPr>
          <w:rFonts w:ascii="Times New Roman" w:hAnsi="Times New Roman" w:cs="Times New Roman"/>
        </w:rPr>
      </w:pPr>
    </w:p>
    <w:p w14:paraId="4E887250" w14:textId="77777777" w:rsidR="005E4904" w:rsidRPr="005E4904" w:rsidRDefault="005E4904" w:rsidP="005E4904">
      <w:pPr>
        <w:jc w:val="center"/>
        <w:rPr>
          <w:rFonts w:ascii="Times New Roman" w:hAnsi="Times New Roman" w:cs="Times New Roman"/>
        </w:rPr>
      </w:pPr>
    </w:p>
    <w:p w14:paraId="639652A8" w14:textId="77777777" w:rsidR="005E4904" w:rsidRPr="005E4904" w:rsidRDefault="005E4904" w:rsidP="005E4904">
      <w:pPr>
        <w:jc w:val="center"/>
        <w:rPr>
          <w:rFonts w:ascii="Times New Roman" w:hAnsi="Times New Roman" w:cs="Times New Roman"/>
        </w:rPr>
      </w:pPr>
    </w:p>
    <w:p w14:paraId="18EDF0F1" w14:textId="77777777" w:rsidR="005E4904" w:rsidRPr="005E4904" w:rsidRDefault="005E4904" w:rsidP="005E4904">
      <w:pPr>
        <w:jc w:val="center"/>
        <w:rPr>
          <w:rFonts w:ascii="Times New Roman" w:hAnsi="Times New Roman" w:cs="Times New Roman"/>
        </w:rPr>
      </w:pPr>
    </w:p>
    <w:p w14:paraId="7B411554" w14:textId="77777777" w:rsidR="005E4904" w:rsidRPr="005E4904" w:rsidRDefault="005E4904" w:rsidP="005E4904">
      <w:pPr>
        <w:jc w:val="center"/>
        <w:rPr>
          <w:rFonts w:ascii="Times New Roman" w:hAnsi="Times New Roman" w:cs="Times New Roman"/>
        </w:rPr>
      </w:pPr>
    </w:p>
    <w:p w14:paraId="0ADC382C" w14:textId="77777777" w:rsidR="005E4904" w:rsidRPr="005E4904" w:rsidRDefault="005E4904" w:rsidP="005E4904">
      <w:pPr>
        <w:jc w:val="center"/>
        <w:rPr>
          <w:rFonts w:ascii="Times New Roman" w:hAnsi="Times New Roman" w:cs="Times New Roman"/>
        </w:rPr>
      </w:pPr>
    </w:p>
    <w:p w14:paraId="3D639ED1" w14:textId="77777777" w:rsidR="005E4904" w:rsidRPr="005E4904" w:rsidRDefault="005E4904" w:rsidP="005E4904">
      <w:pPr>
        <w:jc w:val="center"/>
        <w:rPr>
          <w:rFonts w:ascii="Times New Roman" w:hAnsi="Times New Roman" w:cs="Times New Roman"/>
        </w:rPr>
      </w:pPr>
      <w:r w:rsidRPr="005E4904">
        <w:rPr>
          <w:rFonts w:ascii="Times New Roman" w:hAnsi="Times New Roman" w:cs="Times New Roman"/>
        </w:rPr>
        <w:t xml:space="preserve">Institutions Before Profits: </w:t>
      </w:r>
    </w:p>
    <w:p w14:paraId="31D07F8F" w14:textId="77777777" w:rsidR="005E4904" w:rsidRPr="005E4904" w:rsidRDefault="005E4904" w:rsidP="005E4904">
      <w:pPr>
        <w:jc w:val="center"/>
        <w:rPr>
          <w:rFonts w:ascii="Times New Roman" w:hAnsi="Times New Roman" w:cs="Times New Roman"/>
        </w:rPr>
      </w:pPr>
      <w:r w:rsidRPr="005E4904">
        <w:rPr>
          <w:rFonts w:ascii="Times New Roman" w:hAnsi="Times New Roman" w:cs="Times New Roman"/>
        </w:rPr>
        <w:t>The Development of Labor Rights After Globalization in Central America</w:t>
      </w:r>
    </w:p>
    <w:p w14:paraId="26BA5D4E" w14:textId="77777777" w:rsidR="005E4904" w:rsidRPr="005E4904" w:rsidRDefault="005E4904" w:rsidP="005E4904">
      <w:pPr>
        <w:jc w:val="center"/>
        <w:rPr>
          <w:rFonts w:ascii="Times New Roman" w:hAnsi="Times New Roman" w:cs="Times New Roman"/>
        </w:rPr>
      </w:pPr>
    </w:p>
    <w:p w14:paraId="569A3055" w14:textId="77777777" w:rsidR="005E4904" w:rsidRPr="005E4904" w:rsidRDefault="005E4904" w:rsidP="005E4904">
      <w:pPr>
        <w:jc w:val="center"/>
        <w:rPr>
          <w:rFonts w:ascii="Times New Roman" w:hAnsi="Times New Roman" w:cs="Times New Roman"/>
        </w:rPr>
      </w:pPr>
    </w:p>
    <w:p w14:paraId="743D1327" w14:textId="77777777" w:rsidR="005E4904" w:rsidRDefault="005E4904" w:rsidP="005E4904">
      <w:pPr>
        <w:rPr>
          <w:rFonts w:ascii="Times New Roman" w:eastAsia="Times New Roman" w:hAnsi="Times New Roman" w:cs="Times New Roman"/>
          <w:b/>
          <w:bCs/>
          <w:color w:val="262A2E"/>
          <w:spacing w:val="1"/>
        </w:rPr>
      </w:pPr>
    </w:p>
    <w:p w14:paraId="6614BD0C" w14:textId="77777777" w:rsidR="005E4904" w:rsidRDefault="005E4904" w:rsidP="005E4904">
      <w:pPr>
        <w:rPr>
          <w:rFonts w:ascii="Times New Roman" w:eastAsia="Times New Roman" w:hAnsi="Times New Roman" w:cs="Times New Roman"/>
          <w:b/>
          <w:bCs/>
          <w:color w:val="262A2E"/>
          <w:spacing w:val="1"/>
        </w:rPr>
      </w:pPr>
    </w:p>
    <w:p w14:paraId="44A55531" w14:textId="77777777" w:rsidR="005E4904" w:rsidRDefault="005E4904" w:rsidP="005E4904">
      <w:pPr>
        <w:rPr>
          <w:rFonts w:ascii="Times New Roman" w:eastAsia="Times New Roman" w:hAnsi="Times New Roman" w:cs="Times New Roman"/>
          <w:b/>
          <w:bCs/>
          <w:color w:val="262A2E"/>
          <w:spacing w:val="1"/>
        </w:rPr>
      </w:pPr>
    </w:p>
    <w:p w14:paraId="15C21EDB" w14:textId="77777777" w:rsidR="005E4904" w:rsidRDefault="005E4904" w:rsidP="005E4904">
      <w:pPr>
        <w:rPr>
          <w:rFonts w:ascii="Times New Roman" w:eastAsia="Times New Roman" w:hAnsi="Times New Roman" w:cs="Times New Roman"/>
          <w:b/>
          <w:bCs/>
          <w:color w:val="262A2E"/>
          <w:spacing w:val="1"/>
        </w:rPr>
      </w:pPr>
    </w:p>
    <w:p w14:paraId="53267A2B" w14:textId="77777777" w:rsidR="005E4904" w:rsidRDefault="005E4904" w:rsidP="005E4904">
      <w:pPr>
        <w:rPr>
          <w:rFonts w:ascii="Times New Roman" w:eastAsia="Times New Roman" w:hAnsi="Times New Roman" w:cs="Times New Roman"/>
          <w:b/>
          <w:bCs/>
          <w:color w:val="262A2E"/>
          <w:spacing w:val="1"/>
        </w:rPr>
      </w:pPr>
    </w:p>
    <w:p w14:paraId="0629AFD2" w14:textId="77777777" w:rsidR="005E4904" w:rsidRDefault="005E4904" w:rsidP="005E4904">
      <w:pPr>
        <w:rPr>
          <w:rFonts w:ascii="Times New Roman" w:eastAsia="Times New Roman" w:hAnsi="Times New Roman" w:cs="Times New Roman"/>
          <w:b/>
          <w:bCs/>
          <w:color w:val="262A2E"/>
          <w:spacing w:val="1"/>
        </w:rPr>
      </w:pPr>
    </w:p>
    <w:p w14:paraId="382EA3BC" w14:textId="1711441C" w:rsidR="005E4904" w:rsidRDefault="005E4904" w:rsidP="005E4904">
      <w:pPr>
        <w:rPr>
          <w:rFonts w:ascii="Times New Roman" w:eastAsia="Times New Roman" w:hAnsi="Times New Roman" w:cs="Times New Roman"/>
          <w:color w:val="262A2E"/>
        </w:rPr>
      </w:pPr>
      <w:r w:rsidRPr="005E4904">
        <w:rPr>
          <w:rFonts w:ascii="Times New Roman" w:eastAsia="Times New Roman" w:hAnsi="Times New Roman" w:cs="Times New Roman"/>
          <w:b/>
          <w:bCs/>
          <w:color w:val="262A2E"/>
          <w:spacing w:val="1"/>
        </w:rPr>
        <w:t>Abstract:</w:t>
      </w:r>
      <w:r>
        <w:rPr>
          <w:rFonts w:ascii="Times New Roman" w:eastAsia="Times New Roman" w:hAnsi="Times New Roman" w:cs="Times New Roman"/>
          <w:b/>
          <w:bCs/>
          <w:color w:val="262A2E"/>
          <w:spacing w:val="1"/>
        </w:rPr>
        <w:t xml:space="preserve"> </w:t>
      </w:r>
      <w:r w:rsidR="00F43987">
        <w:rPr>
          <w:rFonts w:ascii="Times New Roman" w:eastAsia="Times New Roman" w:hAnsi="Times New Roman" w:cs="Times New Roman"/>
          <w:color w:val="262A2E"/>
        </w:rPr>
        <w:t xml:space="preserve">This paper </w:t>
      </w:r>
      <w:r w:rsidRPr="005E4904">
        <w:rPr>
          <w:rFonts w:ascii="Times New Roman" w:eastAsia="Times New Roman" w:hAnsi="Times New Roman" w:cs="Times New Roman"/>
          <w:color w:val="262A2E"/>
        </w:rPr>
        <w:t>analyze</w:t>
      </w:r>
      <w:r w:rsidR="00F43987">
        <w:rPr>
          <w:rFonts w:ascii="Times New Roman" w:eastAsia="Times New Roman" w:hAnsi="Times New Roman" w:cs="Times New Roman"/>
          <w:color w:val="262A2E"/>
        </w:rPr>
        <w:t>s</w:t>
      </w:r>
      <w:r w:rsidRPr="005E4904">
        <w:rPr>
          <w:rFonts w:ascii="Times New Roman" w:eastAsia="Times New Roman" w:hAnsi="Times New Roman" w:cs="Times New Roman"/>
          <w:color w:val="262A2E"/>
        </w:rPr>
        <w:t xml:space="preserve"> the relationship between economic globalization, political</w:t>
      </w:r>
      <w:r>
        <w:rPr>
          <w:rFonts w:ascii="Times New Roman" w:eastAsia="Times New Roman" w:hAnsi="Times New Roman" w:cs="Times New Roman"/>
          <w:color w:val="262A2E"/>
        </w:rPr>
        <w:t xml:space="preserve"> </w:t>
      </w:r>
      <w:r w:rsidRPr="005E4904">
        <w:rPr>
          <w:rFonts w:ascii="Times New Roman" w:eastAsia="Times New Roman" w:hAnsi="Times New Roman" w:cs="Times New Roman"/>
          <w:color w:val="262A2E"/>
        </w:rPr>
        <w:t>and economic institutions, and labor rights.</w:t>
      </w:r>
      <w:r w:rsidR="002128E7">
        <w:rPr>
          <w:rFonts w:ascii="Times New Roman" w:eastAsia="Times New Roman" w:hAnsi="Times New Roman" w:cs="Times New Roman"/>
          <w:color w:val="262A2E"/>
        </w:rPr>
        <w:t xml:space="preserve"> </w:t>
      </w:r>
      <w:r w:rsidR="00F43987">
        <w:rPr>
          <w:rFonts w:ascii="Times New Roman" w:eastAsia="Times New Roman" w:hAnsi="Times New Roman" w:cs="Times New Roman"/>
          <w:color w:val="262A2E"/>
        </w:rPr>
        <w:t xml:space="preserve">A </w:t>
      </w:r>
      <w:r w:rsidR="002128E7">
        <w:rPr>
          <w:rFonts w:ascii="Times New Roman" w:eastAsia="Times New Roman" w:hAnsi="Times New Roman" w:cs="Times New Roman"/>
          <w:color w:val="262A2E"/>
        </w:rPr>
        <w:t>small-n comparative case study</w:t>
      </w:r>
      <w:r w:rsidR="009E26FE">
        <w:rPr>
          <w:rFonts w:ascii="Times New Roman" w:eastAsia="Times New Roman" w:hAnsi="Times New Roman" w:cs="Times New Roman"/>
          <w:color w:val="262A2E"/>
        </w:rPr>
        <w:t xml:space="preserve"> was</w:t>
      </w:r>
      <w:r w:rsidR="00F43987">
        <w:rPr>
          <w:rFonts w:ascii="Times New Roman" w:eastAsia="Times New Roman" w:hAnsi="Times New Roman" w:cs="Times New Roman"/>
          <w:color w:val="262A2E"/>
        </w:rPr>
        <w:t xml:space="preserve"> conducted</w:t>
      </w:r>
      <w:r w:rsidR="002128E7">
        <w:rPr>
          <w:rFonts w:ascii="Times New Roman" w:eastAsia="Times New Roman" w:hAnsi="Times New Roman" w:cs="Times New Roman"/>
          <w:color w:val="262A2E"/>
        </w:rPr>
        <w:t xml:space="preserve"> to answer the question: what explains the variation in government respect for labor rights after </w:t>
      </w:r>
      <w:r w:rsidR="009E26FE">
        <w:rPr>
          <w:rFonts w:ascii="Times New Roman" w:eastAsia="Times New Roman" w:hAnsi="Times New Roman" w:cs="Times New Roman"/>
          <w:color w:val="262A2E"/>
        </w:rPr>
        <w:t xml:space="preserve">economic </w:t>
      </w:r>
      <w:r w:rsidR="002128E7">
        <w:rPr>
          <w:rFonts w:ascii="Times New Roman" w:eastAsia="Times New Roman" w:hAnsi="Times New Roman" w:cs="Times New Roman"/>
          <w:color w:val="262A2E"/>
        </w:rPr>
        <w:t>globalization between Costa Rica, Guatemal</w:t>
      </w:r>
      <w:r w:rsidR="00F43987">
        <w:rPr>
          <w:rFonts w:ascii="Times New Roman" w:eastAsia="Times New Roman" w:hAnsi="Times New Roman" w:cs="Times New Roman"/>
          <w:color w:val="262A2E"/>
        </w:rPr>
        <w:t xml:space="preserve">a, El Salvador, and Nicaragua? Previous attempts to answer similar questions used a neoliberal or dependency theorist approach, but this paper </w:t>
      </w:r>
      <w:r w:rsidR="007A6268">
        <w:rPr>
          <w:rFonts w:ascii="Times New Roman" w:eastAsia="Times New Roman" w:hAnsi="Times New Roman" w:cs="Times New Roman"/>
          <w:color w:val="262A2E"/>
        </w:rPr>
        <w:t>utilizes new institutional economics.</w:t>
      </w:r>
      <w:r w:rsidR="00F43987">
        <w:rPr>
          <w:rFonts w:ascii="Times New Roman" w:eastAsia="Times New Roman" w:hAnsi="Times New Roman" w:cs="Times New Roman"/>
          <w:color w:val="262A2E"/>
        </w:rPr>
        <w:t xml:space="preserve"> This paper</w:t>
      </w:r>
      <w:r w:rsidR="002128E7">
        <w:rPr>
          <w:rFonts w:ascii="Times New Roman" w:eastAsia="Times New Roman" w:hAnsi="Times New Roman" w:cs="Times New Roman"/>
          <w:color w:val="262A2E"/>
        </w:rPr>
        <w:t xml:space="preserve"> found that countries that had not established a strong rule of law before entering the global economy did not experience a significant increase in government respect for labor rights. </w:t>
      </w:r>
      <w:r w:rsidR="00F43987">
        <w:rPr>
          <w:rFonts w:ascii="Times New Roman" w:eastAsia="Times New Roman" w:hAnsi="Times New Roman" w:cs="Times New Roman"/>
          <w:color w:val="262A2E"/>
        </w:rPr>
        <w:t xml:space="preserve">These results challenge mainstream international development policies based on neoliberal theory. </w:t>
      </w:r>
    </w:p>
    <w:p w14:paraId="704C4094" w14:textId="77777777" w:rsidR="005E4904" w:rsidRDefault="005E4904" w:rsidP="005E4904">
      <w:pPr>
        <w:rPr>
          <w:rFonts w:ascii="Times New Roman" w:eastAsia="Times New Roman" w:hAnsi="Times New Roman" w:cs="Times New Roman"/>
          <w:color w:val="262A2E"/>
        </w:rPr>
      </w:pPr>
    </w:p>
    <w:p w14:paraId="38567370" w14:textId="77777777" w:rsidR="005E4904" w:rsidRDefault="005E4904" w:rsidP="005E4904">
      <w:pPr>
        <w:jc w:val="center"/>
        <w:rPr>
          <w:rFonts w:ascii="Times New Roman" w:eastAsia="Times New Roman" w:hAnsi="Times New Roman" w:cs="Times New Roman"/>
          <w:color w:val="262A2E"/>
        </w:rPr>
      </w:pPr>
    </w:p>
    <w:p w14:paraId="67976B53" w14:textId="77777777" w:rsidR="005E4904" w:rsidRDefault="005E4904" w:rsidP="005E4904">
      <w:pPr>
        <w:jc w:val="center"/>
        <w:rPr>
          <w:rFonts w:ascii="Times New Roman" w:eastAsia="Times New Roman" w:hAnsi="Times New Roman" w:cs="Times New Roman"/>
          <w:color w:val="262A2E"/>
        </w:rPr>
      </w:pPr>
    </w:p>
    <w:p w14:paraId="36FD2E9D" w14:textId="77777777" w:rsidR="005E4904" w:rsidRDefault="005E4904" w:rsidP="005E4904">
      <w:pPr>
        <w:jc w:val="center"/>
        <w:rPr>
          <w:rFonts w:ascii="Times New Roman" w:eastAsia="Times New Roman" w:hAnsi="Times New Roman" w:cs="Times New Roman"/>
          <w:color w:val="262A2E"/>
        </w:rPr>
      </w:pPr>
    </w:p>
    <w:p w14:paraId="29F2003F" w14:textId="77777777" w:rsidR="005E4904" w:rsidRDefault="005E4904" w:rsidP="005E4904">
      <w:pPr>
        <w:jc w:val="center"/>
        <w:rPr>
          <w:rFonts w:ascii="Times New Roman" w:eastAsia="Times New Roman" w:hAnsi="Times New Roman" w:cs="Times New Roman"/>
          <w:color w:val="262A2E"/>
        </w:rPr>
      </w:pPr>
    </w:p>
    <w:p w14:paraId="4400481A" w14:textId="77777777" w:rsidR="005E4904" w:rsidRDefault="005E4904" w:rsidP="005E4904">
      <w:pPr>
        <w:jc w:val="center"/>
        <w:rPr>
          <w:rFonts w:ascii="Times New Roman" w:eastAsia="Times New Roman" w:hAnsi="Times New Roman" w:cs="Times New Roman"/>
          <w:color w:val="262A2E"/>
        </w:rPr>
      </w:pPr>
    </w:p>
    <w:p w14:paraId="59DAF7C4" w14:textId="77777777" w:rsidR="005E4904" w:rsidRDefault="005E4904" w:rsidP="005E4904">
      <w:pPr>
        <w:jc w:val="center"/>
        <w:rPr>
          <w:rFonts w:ascii="Times New Roman" w:eastAsia="Times New Roman" w:hAnsi="Times New Roman" w:cs="Times New Roman"/>
          <w:color w:val="262A2E"/>
        </w:rPr>
      </w:pPr>
    </w:p>
    <w:p w14:paraId="406010BD" w14:textId="77777777" w:rsidR="005E4904" w:rsidRDefault="005E4904" w:rsidP="005E4904">
      <w:pPr>
        <w:jc w:val="center"/>
        <w:rPr>
          <w:rFonts w:ascii="Times New Roman" w:eastAsia="Times New Roman" w:hAnsi="Times New Roman" w:cs="Times New Roman"/>
          <w:color w:val="262A2E"/>
        </w:rPr>
      </w:pPr>
    </w:p>
    <w:p w14:paraId="406F0A23" w14:textId="77777777" w:rsidR="005E4904" w:rsidRDefault="005E4904" w:rsidP="005E4904">
      <w:pPr>
        <w:jc w:val="center"/>
        <w:rPr>
          <w:rFonts w:ascii="Times New Roman" w:eastAsia="Times New Roman" w:hAnsi="Times New Roman" w:cs="Times New Roman"/>
          <w:color w:val="262A2E"/>
        </w:rPr>
      </w:pPr>
      <w:r>
        <w:rPr>
          <w:rFonts w:ascii="Times New Roman" w:eastAsia="Times New Roman" w:hAnsi="Times New Roman" w:cs="Times New Roman"/>
          <w:color w:val="262A2E"/>
        </w:rPr>
        <w:t>Paloma Losada</w:t>
      </w:r>
    </w:p>
    <w:p w14:paraId="7EE4B4A2" w14:textId="77777777" w:rsidR="005E4904" w:rsidRDefault="005E4904" w:rsidP="005E4904">
      <w:pPr>
        <w:jc w:val="center"/>
        <w:rPr>
          <w:rFonts w:ascii="Times New Roman" w:eastAsia="Times New Roman" w:hAnsi="Times New Roman" w:cs="Times New Roman"/>
          <w:color w:val="262A2E"/>
        </w:rPr>
      </w:pPr>
      <w:r>
        <w:rPr>
          <w:rFonts w:ascii="Times New Roman" w:eastAsia="Times New Roman" w:hAnsi="Times New Roman" w:cs="Times New Roman"/>
          <w:color w:val="262A2E"/>
        </w:rPr>
        <w:t xml:space="preserve">Dr. Laura Field </w:t>
      </w:r>
    </w:p>
    <w:p w14:paraId="26F2957A" w14:textId="77777777" w:rsidR="005E4904" w:rsidRDefault="005E4904" w:rsidP="005E4904">
      <w:pPr>
        <w:jc w:val="center"/>
        <w:rPr>
          <w:rFonts w:ascii="Times New Roman" w:eastAsia="Times New Roman" w:hAnsi="Times New Roman" w:cs="Times New Roman"/>
          <w:color w:val="262A2E"/>
        </w:rPr>
      </w:pPr>
      <w:r>
        <w:rPr>
          <w:rFonts w:ascii="Times New Roman" w:eastAsia="Times New Roman" w:hAnsi="Times New Roman" w:cs="Times New Roman"/>
          <w:color w:val="262A2E"/>
        </w:rPr>
        <w:t xml:space="preserve">May 9, 2017 </w:t>
      </w:r>
    </w:p>
    <w:p w14:paraId="435D2F14" w14:textId="77777777" w:rsidR="005E4904" w:rsidRDefault="005E4904" w:rsidP="005E4904">
      <w:pPr>
        <w:jc w:val="center"/>
        <w:rPr>
          <w:rFonts w:ascii="Times New Roman" w:eastAsia="Times New Roman" w:hAnsi="Times New Roman" w:cs="Times New Roman"/>
          <w:color w:val="262A2E"/>
        </w:rPr>
      </w:pPr>
      <w:r>
        <w:rPr>
          <w:rFonts w:ascii="Times New Roman" w:eastAsia="Times New Roman" w:hAnsi="Times New Roman" w:cs="Times New Roman"/>
          <w:color w:val="262A2E"/>
        </w:rPr>
        <w:t>SISU-206 Olson Seminar</w:t>
      </w:r>
    </w:p>
    <w:p w14:paraId="4CB018BB" w14:textId="77777777" w:rsidR="00F43987" w:rsidRDefault="00F43987" w:rsidP="005E4904">
      <w:pPr>
        <w:rPr>
          <w:rFonts w:ascii="Times New Roman" w:eastAsia="Times New Roman" w:hAnsi="Times New Roman" w:cs="Times New Roman"/>
          <w:color w:val="262A2E"/>
          <w:u w:val="thick"/>
        </w:rPr>
      </w:pPr>
    </w:p>
    <w:p w14:paraId="6788C145" w14:textId="77777777" w:rsidR="00C50F9B" w:rsidRDefault="00C50F9B" w:rsidP="005E4904">
      <w:pPr>
        <w:rPr>
          <w:rFonts w:ascii="Times New Roman" w:eastAsia="Times New Roman" w:hAnsi="Times New Roman" w:cs="Times New Roman"/>
          <w:color w:val="262A2E"/>
          <w:u w:val="thick"/>
        </w:rPr>
      </w:pPr>
    </w:p>
    <w:p w14:paraId="68E3F039" w14:textId="77777777" w:rsidR="005E4904" w:rsidRDefault="005E4904" w:rsidP="005E4904">
      <w:pPr>
        <w:rPr>
          <w:rFonts w:ascii="Times New Roman" w:eastAsia="Times New Roman" w:hAnsi="Times New Roman" w:cs="Times New Roman"/>
          <w:color w:val="262A2E"/>
          <w:u w:val="thick"/>
        </w:rPr>
      </w:pPr>
      <w:r w:rsidRPr="005E4904">
        <w:rPr>
          <w:rFonts w:ascii="Times New Roman" w:eastAsia="Times New Roman" w:hAnsi="Times New Roman" w:cs="Times New Roman"/>
          <w:color w:val="262A2E"/>
          <w:u w:val="thick"/>
        </w:rPr>
        <w:lastRenderedPageBreak/>
        <w:t xml:space="preserve">Introduction </w:t>
      </w:r>
    </w:p>
    <w:p w14:paraId="7278FC04" w14:textId="7372DDAA" w:rsidR="004D76F8" w:rsidRDefault="007C5E40" w:rsidP="004D76F8">
      <w:pPr>
        <w:spacing w:line="480" w:lineRule="auto"/>
        <w:ind w:firstLine="720"/>
        <w:rPr>
          <w:rFonts w:ascii="Times New Roman" w:eastAsia="Times New Roman" w:hAnsi="Times New Roman" w:cs="Times New Roman"/>
          <w:color w:val="262A2E"/>
        </w:rPr>
      </w:pPr>
      <w:r>
        <w:rPr>
          <w:rFonts w:ascii="Times New Roman" w:eastAsia="Times New Roman" w:hAnsi="Times New Roman" w:cs="Times New Roman"/>
          <w:color w:val="262A2E"/>
        </w:rPr>
        <w:t xml:space="preserve">After a century of violent civil war and unrest, Costa Rica, Guatemala, El Salvador, and Nicaragua desired to dramatically reform their governments and economies. The end of the century saw rapid globalization and all four countries were dedicated to developing their economies through foreign trade and investment. </w:t>
      </w:r>
      <w:r w:rsidR="004D76F8">
        <w:rPr>
          <w:rFonts w:ascii="Times New Roman" w:eastAsia="Times New Roman" w:hAnsi="Times New Roman" w:cs="Times New Roman"/>
          <w:color w:val="262A2E"/>
        </w:rPr>
        <w:t>Western states and m</w:t>
      </w:r>
      <w:r>
        <w:rPr>
          <w:rFonts w:ascii="Times New Roman" w:eastAsia="Times New Roman" w:hAnsi="Times New Roman" w:cs="Times New Roman"/>
          <w:color w:val="262A2E"/>
        </w:rPr>
        <w:t xml:space="preserve">ultilateral development banks </w:t>
      </w:r>
      <w:r w:rsidR="004D76F8">
        <w:rPr>
          <w:rFonts w:ascii="Times New Roman" w:eastAsia="Times New Roman" w:hAnsi="Times New Roman" w:cs="Times New Roman"/>
          <w:color w:val="262A2E"/>
        </w:rPr>
        <w:t>insisted that the key to development was the liberalization of markets and economic integration. The four countries complied. However, despite entering the global economy at the same time and participating in free trade deals with similar exports, the four countries’ paths of development differed greatly</w:t>
      </w:r>
      <w:r w:rsidR="00C50F9B">
        <w:rPr>
          <w:rFonts w:ascii="Times New Roman" w:eastAsia="Times New Roman" w:hAnsi="Times New Roman" w:cs="Times New Roman"/>
          <w:color w:val="262A2E"/>
        </w:rPr>
        <w:t>, especially in regards to labor rights</w:t>
      </w:r>
      <w:r w:rsidR="004D76F8">
        <w:rPr>
          <w:rFonts w:ascii="Times New Roman" w:eastAsia="Times New Roman" w:hAnsi="Times New Roman" w:cs="Times New Roman"/>
          <w:color w:val="262A2E"/>
        </w:rPr>
        <w:t xml:space="preserve">. </w:t>
      </w:r>
    </w:p>
    <w:p w14:paraId="5C58175B" w14:textId="62FF33CB" w:rsidR="00102539" w:rsidRPr="004D76F8" w:rsidRDefault="002F244A" w:rsidP="004D76F8">
      <w:pPr>
        <w:spacing w:line="480" w:lineRule="auto"/>
        <w:ind w:firstLine="720"/>
        <w:rPr>
          <w:rFonts w:ascii="Times New Roman" w:eastAsia="Times New Roman" w:hAnsi="Times New Roman" w:cs="Times New Roman"/>
          <w:color w:val="262A2E"/>
        </w:rPr>
      </w:pPr>
      <w:r>
        <w:rPr>
          <w:rFonts w:ascii="Times New Roman" w:eastAsia="Times New Roman" w:hAnsi="Times New Roman" w:cs="Times New Roman"/>
          <w:color w:val="262A2E"/>
        </w:rPr>
        <w:t xml:space="preserve">Scholars have asked if an interconnected world, given the dramatic inequality in it, will benefits states equally. </w:t>
      </w:r>
      <w:r>
        <w:rPr>
          <w:rFonts w:ascii="Times New Roman" w:hAnsi="Times New Roman" w:cs="Times New Roman"/>
        </w:rPr>
        <w:t>Some scholars, known as dependency theorists, argue that economic globalization is a carefully orchestrated set of policies created by Western nations to exploit the labor and resources of developing countries, while others, known as neoliberals, insist that it is a natural process that has increased incomes across the world and improved the living conditions of those in the poorest of nations. Neoliberal theory was the guiding force in the international development policies of the twentieth century, while dependency theory arose as a scholarly reaction to the p</w:t>
      </w:r>
      <w:r w:rsidR="00C50F9B">
        <w:rPr>
          <w:rFonts w:ascii="Times New Roman" w:hAnsi="Times New Roman" w:cs="Times New Roman"/>
        </w:rPr>
        <w:t>erceived injustices that resulted from</w:t>
      </w:r>
      <w:r>
        <w:rPr>
          <w:rFonts w:ascii="Times New Roman" w:hAnsi="Times New Roman" w:cs="Times New Roman"/>
        </w:rPr>
        <w:t xml:space="preserve"> neoliberalism.  </w:t>
      </w:r>
    </w:p>
    <w:p w14:paraId="5F311BD6" w14:textId="7F7A8503" w:rsidR="005B4700" w:rsidRDefault="002F244A" w:rsidP="005B4700">
      <w:pPr>
        <w:spacing w:line="480" w:lineRule="auto"/>
        <w:rPr>
          <w:rFonts w:ascii="Times New Roman" w:hAnsi="Times New Roman" w:cs="Times New Roman"/>
        </w:rPr>
      </w:pPr>
      <w:r>
        <w:rPr>
          <w:rFonts w:ascii="Times New Roman" w:hAnsi="Times New Roman" w:cs="Times New Roman"/>
        </w:rPr>
        <w:tab/>
      </w:r>
      <w:r w:rsidRPr="005B4700">
        <w:rPr>
          <w:rFonts w:ascii="Times New Roman" w:hAnsi="Times New Roman" w:cs="Times New Roman"/>
        </w:rPr>
        <w:t>The economic and political histories of Costa Rica, Guatemala, El Salvador, and Nicaragua exhibit evidence for bo</w:t>
      </w:r>
      <w:r w:rsidR="008D0B4E">
        <w:rPr>
          <w:rFonts w:ascii="Times New Roman" w:hAnsi="Times New Roman" w:cs="Times New Roman"/>
        </w:rPr>
        <w:t>th dependency theorists and neo</w:t>
      </w:r>
      <w:r w:rsidRPr="005B4700">
        <w:rPr>
          <w:rFonts w:ascii="Times New Roman" w:hAnsi="Times New Roman" w:cs="Times New Roman"/>
        </w:rPr>
        <w:t>liberals. All four countries are located in Central America, share similar cultures, reformed their governments around the same time they globalized their economies, have similar levels of globalization, but yet have varying</w:t>
      </w:r>
      <w:r w:rsidR="006F5CA0">
        <w:rPr>
          <w:rFonts w:ascii="Times New Roman" w:hAnsi="Times New Roman" w:cs="Times New Roman"/>
        </w:rPr>
        <w:t xml:space="preserve"> </w:t>
      </w:r>
      <w:r w:rsidRPr="005B4700">
        <w:rPr>
          <w:rFonts w:ascii="Times New Roman" w:hAnsi="Times New Roman" w:cs="Times New Roman"/>
        </w:rPr>
        <w:lastRenderedPageBreak/>
        <w:t>track records on labor rights.</w:t>
      </w:r>
      <w:r w:rsidRPr="005B4700">
        <w:rPr>
          <w:rStyle w:val="FootnoteReference"/>
          <w:rFonts w:ascii="Times New Roman" w:hAnsi="Times New Roman" w:cs="Times New Roman"/>
        </w:rPr>
        <w:footnoteReference w:id="1"/>
      </w:r>
      <w:r w:rsidRPr="005B4700">
        <w:rPr>
          <w:rFonts w:ascii="Times New Roman" w:hAnsi="Times New Roman" w:cs="Times New Roman"/>
        </w:rPr>
        <w:t xml:space="preserve"> Institutional economics can</w:t>
      </w:r>
      <w:r w:rsidR="008D0B4E">
        <w:rPr>
          <w:rFonts w:ascii="Times New Roman" w:hAnsi="Times New Roman" w:cs="Times New Roman"/>
        </w:rPr>
        <w:t xml:space="preserve"> help explain this discrepancy by focusing</w:t>
      </w:r>
      <w:r w:rsidRPr="005B4700">
        <w:rPr>
          <w:rFonts w:ascii="Times New Roman" w:hAnsi="Times New Roman" w:cs="Times New Roman"/>
        </w:rPr>
        <w:t xml:space="preserve"> on the role that institutions play in shaping economic behavior. </w:t>
      </w:r>
    </w:p>
    <w:p w14:paraId="03169237" w14:textId="5EDF9880" w:rsidR="005B4700" w:rsidRDefault="003737DE" w:rsidP="005B4700">
      <w:pPr>
        <w:spacing w:line="480" w:lineRule="auto"/>
        <w:ind w:firstLine="720"/>
        <w:rPr>
          <w:rFonts w:ascii="Times New Roman" w:eastAsia="Times New Roman" w:hAnsi="Times New Roman" w:cs="Times New Roman"/>
        </w:rPr>
      </w:pPr>
      <w:r>
        <w:rPr>
          <w:rFonts w:ascii="Times New Roman" w:hAnsi="Times New Roman" w:cs="Times New Roman"/>
        </w:rPr>
        <w:t>The rule of law</w:t>
      </w:r>
      <w:r w:rsidR="002F244A" w:rsidRPr="005B4700">
        <w:rPr>
          <w:rFonts w:ascii="Times New Roman" w:hAnsi="Times New Roman" w:cs="Times New Roman"/>
        </w:rPr>
        <w:t xml:space="preserve"> is an institution often cited as an important influence on economic</w:t>
      </w:r>
      <w:r>
        <w:rPr>
          <w:rFonts w:ascii="Times New Roman" w:hAnsi="Times New Roman" w:cs="Times New Roman"/>
        </w:rPr>
        <w:t>, political, and social</w:t>
      </w:r>
      <w:r w:rsidR="002F244A" w:rsidRPr="005B4700">
        <w:rPr>
          <w:rFonts w:ascii="Times New Roman" w:hAnsi="Times New Roman" w:cs="Times New Roman"/>
        </w:rPr>
        <w:t xml:space="preserve"> behavior. </w:t>
      </w:r>
      <w:r w:rsidR="005B4700" w:rsidRPr="005B4700">
        <w:rPr>
          <w:rFonts w:ascii="Times New Roman" w:eastAsia="Times New Roman" w:hAnsi="Times New Roman" w:cs="Times New Roman"/>
        </w:rPr>
        <w:t>Economists became interested in the rule of law after many began to argue that the “Washington consensus” was failing the developing world. This consensus, which was based on neoliberalism, held that the best way for countries to grow was to open their markets to foreign investment, privatize, and engage in free trade. Economic crises in Asia and stagnation in Latin America and Africa drove them to re-examine</w:t>
      </w:r>
      <w:r>
        <w:rPr>
          <w:rFonts w:ascii="Times New Roman" w:eastAsia="Times New Roman" w:hAnsi="Times New Roman" w:cs="Times New Roman"/>
        </w:rPr>
        <w:t xml:space="preserve"> the tenets of the consensus, which</w:t>
      </w:r>
      <w:r w:rsidR="005B4700" w:rsidRPr="005B4700">
        <w:rPr>
          <w:rFonts w:ascii="Times New Roman" w:eastAsia="Times New Roman" w:hAnsi="Times New Roman" w:cs="Times New Roman"/>
        </w:rPr>
        <w:t xml:space="preserve"> had essentially been</w:t>
      </w:r>
      <w:r w:rsidR="00C50F9B">
        <w:rPr>
          <w:rFonts w:ascii="Times New Roman" w:eastAsia="Times New Roman" w:hAnsi="Times New Roman" w:cs="Times New Roman"/>
        </w:rPr>
        <w:t xml:space="preserve"> the economic orthodoxy of</w:t>
      </w:r>
      <w:r w:rsidR="005B4700" w:rsidRPr="005B4700">
        <w:rPr>
          <w:rFonts w:ascii="Times New Roman" w:eastAsia="Times New Roman" w:hAnsi="Times New Roman" w:cs="Times New Roman"/>
        </w:rPr>
        <w:t xml:space="preserve"> the twentieth century. </w:t>
      </w:r>
      <w:r w:rsidR="005B4700">
        <w:rPr>
          <w:rFonts w:ascii="Times New Roman" w:eastAsia="Times New Roman" w:hAnsi="Times New Roman" w:cs="Times New Roman"/>
        </w:rPr>
        <w:t>T</w:t>
      </w:r>
      <w:r w:rsidR="005B4700" w:rsidRPr="005B4700">
        <w:rPr>
          <w:rFonts w:ascii="Times New Roman" w:eastAsia="Times New Roman" w:hAnsi="Times New Roman" w:cs="Times New Roman"/>
        </w:rPr>
        <w:t>hey conc</w:t>
      </w:r>
      <w:r w:rsidR="005B4700">
        <w:rPr>
          <w:rFonts w:ascii="Times New Roman" w:eastAsia="Times New Roman" w:hAnsi="Times New Roman" w:cs="Times New Roman"/>
        </w:rPr>
        <w:t>luded that the consensus failed to take into account</w:t>
      </w:r>
      <w:r w:rsidR="005B4700" w:rsidRPr="005B4700">
        <w:rPr>
          <w:rFonts w:ascii="Times New Roman" w:eastAsia="Times New Roman" w:hAnsi="Times New Roman" w:cs="Times New Roman"/>
        </w:rPr>
        <w:t xml:space="preserve"> the institutional setting of policymaking, especially the rule of law.</w:t>
      </w:r>
      <w:r w:rsidR="005B4700">
        <w:rPr>
          <w:rFonts w:ascii="Times New Roman" w:eastAsia="Times New Roman" w:hAnsi="Times New Roman" w:cs="Times New Roman"/>
        </w:rPr>
        <w:t xml:space="preserve"> Weak rule of law </w:t>
      </w:r>
      <w:r>
        <w:rPr>
          <w:rFonts w:ascii="Times New Roman" w:eastAsia="Times New Roman" w:hAnsi="Times New Roman" w:cs="Times New Roman"/>
        </w:rPr>
        <w:t>undermined economic efforts and prevented citizens from reaping the benefits of any economic growth</w:t>
      </w:r>
      <w:r w:rsidR="001150FD">
        <w:rPr>
          <w:rFonts w:ascii="Times New Roman" w:eastAsia="Times New Roman" w:hAnsi="Times New Roman" w:cs="Times New Roman"/>
        </w:rPr>
        <w:t xml:space="preserve">. For this paper, </w:t>
      </w:r>
      <w:r>
        <w:rPr>
          <w:rFonts w:ascii="Times New Roman" w:eastAsia="Times New Roman" w:hAnsi="Times New Roman" w:cs="Times New Roman"/>
        </w:rPr>
        <w:t xml:space="preserve">I use the thick theory of rule of law. In this version, rule of law is tied to liberty and freedoms. A country can only be “ruled by law” if the state’s power is constrained by an independent judiciary and if civil rights and liberties are protected. </w:t>
      </w:r>
    </w:p>
    <w:p w14:paraId="0E653969" w14:textId="58E828F9" w:rsidR="00102539" w:rsidRPr="007C5E40" w:rsidRDefault="001150FD" w:rsidP="007C5E4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 this paper, I conduct a small-n comparative case study in order to answer the question: what explains the variation</w:t>
      </w:r>
      <w:r w:rsidR="00C50F9B">
        <w:rPr>
          <w:rFonts w:ascii="Times New Roman" w:eastAsia="Times New Roman" w:hAnsi="Times New Roman" w:cs="Times New Roman"/>
        </w:rPr>
        <w:t xml:space="preserve"> in government respect for labor</w:t>
      </w:r>
      <w:r>
        <w:rPr>
          <w:rFonts w:ascii="Times New Roman" w:eastAsia="Times New Roman" w:hAnsi="Times New Roman" w:cs="Times New Roman"/>
        </w:rPr>
        <w:t xml:space="preserve"> rights after economic globalization in </w:t>
      </w:r>
      <w:r>
        <w:rPr>
          <w:rFonts w:ascii="Times New Roman" w:eastAsia="Times New Roman" w:hAnsi="Times New Roman" w:cs="Times New Roman"/>
        </w:rPr>
        <w:lastRenderedPageBreak/>
        <w:t xml:space="preserve">Costa Rica, Guatemala, El Salvador, and Nicaragua? </w:t>
      </w:r>
      <w:r>
        <w:rPr>
          <w:rFonts w:ascii="Times New Roman" w:hAnsi="Times New Roman" w:cs="Times New Roman"/>
        </w:rPr>
        <w:t>I examine why Costa Rica and Nicaragua developed stronger labor rights than Guatemala and El Salvador, despite entering the global economy at the same time</w:t>
      </w:r>
      <w:r w:rsidR="00571A25">
        <w:rPr>
          <w:rFonts w:ascii="Times New Roman" w:hAnsi="Times New Roman" w:cs="Times New Roman"/>
        </w:rPr>
        <w:t xml:space="preserve">. I begin by reviewing the literature that investigates the relationship between economic globalization and labor rights. I continue on to discuss my methodological choices. I then develop two hypotheses regarding the rule of law and increased government respect for labor rights after economic globalization. Next, I analyze my results, beginning with Costa Rica, then Guatemala, followed by El Salvador, and finishing with Nicaragua. </w:t>
      </w:r>
      <w:r w:rsidR="00C50F9B">
        <w:rPr>
          <w:rFonts w:ascii="Times New Roman" w:hAnsi="Times New Roman" w:cs="Times New Roman"/>
        </w:rPr>
        <w:t>I conclude b</w:t>
      </w:r>
      <w:r w:rsidR="007C5E40">
        <w:rPr>
          <w:rFonts w:ascii="Times New Roman" w:hAnsi="Times New Roman" w:cs="Times New Roman"/>
        </w:rPr>
        <w:t xml:space="preserve">y discussing the implications of my research and </w:t>
      </w:r>
      <w:r w:rsidR="00C50F9B">
        <w:rPr>
          <w:rFonts w:ascii="Times New Roman" w:hAnsi="Times New Roman" w:cs="Times New Roman"/>
        </w:rPr>
        <w:t xml:space="preserve">some </w:t>
      </w:r>
      <w:r w:rsidR="007C5E40">
        <w:rPr>
          <w:rFonts w:ascii="Times New Roman" w:hAnsi="Times New Roman" w:cs="Times New Roman"/>
        </w:rPr>
        <w:t xml:space="preserve">directions for future research. </w:t>
      </w:r>
    </w:p>
    <w:p w14:paraId="565E9D0F" w14:textId="77777777" w:rsidR="005E4904" w:rsidRDefault="005E4904" w:rsidP="005E4904">
      <w:pPr>
        <w:rPr>
          <w:rFonts w:ascii="Times New Roman" w:eastAsia="Times New Roman" w:hAnsi="Times New Roman" w:cs="Times New Roman"/>
          <w:color w:val="262A2E"/>
          <w:u w:val="thick"/>
        </w:rPr>
      </w:pPr>
      <w:r>
        <w:rPr>
          <w:rFonts w:ascii="Times New Roman" w:eastAsia="Times New Roman" w:hAnsi="Times New Roman" w:cs="Times New Roman"/>
          <w:color w:val="262A2E"/>
          <w:u w:val="thick"/>
        </w:rPr>
        <w:t xml:space="preserve">Literature Review </w:t>
      </w:r>
    </w:p>
    <w:p w14:paraId="66A89110" w14:textId="2433A8D6" w:rsidR="00845E33" w:rsidRPr="00E262A5" w:rsidRDefault="00845E33" w:rsidP="00845E33">
      <w:pPr>
        <w:spacing w:line="480" w:lineRule="auto"/>
        <w:ind w:firstLine="720"/>
        <w:rPr>
          <w:rFonts w:ascii="Times New Roman" w:hAnsi="Times New Roman" w:cs="Times New Roman"/>
        </w:rPr>
      </w:pPr>
      <w:r>
        <w:rPr>
          <w:rFonts w:ascii="Times New Roman" w:hAnsi="Times New Roman" w:cs="Times New Roman"/>
        </w:rPr>
        <w:t>Scholars in the neo-liberalism group emphasize the development of greater civil rights and liberties after the liberalization of a state’s economy when explaining puzzles concerning economic</w:t>
      </w:r>
      <w:r w:rsidR="00DE5EEF">
        <w:rPr>
          <w:rFonts w:ascii="Times New Roman" w:hAnsi="Times New Roman" w:cs="Times New Roman"/>
        </w:rPr>
        <w:t xml:space="preserve"> globalization’s effect on labor</w:t>
      </w:r>
      <w:r>
        <w:rPr>
          <w:rFonts w:ascii="Times New Roman" w:hAnsi="Times New Roman" w:cs="Times New Roman"/>
        </w:rPr>
        <w:t xml:space="preserve"> rights.</w:t>
      </w:r>
      <w:r>
        <w:rPr>
          <w:rStyle w:val="FootnoteReference"/>
          <w:rFonts w:ascii="Times New Roman" w:hAnsi="Times New Roman" w:cs="Times New Roman"/>
        </w:rPr>
        <w:footnoteReference w:id="2"/>
      </w:r>
      <w:r>
        <w:rPr>
          <w:rFonts w:ascii="Times New Roman" w:hAnsi="Times New Roman" w:cs="Times New Roman"/>
        </w:rPr>
        <w:t xml:space="preserve"> Milton Friedman popularized these ideas in </w:t>
      </w:r>
      <w:r>
        <w:rPr>
          <w:rFonts w:ascii="Times New Roman" w:hAnsi="Times New Roman" w:cs="Times New Roman"/>
          <w:i/>
        </w:rPr>
        <w:t xml:space="preserve">Capitalism and Freedom, </w:t>
      </w:r>
      <w:r>
        <w:rPr>
          <w:rFonts w:ascii="Times New Roman" w:hAnsi="Times New Roman" w:cs="Times New Roman"/>
        </w:rPr>
        <w:t xml:space="preserve">in which he argued that competitive capitalism is needed to achieve economic freedom and is a condition for political freedom. Rhoda Howard-Hassmann, Axel Dreher, David L. Richard, and other neo-liberal scholars advanced Friedman’s theories into the study of economic globalization. They argue that investment from transnational corporations (TNCs) leads to a variety of interconnected developments. TNC investment produces job opportunities, the rule of corporate law, and new business opportunities. Following the chain of development blossoming from the rule of corporate law, one finds the establishment of the general rule of property, which leads to the growth of the middle class, then education and ideals </w:t>
      </w:r>
      <w:r>
        <w:rPr>
          <w:rFonts w:ascii="Times New Roman" w:hAnsi="Times New Roman" w:cs="Times New Roman"/>
        </w:rPr>
        <w:lastRenderedPageBreak/>
        <w:t>of equality, and then a more competent civil society. A competent civil society develops a humanistic ideology, which leads to the development of civil and political rights, resulting in better working condition, then more educated workers, and finally culminates in economic, social, and cultural rights.</w:t>
      </w:r>
    </w:p>
    <w:p w14:paraId="6BD21110" w14:textId="19EB80FA" w:rsidR="00845E33" w:rsidRDefault="00845E33" w:rsidP="00845E33">
      <w:pPr>
        <w:spacing w:line="480" w:lineRule="auto"/>
        <w:ind w:firstLine="720"/>
        <w:rPr>
          <w:rFonts w:ascii="Times New Roman" w:hAnsi="Times New Roman" w:cs="Times New Roman"/>
        </w:rPr>
      </w:pPr>
      <w:r>
        <w:rPr>
          <w:rFonts w:ascii="Times New Roman" w:hAnsi="Times New Roman" w:cs="Times New Roman"/>
        </w:rPr>
        <w:t xml:space="preserve">What neo-liberals have in common is the argument that economic freedoms promote political and social freedoms in the long-term. Short-term negative consequences are to be expected, such as job loss in certain industries and an increase in pollution due to rapid industrialization in certain areas. Neo-liberal theories are based on the historical course of Western development, and the ontological assumption that the rules of the market trump a country’s culture and history when determining its economic development. Therefore, the fact that economic globalization will improve </w:t>
      </w:r>
      <w:r w:rsidR="00DE5EEF">
        <w:rPr>
          <w:rFonts w:ascii="Times New Roman" w:hAnsi="Times New Roman" w:cs="Times New Roman"/>
        </w:rPr>
        <w:t>a government’s respect for labor</w:t>
      </w:r>
      <w:r>
        <w:rPr>
          <w:rFonts w:ascii="Times New Roman" w:hAnsi="Times New Roman" w:cs="Times New Roman"/>
        </w:rPr>
        <w:t xml:space="preserve"> rights is a given, and the puzzle becomes determining what aspects of economic globalization better serve a developing country’s needs. Consequently, neo-liberals conduct primarily large-n statistical analysis, researching which policies are best correlated with increased development through statistical models, thus dismissing context.  </w:t>
      </w:r>
    </w:p>
    <w:p w14:paraId="26A4ADDC" w14:textId="42F36238" w:rsidR="00845E33" w:rsidRPr="007C6B32" w:rsidRDefault="00845E33" w:rsidP="00845E33">
      <w:pPr>
        <w:spacing w:line="480" w:lineRule="auto"/>
        <w:ind w:firstLine="720"/>
        <w:outlineLvl w:val="0"/>
        <w:rPr>
          <w:sz w:val="18"/>
          <w:szCs w:val="18"/>
        </w:rPr>
      </w:pPr>
      <w:r>
        <w:rPr>
          <w:rFonts w:ascii="Times New Roman" w:hAnsi="Times New Roman" w:cs="Times New Roman"/>
        </w:rPr>
        <w:t>Dependency theorists are fundamentally at odds with neo-liberals, and view economic globalization as a detrimen</w:t>
      </w:r>
      <w:r w:rsidR="00DE5EEF">
        <w:rPr>
          <w:rFonts w:ascii="Times New Roman" w:hAnsi="Times New Roman" w:cs="Times New Roman"/>
        </w:rPr>
        <w:t>t to labor</w:t>
      </w:r>
      <w:r>
        <w:rPr>
          <w:rFonts w:ascii="Times New Roman" w:hAnsi="Times New Roman" w:cs="Times New Roman"/>
        </w:rPr>
        <w:t xml:space="preserve"> rights. Scholars in the dependency group emphasize the inequality in and between states produced by economic liberalization when explaining puzzles concerning economic</w:t>
      </w:r>
      <w:r w:rsidR="00DE5EEF">
        <w:rPr>
          <w:rFonts w:ascii="Times New Roman" w:hAnsi="Times New Roman" w:cs="Times New Roman"/>
        </w:rPr>
        <w:t xml:space="preserve"> globalization’s effect on labor</w:t>
      </w:r>
      <w:r>
        <w:rPr>
          <w:rFonts w:ascii="Times New Roman" w:hAnsi="Times New Roman" w:cs="Times New Roman"/>
        </w:rPr>
        <w:t xml:space="preserve"> rights. There is a consensus on the argument that economic globalization as we know it primarily serves the financial interests of Western states and transnational corporations at the disadvantage of developing countries and poor laborers.</w:t>
      </w:r>
      <w:r>
        <w:rPr>
          <w:rStyle w:val="FootnoteReference"/>
          <w:rFonts w:ascii="Times New Roman" w:hAnsi="Times New Roman" w:cs="Times New Roman"/>
        </w:rPr>
        <w:footnoteReference w:id="3"/>
      </w:r>
      <w:r>
        <w:rPr>
          <w:rFonts w:ascii="Times New Roman" w:hAnsi="Times New Roman" w:cs="Times New Roman"/>
        </w:rPr>
        <w:t xml:space="preserve"> Unlike neoliberals, who argue that economic globalization is an unstoppable natural </w:t>
      </w:r>
      <w:r>
        <w:rPr>
          <w:rFonts w:ascii="Times New Roman" w:hAnsi="Times New Roman" w:cs="Times New Roman"/>
        </w:rPr>
        <w:lastRenderedPageBreak/>
        <w:t>phenomenon, dependency theorists argue that it was a carefully created by Western policymakers and financers.</w:t>
      </w:r>
      <w:r>
        <w:rPr>
          <w:rStyle w:val="FootnoteReference"/>
          <w:rFonts w:ascii="Times New Roman" w:hAnsi="Times New Roman" w:cs="Times New Roman"/>
        </w:rPr>
        <w:footnoteReference w:id="4"/>
      </w:r>
      <w:r>
        <w:rPr>
          <w:rFonts w:ascii="Times New Roman" w:hAnsi="Times New Roman" w:cs="Times New Roman"/>
        </w:rPr>
        <w:t xml:space="preserve"> In order to receive Western investment and attract transnational corporations, developing countries are incentivized to r</w:t>
      </w:r>
      <w:r w:rsidR="00DE5EEF">
        <w:rPr>
          <w:rFonts w:ascii="Times New Roman" w:hAnsi="Times New Roman" w:cs="Times New Roman"/>
        </w:rPr>
        <w:t>epress labor</w:t>
      </w:r>
      <w:r>
        <w:rPr>
          <w:rFonts w:ascii="Times New Roman" w:hAnsi="Times New Roman" w:cs="Times New Roman"/>
        </w:rPr>
        <w:t xml:space="preserve"> rights conditions in order to attract transnational corporations through cheap labor and lax environmental regulations. Furthermore, developing countries are forced to accept asymmetrical trade deals that will benefit wealthy Western states at their expense.</w:t>
      </w:r>
      <w:r>
        <w:rPr>
          <w:rStyle w:val="FootnoteReference"/>
          <w:rFonts w:ascii="Times New Roman" w:hAnsi="Times New Roman" w:cs="Times New Roman"/>
        </w:rPr>
        <w:footnoteReference w:id="5"/>
      </w:r>
      <w:r>
        <w:rPr>
          <w:rFonts w:ascii="Times New Roman" w:hAnsi="Times New Roman" w:cs="Times New Roman"/>
        </w:rPr>
        <w:t xml:space="preserve"> </w:t>
      </w:r>
    </w:p>
    <w:p w14:paraId="42A9713E" w14:textId="73BC6588" w:rsidR="00845E33" w:rsidRPr="008D3089" w:rsidRDefault="00845E33" w:rsidP="008D3089">
      <w:pPr>
        <w:spacing w:line="480" w:lineRule="auto"/>
        <w:rPr>
          <w:rFonts w:ascii="Times New Roman" w:hAnsi="Times New Roman" w:cs="Times New Roman"/>
        </w:rPr>
      </w:pPr>
      <w:r>
        <w:rPr>
          <w:rFonts w:ascii="Times New Roman" w:hAnsi="Times New Roman" w:cs="Times New Roman"/>
        </w:rPr>
        <w:tab/>
        <w:t xml:space="preserve">The core argument of dependency theory scholars is that economic globalization is the result of calculated policy decisions by Western states to serve their own interests, at the cost of developing countries. As result, inequality in and between states increases in an economically globalized world. Though developing countries might see some rise in their GDP, ultimately, developed countries are making significantly more money off their labor and resources. Dependency theorists illustrate these stark inequalities by analyzing the wealth gaps in the international division of labor, balance deficits between core and periphery countries, industrialization, and capital accumulation. </w:t>
      </w:r>
    </w:p>
    <w:p w14:paraId="796A1E07" w14:textId="1AF749CB" w:rsidR="00845E33" w:rsidRPr="006B7465" w:rsidRDefault="00845E33" w:rsidP="00845E33">
      <w:pPr>
        <w:spacing w:line="480" w:lineRule="auto"/>
        <w:rPr>
          <w:rFonts w:ascii="Times New Roman" w:hAnsi="Times New Roman" w:cs="Times New Roman"/>
        </w:rPr>
      </w:pPr>
      <w:r>
        <w:rPr>
          <w:rFonts w:ascii="Times New Roman" w:hAnsi="Times New Roman" w:cs="Times New Roman"/>
        </w:rPr>
        <w:tab/>
        <w:t xml:space="preserve">Unlike neo-liberalism or dependency theorists that argue whether economic globalization benefits developing countries or not, institutional theory argues that the effect that economic globalization will have on a government’s </w:t>
      </w:r>
      <w:r w:rsidR="00DE5EEF">
        <w:rPr>
          <w:rFonts w:ascii="Times New Roman" w:hAnsi="Times New Roman" w:cs="Times New Roman"/>
        </w:rPr>
        <w:t>respect for labor</w:t>
      </w:r>
      <w:r w:rsidR="00B377B5">
        <w:rPr>
          <w:rFonts w:ascii="Times New Roman" w:hAnsi="Times New Roman" w:cs="Times New Roman"/>
        </w:rPr>
        <w:t xml:space="preserve"> rights </w:t>
      </w:r>
      <w:r>
        <w:rPr>
          <w:rFonts w:ascii="Times New Roman" w:hAnsi="Times New Roman" w:cs="Times New Roman"/>
        </w:rPr>
        <w:t>is</w:t>
      </w:r>
      <w:r w:rsidR="00B377B5">
        <w:rPr>
          <w:rFonts w:ascii="Times New Roman" w:hAnsi="Times New Roman" w:cs="Times New Roman"/>
        </w:rPr>
        <w:t xml:space="preserve"> mostly</w:t>
      </w:r>
      <w:r>
        <w:rPr>
          <w:rFonts w:ascii="Times New Roman" w:hAnsi="Times New Roman" w:cs="Times New Roman"/>
        </w:rPr>
        <w:t xml:space="preserve"> de</w:t>
      </w:r>
      <w:r w:rsidR="008D3089">
        <w:rPr>
          <w:rFonts w:ascii="Times New Roman" w:hAnsi="Times New Roman" w:cs="Times New Roman"/>
        </w:rPr>
        <w:t>termined by its domestic institutions</w:t>
      </w:r>
      <w:r>
        <w:rPr>
          <w:rFonts w:ascii="Times New Roman" w:hAnsi="Times New Roman" w:cs="Times New Roman"/>
        </w:rPr>
        <w:t>. Scholars in the institutional group emphasize the ultimate importance of political and economic institutions when explaining puzzles concerning economic</w:t>
      </w:r>
      <w:r w:rsidR="00B377B5">
        <w:rPr>
          <w:rFonts w:ascii="Times New Roman" w:hAnsi="Times New Roman" w:cs="Times New Roman"/>
        </w:rPr>
        <w:t xml:space="preserve"> globalization’s effect on labor</w:t>
      </w:r>
      <w:r>
        <w:rPr>
          <w:rFonts w:ascii="Times New Roman" w:hAnsi="Times New Roman" w:cs="Times New Roman"/>
        </w:rPr>
        <w:t xml:space="preserve"> rights. There is consensus on the argument that institutions trump both economi</w:t>
      </w:r>
      <w:r w:rsidR="00DE5EEF">
        <w:rPr>
          <w:rFonts w:ascii="Times New Roman" w:hAnsi="Times New Roman" w:cs="Times New Roman"/>
        </w:rPr>
        <w:t xml:space="preserve">c </w:t>
      </w:r>
      <w:r w:rsidR="00DE5EEF">
        <w:rPr>
          <w:rFonts w:ascii="Times New Roman" w:hAnsi="Times New Roman" w:cs="Times New Roman"/>
        </w:rPr>
        <w:lastRenderedPageBreak/>
        <w:t>globalization and labor rights</w:t>
      </w:r>
      <w:r>
        <w:rPr>
          <w:rFonts w:ascii="Times New Roman" w:hAnsi="Times New Roman" w:cs="Times New Roman"/>
        </w:rPr>
        <w:t xml:space="preserve"> because neither could come into fruition in a state without the appropriate institutions.</w:t>
      </w:r>
      <w:r>
        <w:rPr>
          <w:rStyle w:val="FootnoteReference"/>
          <w:rFonts w:ascii="Times New Roman" w:hAnsi="Times New Roman" w:cs="Times New Roman"/>
        </w:rPr>
        <w:footnoteReference w:id="6"/>
      </w:r>
      <w:r>
        <w:rPr>
          <w:rFonts w:ascii="Times New Roman" w:hAnsi="Times New Roman" w:cs="Times New Roman"/>
        </w:rPr>
        <w:t xml:space="preserve"> Without the right institutions, economic globalization could not occur, and without the appropriate institutions in place, economic globalization cannot improve </w:t>
      </w:r>
      <w:r w:rsidR="00DE5EEF">
        <w:rPr>
          <w:rFonts w:ascii="Times New Roman" w:hAnsi="Times New Roman" w:cs="Times New Roman"/>
        </w:rPr>
        <w:t>a government’s respect for labor</w:t>
      </w:r>
      <w:r>
        <w:rPr>
          <w:rFonts w:ascii="Times New Roman" w:hAnsi="Times New Roman" w:cs="Times New Roman"/>
        </w:rPr>
        <w:t xml:space="preserve"> rights.</w:t>
      </w:r>
      <w:r>
        <w:rPr>
          <w:rStyle w:val="FootnoteReference"/>
          <w:rFonts w:ascii="Times New Roman" w:hAnsi="Times New Roman" w:cs="Times New Roman"/>
        </w:rPr>
        <w:footnoteReference w:id="7"/>
      </w:r>
      <w:r>
        <w:rPr>
          <w:rFonts w:ascii="Times New Roman" w:hAnsi="Times New Roman" w:cs="Times New Roman"/>
        </w:rPr>
        <w:t xml:space="preserve"> Institutions are “regularities in repetitive interactions among individuals.”</w:t>
      </w:r>
      <w:r>
        <w:rPr>
          <w:rStyle w:val="FootnoteReference"/>
          <w:rFonts w:ascii="Times New Roman" w:hAnsi="Times New Roman" w:cs="Times New Roman"/>
        </w:rPr>
        <w:footnoteReference w:id="8"/>
      </w:r>
      <w:r>
        <w:rPr>
          <w:rFonts w:ascii="Times New Roman" w:hAnsi="Times New Roman" w:cs="Times New Roman"/>
        </w:rPr>
        <w:t xml:space="preserve"> They are the framework that gives people some sense to what the outcomes will be.</w:t>
      </w:r>
      <w:r>
        <w:rPr>
          <w:rStyle w:val="FootnoteReference"/>
          <w:rFonts w:ascii="Times New Roman" w:hAnsi="Times New Roman" w:cs="Times New Roman"/>
        </w:rPr>
        <w:footnoteReference w:id="9"/>
      </w:r>
      <w:r>
        <w:rPr>
          <w:rFonts w:ascii="Times New Roman" w:hAnsi="Times New Roman" w:cs="Times New Roman"/>
        </w:rPr>
        <w:t xml:space="preserve"> They are not people, but customs and rules that provide incentives for people.</w:t>
      </w:r>
      <w:r>
        <w:rPr>
          <w:rStyle w:val="FootnoteReference"/>
          <w:rFonts w:ascii="Times New Roman" w:hAnsi="Times New Roman" w:cs="Times New Roman"/>
        </w:rPr>
        <w:footnoteReference w:id="10"/>
      </w:r>
      <w:r>
        <w:rPr>
          <w:rFonts w:ascii="Times New Roman" w:hAnsi="Times New Roman" w:cs="Times New Roman"/>
        </w:rPr>
        <w:t xml:space="preserve"> </w:t>
      </w:r>
    </w:p>
    <w:p w14:paraId="06BC2B49" w14:textId="14039BA2" w:rsidR="005E4904" w:rsidRPr="001150FD" w:rsidRDefault="00845E33" w:rsidP="001150FD">
      <w:pPr>
        <w:spacing w:line="480" w:lineRule="auto"/>
        <w:rPr>
          <w:rFonts w:ascii="Times New Roman" w:hAnsi="Times New Roman" w:cs="Times New Roman"/>
        </w:rPr>
      </w:pPr>
      <w:r>
        <w:rPr>
          <w:rFonts w:ascii="Times New Roman" w:hAnsi="Times New Roman" w:cs="Times New Roman"/>
          <w:i/>
        </w:rPr>
        <w:tab/>
      </w:r>
      <w:r w:rsidRPr="006B7465">
        <w:rPr>
          <w:rFonts w:ascii="Times New Roman" w:hAnsi="Times New Roman" w:cs="Times New Roman"/>
        </w:rPr>
        <w:t>Institutional economics a</w:t>
      </w:r>
      <w:r>
        <w:rPr>
          <w:rFonts w:ascii="Times New Roman" w:hAnsi="Times New Roman" w:cs="Times New Roman"/>
        </w:rPr>
        <w:t>rgues</w:t>
      </w:r>
      <w:r w:rsidRPr="006B7465">
        <w:rPr>
          <w:rFonts w:ascii="Times New Roman" w:hAnsi="Times New Roman" w:cs="Times New Roman"/>
        </w:rPr>
        <w:t xml:space="preserve"> </w:t>
      </w:r>
      <w:r>
        <w:rPr>
          <w:rFonts w:ascii="Times New Roman" w:hAnsi="Times New Roman" w:cs="Times New Roman"/>
        </w:rPr>
        <w:t xml:space="preserve">that scholars should take </w:t>
      </w:r>
      <w:r w:rsidRPr="006B7465">
        <w:rPr>
          <w:rFonts w:ascii="Times New Roman" w:hAnsi="Times New Roman" w:cs="Times New Roman"/>
        </w:rPr>
        <w:t xml:space="preserve">into account context when studying markets. </w:t>
      </w:r>
      <w:r>
        <w:rPr>
          <w:rFonts w:ascii="Times New Roman" w:hAnsi="Times New Roman" w:cs="Times New Roman"/>
        </w:rPr>
        <w:t>Furthermore, institutional economics argues against certain aspects of neo-liberalism. Institutional economists argue that economics cannot be separated from their social and political contexts, because the market itself is socially constructed. By maintaining that politics forms markets, institutional political economists are at odds with the neo-liberal argument that markets need to be de-politicized.</w:t>
      </w:r>
      <w:r>
        <w:rPr>
          <w:rStyle w:val="FootnoteReference"/>
          <w:rFonts w:ascii="Times New Roman" w:hAnsi="Times New Roman" w:cs="Times New Roman"/>
        </w:rPr>
        <w:footnoteReference w:id="11"/>
      </w:r>
      <w:r>
        <w:rPr>
          <w:rFonts w:ascii="Times New Roman" w:hAnsi="Times New Roman" w:cs="Times New Roman"/>
        </w:rPr>
        <w:t xml:space="preserve"> Institutional economics use neo-classical economic models, unlike dependency theorists which base their analysis on Marxian economic models. </w:t>
      </w:r>
    </w:p>
    <w:p w14:paraId="7BD53308" w14:textId="77777777" w:rsidR="005E4904" w:rsidRDefault="005E4904" w:rsidP="005E4904">
      <w:pPr>
        <w:rPr>
          <w:rFonts w:ascii="Times New Roman" w:eastAsia="Times New Roman" w:hAnsi="Times New Roman" w:cs="Times New Roman"/>
          <w:u w:val="thick"/>
        </w:rPr>
      </w:pPr>
      <w:r>
        <w:rPr>
          <w:rFonts w:ascii="Times New Roman" w:eastAsia="Times New Roman" w:hAnsi="Times New Roman" w:cs="Times New Roman"/>
          <w:u w:val="thick"/>
        </w:rPr>
        <w:t xml:space="preserve">Methodology </w:t>
      </w:r>
    </w:p>
    <w:p w14:paraId="3D13BDDB" w14:textId="55E0BEE6" w:rsidR="005E4904" w:rsidRDefault="005E4904" w:rsidP="005E4904">
      <w:pPr>
        <w:spacing w:line="480" w:lineRule="auto"/>
        <w:ind w:firstLine="720"/>
        <w:rPr>
          <w:rFonts w:ascii="Times New Roman" w:hAnsi="Times New Roman" w:cs="Times New Roman"/>
        </w:rPr>
      </w:pPr>
      <w:r>
        <w:rPr>
          <w:rFonts w:ascii="Times New Roman" w:hAnsi="Times New Roman" w:cs="Times New Roman"/>
        </w:rPr>
        <w:t xml:space="preserve">I am conducting a small-n comparative case study in order to better understand the different developmental courses of labor rights in Costa Rica, Guatemala, El Salvador and </w:t>
      </w:r>
      <w:r>
        <w:rPr>
          <w:rFonts w:ascii="Times New Roman" w:hAnsi="Times New Roman" w:cs="Times New Roman"/>
        </w:rPr>
        <w:lastRenderedPageBreak/>
        <w:t xml:space="preserve">Nicaragua. More specifically, I am examining </w:t>
      </w:r>
      <w:r w:rsidR="00E33AB6">
        <w:rPr>
          <w:rFonts w:ascii="Times New Roman" w:hAnsi="Times New Roman" w:cs="Times New Roman"/>
        </w:rPr>
        <w:t xml:space="preserve">the variation in government respect for labor rights after globalization between these four countries. </w:t>
      </w:r>
      <w:r>
        <w:rPr>
          <w:rFonts w:ascii="Times New Roman" w:hAnsi="Times New Roman" w:cs="Times New Roman"/>
        </w:rPr>
        <w:t>I chose Costa Rica, Guatemala, El Salvador, and Nicaragua as my case studies because of their appropriateness for controlled comparison.</w:t>
      </w:r>
      <w:r>
        <w:rPr>
          <w:rStyle w:val="FootnoteReference"/>
          <w:rFonts w:ascii="Times New Roman" w:hAnsi="Times New Roman" w:cs="Times New Roman"/>
        </w:rPr>
        <w:footnoteReference w:id="12"/>
      </w:r>
      <w:r>
        <w:rPr>
          <w:rFonts w:ascii="Times New Roman" w:hAnsi="Times New Roman" w:cs="Times New Roman"/>
        </w:rPr>
        <w:t xml:space="preserve"> They’re in the same region, share similar cultures, reformed their governments around the same time they globalized their economies, and have similar levels of globalization, yet having varying labor rights track records.</w:t>
      </w:r>
      <w:r>
        <w:rPr>
          <w:rStyle w:val="FootnoteReference"/>
          <w:rFonts w:ascii="Times New Roman" w:hAnsi="Times New Roman" w:cs="Times New Roman"/>
        </w:rPr>
        <w:footnoteReference w:id="13"/>
      </w:r>
      <w:r>
        <w:rPr>
          <w:rFonts w:ascii="Times New Roman" w:hAnsi="Times New Roman" w:cs="Times New Roman"/>
        </w:rPr>
        <w:t xml:space="preserve"> That variance in labor rights, combined with their different political and economic</w:t>
      </w:r>
      <w:r w:rsidR="0093781A">
        <w:rPr>
          <w:rFonts w:ascii="Times New Roman" w:hAnsi="Times New Roman" w:cs="Times New Roman"/>
        </w:rPr>
        <w:t xml:space="preserve"> institutions </w:t>
      </w:r>
      <w:r>
        <w:rPr>
          <w:rFonts w:ascii="Times New Roman" w:hAnsi="Times New Roman" w:cs="Times New Roman"/>
        </w:rPr>
        <w:t>give these case studies extreme values on their independent variables and dependent variables.</w:t>
      </w:r>
      <w:r>
        <w:rPr>
          <w:rStyle w:val="FootnoteReference"/>
          <w:rFonts w:ascii="Times New Roman" w:hAnsi="Times New Roman" w:cs="Times New Roman"/>
        </w:rPr>
        <w:footnoteReference w:id="14"/>
      </w:r>
      <w:r>
        <w:rPr>
          <w:rFonts w:ascii="Times New Roman" w:hAnsi="Times New Roman" w:cs="Times New Roman"/>
        </w:rPr>
        <w:t xml:space="preserve"> I’m specifically analyzing these f</w:t>
      </w:r>
      <w:r w:rsidR="00E33AB6">
        <w:rPr>
          <w:rFonts w:ascii="Times New Roman" w:hAnsi="Times New Roman" w:cs="Times New Roman"/>
        </w:rPr>
        <w:t>our countries from the year 1998 until now. I chose 1998</w:t>
      </w:r>
      <w:r>
        <w:rPr>
          <w:rFonts w:ascii="Times New Roman" w:hAnsi="Times New Roman" w:cs="Times New Roman"/>
        </w:rPr>
        <w:t xml:space="preserve"> as my starting year because civil wars and unrest had started to end or cool down in all four countries around this time, so they began to make trade deals and implemented economic development plans.</w:t>
      </w:r>
      <w:r>
        <w:rPr>
          <w:rStyle w:val="FootnoteReference"/>
          <w:rFonts w:ascii="Times New Roman" w:hAnsi="Times New Roman" w:cs="Times New Roman"/>
        </w:rPr>
        <w:footnoteReference w:id="15"/>
      </w:r>
      <w:r>
        <w:rPr>
          <w:rFonts w:ascii="Times New Roman" w:hAnsi="Times New Roman" w:cs="Times New Roman"/>
        </w:rPr>
        <w:t xml:space="preserve"> I extended the time until now, because I want to examine the continued course of development and </w:t>
      </w:r>
      <w:r w:rsidR="00DE5EEF">
        <w:rPr>
          <w:rFonts w:ascii="Times New Roman" w:hAnsi="Times New Roman" w:cs="Times New Roman"/>
        </w:rPr>
        <w:t xml:space="preserve">labor rights </w:t>
      </w:r>
      <w:r>
        <w:rPr>
          <w:rFonts w:ascii="Times New Roman" w:hAnsi="Times New Roman" w:cs="Times New Roman"/>
        </w:rPr>
        <w:t xml:space="preserve">of the four countries. </w:t>
      </w:r>
    </w:p>
    <w:p w14:paraId="39674F74" w14:textId="78C2BA60" w:rsidR="005E4904" w:rsidRDefault="005E4904" w:rsidP="005E4904">
      <w:pPr>
        <w:spacing w:line="480" w:lineRule="auto"/>
        <w:ind w:firstLine="720"/>
        <w:rPr>
          <w:rFonts w:ascii="Times New Roman" w:hAnsi="Times New Roman" w:cs="Times New Roman"/>
        </w:rPr>
      </w:pPr>
      <w:r>
        <w:rPr>
          <w:rFonts w:ascii="Times New Roman" w:hAnsi="Times New Roman" w:cs="Times New Roman"/>
        </w:rPr>
        <w:t xml:space="preserve">I chose </w:t>
      </w:r>
      <w:r w:rsidRPr="002269EB">
        <w:rPr>
          <w:rFonts w:ascii="Times New Roman" w:hAnsi="Times New Roman" w:cs="Times New Roman"/>
        </w:rPr>
        <w:t>th</w:t>
      </w:r>
      <w:r>
        <w:rPr>
          <w:rFonts w:ascii="Times New Roman" w:hAnsi="Times New Roman" w:cs="Times New Roman"/>
        </w:rPr>
        <w:t>e comparative case study method</w:t>
      </w:r>
      <w:r w:rsidRPr="002269EB">
        <w:rPr>
          <w:rFonts w:ascii="Times New Roman" w:hAnsi="Times New Roman" w:cs="Times New Roman"/>
        </w:rPr>
        <w:t xml:space="preserve">, because </w:t>
      </w:r>
      <w:r>
        <w:rPr>
          <w:rFonts w:ascii="Times New Roman" w:hAnsi="Times New Roman" w:cs="Times New Roman"/>
        </w:rPr>
        <w:t xml:space="preserve">it </w:t>
      </w:r>
      <w:r w:rsidRPr="002269EB">
        <w:rPr>
          <w:rFonts w:ascii="Times New Roman" w:hAnsi="Times New Roman" w:cs="Times New Roman"/>
        </w:rPr>
        <w:t>permit</w:t>
      </w:r>
      <w:r>
        <w:rPr>
          <w:rFonts w:ascii="Times New Roman" w:hAnsi="Times New Roman" w:cs="Times New Roman"/>
        </w:rPr>
        <w:t>s</w:t>
      </w:r>
      <w:r w:rsidRPr="002269EB">
        <w:rPr>
          <w:rFonts w:ascii="Times New Roman" w:hAnsi="Times New Roman" w:cs="Times New Roman"/>
        </w:rPr>
        <w:t xml:space="preserve"> an in-depth exploration and identification of </w:t>
      </w:r>
      <w:r>
        <w:rPr>
          <w:rFonts w:ascii="Times New Roman" w:hAnsi="Times New Roman" w:cs="Times New Roman"/>
        </w:rPr>
        <w:t>the various</w:t>
      </w:r>
      <w:r w:rsidRPr="002269EB">
        <w:rPr>
          <w:rFonts w:ascii="Times New Roman" w:hAnsi="Times New Roman" w:cs="Times New Roman"/>
        </w:rPr>
        <w:t xml:space="preserve"> causal mechanisms</w:t>
      </w:r>
      <w:r>
        <w:rPr>
          <w:rFonts w:ascii="Times New Roman" w:hAnsi="Times New Roman" w:cs="Times New Roman"/>
        </w:rPr>
        <w:t xml:space="preserve"> connecting</w:t>
      </w:r>
      <w:r w:rsidRPr="002269EB">
        <w:rPr>
          <w:rFonts w:ascii="Times New Roman" w:hAnsi="Times New Roman" w:cs="Times New Roman"/>
        </w:rPr>
        <w:t xml:space="preserve"> economic globalization, domestic institutions, and labor rights.</w:t>
      </w:r>
      <w:r>
        <w:rPr>
          <w:rStyle w:val="FootnoteReference"/>
          <w:rFonts w:ascii="Times New Roman" w:hAnsi="Times New Roman" w:cs="Times New Roman"/>
        </w:rPr>
        <w:footnoteReference w:id="16"/>
      </w:r>
      <w:r w:rsidRPr="002269EB">
        <w:rPr>
          <w:rFonts w:ascii="Times New Roman" w:hAnsi="Times New Roman" w:cs="Times New Roman"/>
        </w:rPr>
        <w:t xml:space="preserve"> Large-</w:t>
      </w:r>
      <w:r>
        <w:rPr>
          <w:rFonts w:ascii="Times New Roman" w:hAnsi="Times New Roman" w:cs="Times New Roman"/>
        </w:rPr>
        <w:t>n analysis is also ill-suited for analyzing</w:t>
      </w:r>
      <w:r w:rsidRPr="002269EB">
        <w:rPr>
          <w:rFonts w:ascii="Times New Roman" w:hAnsi="Times New Roman" w:cs="Times New Roman"/>
        </w:rPr>
        <w:t xml:space="preserve"> dynamic relationships, because it demands unit homogeneity</w:t>
      </w:r>
      <w:r>
        <w:rPr>
          <w:rFonts w:ascii="Times New Roman" w:hAnsi="Times New Roman" w:cs="Times New Roman"/>
          <w:i/>
        </w:rPr>
        <w:t>.</w:t>
      </w:r>
      <w:r>
        <w:rPr>
          <w:rStyle w:val="FootnoteReference"/>
          <w:rFonts w:ascii="Times New Roman" w:hAnsi="Times New Roman" w:cs="Times New Roman"/>
          <w:i/>
        </w:rPr>
        <w:footnoteReference w:id="17"/>
      </w:r>
      <w:r>
        <w:rPr>
          <w:rFonts w:ascii="Times New Roman" w:hAnsi="Times New Roman" w:cs="Times New Roman"/>
          <w:i/>
        </w:rPr>
        <w:t xml:space="preserve"> </w:t>
      </w:r>
      <w:r w:rsidR="0085358C">
        <w:rPr>
          <w:rFonts w:ascii="Times New Roman" w:hAnsi="Times New Roman" w:cs="Times New Roman"/>
        </w:rPr>
        <w:t>Unit homogeneity is inadequate for</w:t>
      </w:r>
      <w:r w:rsidRPr="00E74FF6">
        <w:rPr>
          <w:rFonts w:ascii="Times New Roman" w:hAnsi="Times New Roman" w:cs="Times New Roman"/>
        </w:rPr>
        <w:t xml:space="preserve"> this topic, because countries ultimately have slightly different levels of involvement in the global economy in different sectors, different relationships with different foreign trading partner</w:t>
      </w:r>
      <w:r>
        <w:rPr>
          <w:rFonts w:ascii="Times New Roman" w:hAnsi="Times New Roman" w:cs="Times New Roman"/>
        </w:rPr>
        <w:t>s</w:t>
      </w:r>
      <w:r w:rsidRPr="00E74FF6">
        <w:rPr>
          <w:rFonts w:ascii="Times New Roman" w:hAnsi="Times New Roman" w:cs="Times New Roman"/>
        </w:rPr>
        <w:t xml:space="preserve">, and </w:t>
      </w:r>
      <w:r w:rsidRPr="00E74FF6">
        <w:rPr>
          <w:rFonts w:ascii="Times New Roman" w:hAnsi="Times New Roman" w:cs="Times New Roman"/>
        </w:rPr>
        <w:lastRenderedPageBreak/>
        <w:t>different domestic institutions.</w:t>
      </w:r>
      <w:r>
        <w:rPr>
          <w:rFonts w:ascii="Times New Roman" w:hAnsi="Times New Roman" w:cs="Times New Roman"/>
          <w:i/>
        </w:rPr>
        <w:t xml:space="preserve"> </w:t>
      </w:r>
      <w:r w:rsidRPr="00E74FF6">
        <w:rPr>
          <w:rFonts w:ascii="Times New Roman" w:hAnsi="Times New Roman" w:cs="Times New Roman"/>
        </w:rPr>
        <w:t>Furthermore</w:t>
      </w:r>
      <w:r>
        <w:rPr>
          <w:rFonts w:ascii="Times New Roman" w:hAnsi="Times New Roman" w:cs="Times New Roman"/>
          <w:i/>
        </w:rPr>
        <w:t xml:space="preserve">, </w:t>
      </w:r>
      <w:r>
        <w:rPr>
          <w:rFonts w:ascii="Times New Roman" w:hAnsi="Times New Roman" w:cs="Times New Roman"/>
        </w:rPr>
        <w:t>the comparative case study maintains the importance of context while also possessing the analytic strength of neo-positivism.</w:t>
      </w:r>
      <w:r>
        <w:rPr>
          <w:rStyle w:val="FootnoteReference"/>
          <w:rFonts w:ascii="Times New Roman" w:hAnsi="Times New Roman" w:cs="Times New Roman"/>
        </w:rPr>
        <w:footnoteReference w:id="18"/>
      </w:r>
      <w:r>
        <w:rPr>
          <w:rFonts w:ascii="Times New Roman" w:hAnsi="Times New Roman" w:cs="Times New Roman"/>
        </w:rPr>
        <w:t xml:space="preserve"> With its aim to produce both situated and transc</w:t>
      </w:r>
      <w:r w:rsidR="0085358C">
        <w:rPr>
          <w:rFonts w:ascii="Times New Roman" w:hAnsi="Times New Roman" w:cs="Times New Roman"/>
        </w:rPr>
        <w:t>endent knowledge, small-is better suited for exploring</w:t>
      </w:r>
      <w:r>
        <w:rPr>
          <w:rFonts w:ascii="Times New Roman" w:hAnsi="Times New Roman" w:cs="Times New Roman"/>
        </w:rPr>
        <w:t xml:space="preserve"> how economic globalization both generally influence governments’ respect for labor rights </w:t>
      </w:r>
      <w:r w:rsidRPr="006B7465">
        <w:rPr>
          <w:rFonts w:ascii="Times New Roman" w:hAnsi="Times New Roman" w:cs="Times New Roman"/>
        </w:rPr>
        <w:t>and</w:t>
      </w:r>
      <w:r>
        <w:rPr>
          <w:rFonts w:ascii="Times New Roman" w:hAnsi="Times New Roman" w:cs="Times New Roman"/>
        </w:rPr>
        <w:t xml:space="preserve"> how it acts upon specific institutions in a particular country.</w:t>
      </w:r>
      <w:r>
        <w:rPr>
          <w:rStyle w:val="FootnoteReference"/>
          <w:rFonts w:ascii="Times New Roman" w:hAnsi="Times New Roman" w:cs="Times New Roman"/>
        </w:rPr>
        <w:footnoteReference w:id="19"/>
      </w:r>
    </w:p>
    <w:p w14:paraId="4B5FE743" w14:textId="43C5ACE3" w:rsidR="005E4904" w:rsidRDefault="005E4904" w:rsidP="005E4904">
      <w:pPr>
        <w:spacing w:line="480" w:lineRule="auto"/>
        <w:ind w:firstLine="720"/>
        <w:rPr>
          <w:rFonts w:ascii="Times New Roman" w:hAnsi="Times New Roman" w:cs="Times New Roman"/>
        </w:rPr>
      </w:pPr>
      <w:r>
        <w:rPr>
          <w:rFonts w:ascii="Times New Roman" w:hAnsi="Times New Roman" w:cs="Times New Roman"/>
        </w:rPr>
        <w:t>My dependent variable is government respect for labor rights. I am using the same definition and categories of labor rights adopted by the International Labor Organization (ILO) at its eighty-sixth session in Geneva on June 18, 1998.</w:t>
      </w:r>
      <w:r>
        <w:rPr>
          <w:rStyle w:val="FootnoteReference"/>
          <w:rFonts w:ascii="Times New Roman" w:hAnsi="Times New Roman" w:cs="Times New Roman"/>
        </w:rPr>
        <w:footnoteReference w:id="20"/>
      </w:r>
      <w:r>
        <w:rPr>
          <w:rFonts w:ascii="Times New Roman" w:hAnsi="Times New Roman" w:cs="Times New Roman"/>
        </w:rPr>
        <w:t xml:space="preserve"> In the “Declaration on Fundamental Principles and Rights at Work and its Follow-up”, labor rights are divided into four categori</w:t>
      </w:r>
      <w:r w:rsidR="0093781A">
        <w:rPr>
          <w:rFonts w:ascii="Times New Roman" w:hAnsi="Times New Roman" w:cs="Times New Roman"/>
        </w:rPr>
        <w:t xml:space="preserve">es: freedom of association and </w:t>
      </w:r>
      <w:r>
        <w:rPr>
          <w:rFonts w:ascii="Times New Roman" w:hAnsi="Times New Roman" w:cs="Times New Roman"/>
        </w:rPr>
        <w:t>the right to collective bargaining, the elimination of forced or compulsory labor, the abolition of child labor, and the elimination of discrimination in respect to employment and occupation.</w:t>
      </w:r>
      <w:r>
        <w:rPr>
          <w:rStyle w:val="FootnoteReference"/>
          <w:rFonts w:ascii="Times New Roman" w:hAnsi="Times New Roman" w:cs="Times New Roman"/>
        </w:rPr>
        <w:footnoteReference w:id="21"/>
      </w:r>
      <w:r w:rsidR="0085358C">
        <w:rPr>
          <w:rFonts w:ascii="Times New Roman" w:hAnsi="Times New Roman" w:cs="Times New Roman"/>
        </w:rPr>
        <w:t xml:space="preserve"> The enforcement of these four rights will be my indicators.</w:t>
      </w:r>
      <w:r w:rsidRPr="00B06FC2">
        <w:rPr>
          <w:rFonts w:ascii="Helvetica Neue" w:hAnsi="Helvetica Neue"/>
        </w:rPr>
        <w:t xml:space="preserve"> </w:t>
      </w:r>
      <w:r>
        <w:rPr>
          <w:rFonts w:ascii="Times New Roman" w:hAnsi="Times New Roman" w:cs="Times New Roman"/>
        </w:rPr>
        <w:t>I will be testing my case studies to see whether they have a high level of government respect for labor rights, a medium level of government respect for labor rights, or a low level of government respect for labor rights. In order to receive a high leve</w:t>
      </w:r>
      <w:r w:rsidR="001150FD">
        <w:rPr>
          <w:rFonts w:ascii="Times New Roman" w:hAnsi="Times New Roman" w:cs="Times New Roman"/>
        </w:rPr>
        <w:t>l rating, a c</w:t>
      </w:r>
      <w:r w:rsidR="00BA5BED">
        <w:rPr>
          <w:rFonts w:ascii="Times New Roman" w:hAnsi="Times New Roman" w:cs="Times New Roman"/>
        </w:rPr>
        <w:t xml:space="preserve">ountry must effectively enforce </w:t>
      </w:r>
      <w:r>
        <w:rPr>
          <w:rFonts w:ascii="Times New Roman" w:hAnsi="Times New Roman" w:cs="Times New Roman"/>
        </w:rPr>
        <w:t xml:space="preserve">all four categories of labor rights defined by the ILO. A medium level rating is granted if a country </w:t>
      </w:r>
      <w:r w:rsidR="00BA5BED">
        <w:rPr>
          <w:rFonts w:ascii="Times New Roman" w:hAnsi="Times New Roman" w:cs="Times New Roman"/>
        </w:rPr>
        <w:t xml:space="preserve">effectively enforces </w:t>
      </w:r>
      <w:r>
        <w:rPr>
          <w:rFonts w:ascii="Times New Roman" w:hAnsi="Times New Roman" w:cs="Times New Roman"/>
        </w:rPr>
        <w:t>two of the categories. A low level rating is granted if only o</w:t>
      </w:r>
      <w:r w:rsidR="00BA5BED">
        <w:rPr>
          <w:rFonts w:ascii="Times New Roman" w:hAnsi="Times New Roman" w:cs="Times New Roman"/>
        </w:rPr>
        <w:t>ne or no categories are effectively enforced</w:t>
      </w:r>
      <w:r>
        <w:rPr>
          <w:rFonts w:ascii="Times New Roman" w:hAnsi="Times New Roman" w:cs="Times New Roman"/>
        </w:rPr>
        <w:t>. The data source for my dependent variable is NATLEX, the ILO’s database of national labor, social se</w:t>
      </w:r>
      <w:r w:rsidR="00DE5EEF">
        <w:rPr>
          <w:rFonts w:ascii="Times New Roman" w:hAnsi="Times New Roman" w:cs="Times New Roman"/>
        </w:rPr>
        <w:t>curity, and related human rights</w:t>
      </w:r>
      <w:r>
        <w:rPr>
          <w:rFonts w:ascii="Times New Roman" w:hAnsi="Times New Roman" w:cs="Times New Roman"/>
        </w:rPr>
        <w:t xml:space="preserve"> legislation, and the </w:t>
      </w:r>
      <w:r>
        <w:rPr>
          <w:rFonts w:ascii="Times New Roman" w:hAnsi="Times New Roman" w:cs="Times New Roman"/>
        </w:rPr>
        <w:lastRenderedPageBreak/>
        <w:t>Labor Rights Indicators, a database of labor rights created by Pennsylvania State University’s School of Labor and Employment Relations.</w:t>
      </w:r>
      <w:r>
        <w:rPr>
          <w:rStyle w:val="FootnoteReference"/>
          <w:rFonts w:ascii="Times New Roman" w:hAnsi="Times New Roman" w:cs="Times New Roman"/>
        </w:rPr>
        <w:footnoteReference w:id="22"/>
      </w:r>
      <w:r>
        <w:rPr>
          <w:rFonts w:ascii="Times New Roman" w:hAnsi="Times New Roman" w:cs="Times New Roman"/>
        </w:rPr>
        <w:t xml:space="preserve"> </w:t>
      </w:r>
    </w:p>
    <w:p w14:paraId="3937D22D" w14:textId="5E9A55A2" w:rsidR="005E4904" w:rsidRDefault="0085358C" w:rsidP="005E4904">
      <w:pPr>
        <w:spacing w:line="480" w:lineRule="auto"/>
        <w:ind w:firstLine="720"/>
        <w:rPr>
          <w:rFonts w:ascii="Times New Roman" w:hAnsi="Times New Roman" w:cs="Times New Roman"/>
        </w:rPr>
      </w:pPr>
      <w:r>
        <w:rPr>
          <w:rFonts w:ascii="Times New Roman" w:hAnsi="Times New Roman" w:cs="Times New Roman"/>
        </w:rPr>
        <w:t>My independent variable</w:t>
      </w:r>
      <w:r w:rsidR="0039457D">
        <w:rPr>
          <w:rFonts w:ascii="Times New Roman" w:hAnsi="Times New Roman" w:cs="Times New Roman"/>
        </w:rPr>
        <w:t xml:space="preserve"> is rule of law, which is indicated by the independence of the judiciary before 1998 and the protections of civil rights and liberties before 1998.</w:t>
      </w:r>
      <w:r w:rsidR="006141E6">
        <w:rPr>
          <w:rFonts w:ascii="Times New Roman" w:hAnsi="Times New Roman" w:cs="Times New Roman"/>
        </w:rPr>
        <w:t xml:space="preserve"> </w:t>
      </w:r>
      <w:r w:rsidR="005E4904">
        <w:rPr>
          <w:rFonts w:ascii="Times New Roman" w:hAnsi="Times New Roman" w:cs="Times New Roman"/>
        </w:rPr>
        <w:t>My data source for identifying an independent judiciary is “A Global Measure of Judicial Independence, 1948-2012” by Drew E. Lizner and Jeffrey K Stanton, a cross-national model of de facto judicial independence.</w:t>
      </w:r>
      <w:r w:rsidR="005E4904">
        <w:rPr>
          <w:rStyle w:val="FootnoteReference"/>
          <w:rFonts w:ascii="Times New Roman" w:hAnsi="Times New Roman" w:cs="Times New Roman"/>
        </w:rPr>
        <w:footnoteReference w:id="23"/>
      </w:r>
      <w:r w:rsidR="005E4904">
        <w:rPr>
          <w:rFonts w:ascii="Times New Roman" w:hAnsi="Times New Roman" w:cs="Times New Roman"/>
        </w:rPr>
        <w:t xml:space="preserve"> My data source for identifying the protection of civil rights and liberties is</w:t>
      </w:r>
      <w:r w:rsidR="0039457D">
        <w:rPr>
          <w:rFonts w:ascii="Times New Roman" w:hAnsi="Times New Roman" w:cs="Times New Roman"/>
        </w:rPr>
        <w:t xml:space="preserve"> the Department of State’s Bureau of Democracy, Human Rights, and Labor’s country reports.</w:t>
      </w:r>
      <w:r w:rsidR="005E4904">
        <w:rPr>
          <w:rStyle w:val="FootnoteReference"/>
          <w:rFonts w:ascii="Times New Roman" w:hAnsi="Times New Roman" w:cs="Times New Roman"/>
        </w:rPr>
        <w:footnoteReference w:id="24"/>
      </w:r>
      <w:r w:rsidR="005E4904">
        <w:rPr>
          <w:rFonts w:ascii="Times New Roman" w:hAnsi="Times New Roman" w:cs="Times New Roman"/>
        </w:rPr>
        <w:t xml:space="preserve"> My first hypothesis is: If a country already has established an independent judiciary, it will experience an increase in government respect for labor rights after economic globalization. My second hypothesis is: If a country already </w:t>
      </w:r>
      <w:r w:rsidR="001150FD">
        <w:rPr>
          <w:rFonts w:ascii="Times New Roman" w:hAnsi="Times New Roman" w:cs="Times New Roman"/>
        </w:rPr>
        <w:t xml:space="preserve">has </w:t>
      </w:r>
      <w:r w:rsidR="005E4904">
        <w:rPr>
          <w:rFonts w:ascii="Times New Roman" w:hAnsi="Times New Roman" w:cs="Times New Roman"/>
        </w:rPr>
        <w:t xml:space="preserve">civil liberties and rights, it will experience an increase in government respect for labor rights after economic globalization. </w:t>
      </w:r>
    </w:p>
    <w:p w14:paraId="2D86E436" w14:textId="23A4BF88" w:rsidR="005E4904" w:rsidRDefault="007F3A93" w:rsidP="005E4904">
      <w:pPr>
        <w:spacing w:line="480" w:lineRule="auto"/>
        <w:ind w:firstLine="720"/>
        <w:rPr>
          <w:rFonts w:ascii="Times New Roman" w:hAnsi="Times New Roman" w:cs="Times New Roman"/>
        </w:rPr>
      </w:pPr>
      <w:r>
        <w:rPr>
          <w:rFonts w:ascii="Times New Roman" w:hAnsi="Times New Roman" w:cs="Times New Roman"/>
        </w:rPr>
        <w:t>I will test my hypotheses</w:t>
      </w:r>
      <w:r w:rsidR="005E4904">
        <w:rPr>
          <w:rFonts w:ascii="Times New Roman" w:hAnsi="Times New Roman" w:cs="Times New Roman"/>
        </w:rPr>
        <w:t xml:space="preserve"> in an in-depth comparative case study of Costa Rica, Guatemala, El Salvador, and Nicaragua. I have accepted that by conducting a small-n comparative case study, I have traded off the extensive generalizability of a large-n analysis, as well as the deeper human element of an ethnographic study or a discourse analysis. As I have chosen to conduct a small-n analysis, I will be working to assure that my work has validity an</w:t>
      </w:r>
      <w:r>
        <w:rPr>
          <w:rFonts w:ascii="Times New Roman" w:hAnsi="Times New Roman" w:cs="Times New Roman"/>
        </w:rPr>
        <w:t>d reliability. My research aims</w:t>
      </w:r>
      <w:r w:rsidR="005E4904">
        <w:rPr>
          <w:rFonts w:ascii="Times New Roman" w:hAnsi="Times New Roman" w:cs="Times New Roman"/>
        </w:rPr>
        <w:t xml:space="preserve"> to capture how economic globalization acts upon and with </w:t>
      </w:r>
      <w:r w:rsidR="0093781A">
        <w:rPr>
          <w:rFonts w:ascii="Times New Roman" w:hAnsi="Times New Roman" w:cs="Times New Roman"/>
        </w:rPr>
        <w:t xml:space="preserve">rule of law to develop increased government respect for labor rights. </w:t>
      </w:r>
      <w:r w:rsidR="005E4904">
        <w:rPr>
          <w:rFonts w:ascii="Times New Roman" w:hAnsi="Times New Roman" w:cs="Times New Roman"/>
        </w:rPr>
        <w:t xml:space="preserve">To achieve validity, I have made </w:t>
      </w:r>
      <w:r w:rsidR="005E4904">
        <w:rPr>
          <w:rFonts w:ascii="Times New Roman" w:hAnsi="Times New Roman" w:cs="Times New Roman"/>
        </w:rPr>
        <w:lastRenderedPageBreak/>
        <w:t xml:space="preserve">sure that I have </w:t>
      </w:r>
      <w:r w:rsidR="0093781A">
        <w:rPr>
          <w:rFonts w:ascii="Times New Roman" w:hAnsi="Times New Roman" w:cs="Times New Roman"/>
        </w:rPr>
        <w:t>chosen appropriate indicators for rule of law based on extensive study.</w:t>
      </w:r>
      <w:r w:rsidR="005E4904">
        <w:rPr>
          <w:rFonts w:ascii="Times New Roman" w:hAnsi="Times New Roman" w:cs="Times New Roman"/>
        </w:rPr>
        <w:t xml:space="preserve"> In terms of reliability, the data sources I have used are clear about how they achieved their results. Their methods can be replicated.  </w:t>
      </w:r>
    </w:p>
    <w:p w14:paraId="22229646" w14:textId="77777777" w:rsidR="005E4904" w:rsidRDefault="005E4904" w:rsidP="005E4904">
      <w:pPr>
        <w:rPr>
          <w:rFonts w:ascii="Times New Roman" w:eastAsia="Times New Roman" w:hAnsi="Times New Roman" w:cs="Times New Roman"/>
          <w:u w:val="thick"/>
        </w:rPr>
      </w:pPr>
      <w:r>
        <w:rPr>
          <w:rFonts w:ascii="Times New Roman" w:eastAsia="Times New Roman" w:hAnsi="Times New Roman" w:cs="Times New Roman"/>
          <w:u w:val="thick"/>
        </w:rPr>
        <w:t xml:space="preserve">Analysis </w:t>
      </w:r>
    </w:p>
    <w:p w14:paraId="547DB405" w14:textId="34512FAD" w:rsidR="00571A25" w:rsidRPr="006B2A0B" w:rsidRDefault="00B30FB0" w:rsidP="006B2A0B">
      <w:pPr>
        <w:spacing w:line="480" w:lineRule="auto"/>
        <w:ind w:firstLine="720"/>
        <w:rPr>
          <w:rFonts w:ascii="Times New Roman" w:hAnsi="Times New Roman" w:cs="Times New Roman"/>
          <w:color w:val="353535"/>
        </w:rPr>
      </w:pPr>
      <w:r w:rsidRPr="00B95E12">
        <w:rPr>
          <w:rFonts w:ascii="Times New Roman" w:hAnsi="Times New Roman" w:cs="Times New Roman"/>
        </w:rPr>
        <w:t>The data demonstrates t</w:t>
      </w:r>
      <w:r w:rsidR="0093781A">
        <w:rPr>
          <w:rFonts w:ascii="Times New Roman" w:hAnsi="Times New Roman" w:cs="Times New Roman"/>
        </w:rPr>
        <w:t>hat if a country did not have a strong rule of law, as indicated by an</w:t>
      </w:r>
      <w:r w:rsidRPr="00B95E12">
        <w:rPr>
          <w:rFonts w:ascii="Times New Roman" w:hAnsi="Times New Roman" w:cs="Times New Roman"/>
        </w:rPr>
        <w:t xml:space="preserve"> established independent judiciary</w:t>
      </w:r>
      <w:r>
        <w:rPr>
          <w:rFonts w:ascii="Times New Roman" w:hAnsi="Times New Roman" w:cs="Times New Roman"/>
        </w:rPr>
        <w:t xml:space="preserve"> and protected civil rights and liberties before 1998</w:t>
      </w:r>
      <w:r w:rsidRPr="00B95E12">
        <w:rPr>
          <w:rFonts w:ascii="Times New Roman" w:hAnsi="Times New Roman" w:cs="Times New Roman"/>
        </w:rPr>
        <w:t xml:space="preserve">, it would not experience an increase in government respect for labor rights after economic globalization. </w:t>
      </w:r>
      <w:r w:rsidRPr="00B95E12">
        <w:rPr>
          <w:rFonts w:ascii="Times New Roman" w:hAnsi="Times New Roman" w:cs="Times New Roman"/>
          <w:color w:val="353535"/>
        </w:rPr>
        <w:t>Costa Rica and Nicaragua, both of which had independent judiciaries and protected civil rights and liberties before 1998, experienced significant increases in government respect for labor rights after globalization. Guatemala and El Salvador, which did not</w:t>
      </w:r>
      <w:r>
        <w:rPr>
          <w:rFonts w:ascii="Times New Roman" w:hAnsi="Times New Roman" w:cs="Times New Roman"/>
          <w:color w:val="353535"/>
        </w:rPr>
        <w:t xml:space="preserve"> have these institutions before 1998</w:t>
      </w:r>
      <w:r w:rsidRPr="00B95E12">
        <w:rPr>
          <w:rFonts w:ascii="Times New Roman" w:hAnsi="Times New Roman" w:cs="Times New Roman"/>
          <w:color w:val="353535"/>
        </w:rPr>
        <w:t>, did not experience significant increases in government respect for labor rights. Costa Rica was an outlier, effectively enforcing all four types of labor rights. Guatemala was the case</w:t>
      </w:r>
      <w:r w:rsidR="0093781A">
        <w:rPr>
          <w:rFonts w:ascii="Times New Roman" w:hAnsi="Times New Roman" w:cs="Times New Roman"/>
          <w:color w:val="353535"/>
        </w:rPr>
        <w:t xml:space="preserve"> that saw the least improvement-</w:t>
      </w:r>
      <w:r w:rsidRPr="00B95E12">
        <w:rPr>
          <w:rFonts w:ascii="Times New Roman" w:hAnsi="Times New Roman" w:cs="Times New Roman"/>
          <w:color w:val="353535"/>
        </w:rPr>
        <w:t xml:space="preserve"> only partly enforcing freedom of association/right of collective bargaining and elimination of forced labor, while not enforc</w:t>
      </w:r>
      <w:r w:rsidR="0093781A">
        <w:rPr>
          <w:rFonts w:ascii="Times New Roman" w:hAnsi="Times New Roman" w:cs="Times New Roman"/>
          <w:color w:val="353535"/>
        </w:rPr>
        <w:t>ing abolition of child labor or</w:t>
      </w:r>
      <w:r w:rsidRPr="00B95E12">
        <w:rPr>
          <w:rFonts w:ascii="Times New Roman" w:hAnsi="Times New Roman" w:cs="Times New Roman"/>
          <w:color w:val="353535"/>
        </w:rPr>
        <w:t xml:space="preserve"> the elimination of discrimination in employment. El Salvador and Nicaragua both yielded mixed results, but ultimately I determined that El Salvador was less successful. It partly enforced all four types of labor rights, while Nicaragua effectively enforced the abolition of child labor and the elimination for forced labor and partly enforced the freedom of association/right of collective bargaining and elimination of discrimination in employment.</w:t>
      </w:r>
    </w:p>
    <w:p w14:paraId="299EDD49" w14:textId="77777777" w:rsidR="0093781A" w:rsidRDefault="0093781A" w:rsidP="00B30FB0">
      <w:pPr>
        <w:spacing w:line="480" w:lineRule="auto"/>
        <w:rPr>
          <w:rFonts w:ascii="Times New Roman" w:hAnsi="Times New Roman" w:cs="Times New Roman"/>
          <w:i/>
          <w:color w:val="353535"/>
        </w:rPr>
      </w:pPr>
    </w:p>
    <w:p w14:paraId="4E9C0067" w14:textId="77777777" w:rsidR="0093781A" w:rsidRDefault="0093781A" w:rsidP="00B30FB0">
      <w:pPr>
        <w:spacing w:line="480" w:lineRule="auto"/>
        <w:rPr>
          <w:rFonts w:ascii="Times New Roman" w:hAnsi="Times New Roman" w:cs="Times New Roman"/>
          <w:i/>
          <w:color w:val="353535"/>
        </w:rPr>
      </w:pPr>
    </w:p>
    <w:p w14:paraId="51C842D0" w14:textId="77777777" w:rsidR="0093781A" w:rsidRDefault="0093781A" w:rsidP="00B30FB0">
      <w:pPr>
        <w:spacing w:line="480" w:lineRule="auto"/>
        <w:rPr>
          <w:rFonts w:ascii="Times New Roman" w:hAnsi="Times New Roman" w:cs="Times New Roman"/>
          <w:i/>
          <w:color w:val="353535"/>
        </w:rPr>
      </w:pPr>
    </w:p>
    <w:p w14:paraId="0AB805C6" w14:textId="77777777" w:rsidR="0093781A" w:rsidRDefault="0093781A" w:rsidP="00B30FB0">
      <w:pPr>
        <w:spacing w:line="480" w:lineRule="auto"/>
        <w:rPr>
          <w:rFonts w:ascii="Times New Roman" w:hAnsi="Times New Roman" w:cs="Times New Roman"/>
          <w:i/>
          <w:color w:val="353535"/>
        </w:rPr>
      </w:pPr>
    </w:p>
    <w:p w14:paraId="50C23919" w14:textId="77777777" w:rsidR="0093781A" w:rsidRDefault="0093781A" w:rsidP="00B30FB0">
      <w:pPr>
        <w:spacing w:line="480" w:lineRule="auto"/>
        <w:rPr>
          <w:rFonts w:ascii="Times New Roman" w:hAnsi="Times New Roman" w:cs="Times New Roman"/>
          <w:i/>
          <w:color w:val="353535"/>
        </w:rPr>
      </w:pPr>
    </w:p>
    <w:p w14:paraId="75F71836" w14:textId="6FF7DE07" w:rsidR="00B30FB0" w:rsidRPr="00965140" w:rsidRDefault="00DB75E6" w:rsidP="00B30FB0">
      <w:pPr>
        <w:spacing w:line="480" w:lineRule="auto"/>
        <w:rPr>
          <w:rFonts w:ascii="Times New Roman" w:hAnsi="Times New Roman" w:cs="Times New Roman"/>
          <w:i/>
          <w:color w:val="353535"/>
        </w:rPr>
      </w:pPr>
      <w:r>
        <w:rPr>
          <w:rFonts w:ascii="Times New Roman" w:hAnsi="Times New Roman" w:cs="Times New Roman"/>
          <w:i/>
          <w:color w:val="353535"/>
        </w:rPr>
        <w:lastRenderedPageBreak/>
        <w:t>Figure 1: Indicators of IV</w:t>
      </w:r>
      <w:r w:rsidR="00B30FB0" w:rsidRPr="00965140">
        <w:rPr>
          <w:rFonts w:ascii="Times New Roman" w:hAnsi="Times New Roman" w:cs="Times New Roman"/>
          <w:i/>
          <w:color w:val="353535"/>
        </w:rPr>
        <w:t xml:space="preserve"> </w:t>
      </w:r>
    </w:p>
    <w:p w14:paraId="2368D2AB" w14:textId="77777777" w:rsidR="00B30FB0" w:rsidRDefault="00B30FB0" w:rsidP="00B30FB0">
      <w:pPr>
        <w:spacing w:line="480" w:lineRule="auto"/>
        <w:rPr>
          <w:rFonts w:ascii="Times New Roman" w:hAnsi="Times New Roman" w:cs="Times New Roman"/>
          <w:color w:val="353535"/>
        </w:rPr>
      </w:pPr>
      <w:r>
        <w:rPr>
          <w:rFonts w:ascii="Times New Roman" w:hAnsi="Times New Roman" w:cs="Times New Roman"/>
          <w:noProof/>
          <w:color w:val="353535"/>
        </w:rPr>
        <w:drawing>
          <wp:inline distT="0" distB="0" distL="0" distR="0" wp14:anchorId="3BC06849" wp14:editId="5F6D7D14">
            <wp:extent cx="4509135" cy="2558292"/>
            <wp:effectExtent l="0" t="0" r="0" b="7620"/>
            <wp:docPr id="1" name="Picture 1" descr="/Users/Paloma/Desktop/Screen Shot 2017-04-21 at 11.25.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aloma/Desktop/Screen Shot 2017-04-21 at 11.25.15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9918" cy="2570083"/>
                    </a:xfrm>
                    <a:prstGeom prst="rect">
                      <a:avLst/>
                    </a:prstGeom>
                    <a:noFill/>
                    <a:ln>
                      <a:noFill/>
                    </a:ln>
                  </pic:spPr>
                </pic:pic>
              </a:graphicData>
            </a:graphic>
          </wp:inline>
        </w:drawing>
      </w:r>
    </w:p>
    <w:p w14:paraId="0766B820" w14:textId="0D13D7CB" w:rsidR="00B30FB0" w:rsidRPr="00965140" w:rsidRDefault="00DB75E6" w:rsidP="00B30FB0">
      <w:pPr>
        <w:spacing w:line="480" w:lineRule="auto"/>
        <w:rPr>
          <w:rFonts w:ascii="Times New Roman" w:hAnsi="Times New Roman" w:cs="Times New Roman"/>
          <w:i/>
          <w:color w:val="353535"/>
        </w:rPr>
      </w:pPr>
      <w:r>
        <w:rPr>
          <w:rFonts w:ascii="Times New Roman" w:hAnsi="Times New Roman" w:cs="Times New Roman"/>
          <w:i/>
          <w:color w:val="353535"/>
        </w:rPr>
        <w:t>Figure 2: Indicators of DV</w:t>
      </w:r>
    </w:p>
    <w:p w14:paraId="0AB25A7A" w14:textId="77777777" w:rsidR="00B30FB0" w:rsidRDefault="00B30FB0" w:rsidP="00B30FB0">
      <w:pPr>
        <w:spacing w:line="480" w:lineRule="auto"/>
        <w:rPr>
          <w:rFonts w:ascii="Times New Roman" w:hAnsi="Times New Roman" w:cs="Times New Roman"/>
          <w:color w:val="353535"/>
        </w:rPr>
      </w:pPr>
      <w:r>
        <w:rPr>
          <w:rFonts w:ascii="Times New Roman" w:hAnsi="Times New Roman" w:cs="Times New Roman"/>
          <w:noProof/>
          <w:color w:val="353535"/>
        </w:rPr>
        <w:drawing>
          <wp:inline distT="0" distB="0" distL="0" distR="0" wp14:anchorId="066449D3" wp14:editId="5070EA29">
            <wp:extent cx="4702599" cy="2733040"/>
            <wp:effectExtent l="0" t="0" r="0" b="10160"/>
            <wp:docPr id="2" name="Picture 2" descr="/Users/Paloma/Desktop/Screen Shot 2017-04-20 at 2.52.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aloma/Desktop/Screen Shot 2017-04-20 at 2.52.2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7857" cy="2736096"/>
                    </a:xfrm>
                    <a:prstGeom prst="rect">
                      <a:avLst/>
                    </a:prstGeom>
                    <a:noFill/>
                    <a:ln>
                      <a:noFill/>
                    </a:ln>
                  </pic:spPr>
                </pic:pic>
              </a:graphicData>
            </a:graphic>
          </wp:inline>
        </w:drawing>
      </w:r>
    </w:p>
    <w:p w14:paraId="7745AC4B" w14:textId="77777777" w:rsidR="00B30FB0" w:rsidRDefault="00B30FB0" w:rsidP="00B30FB0">
      <w:pPr>
        <w:spacing w:line="480" w:lineRule="auto"/>
        <w:ind w:firstLine="720"/>
        <w:rPr>
          <w:rFonts w:ascii="Times New Roman" w:hAnsi="Times New Roman" w:cs="Times New Roman"/>
        </w:rPr>
      </w:pPr>
      <w:r>
        <w:rPr>
          <w:rFonts w:ascii="Times New Roman" w:hAnsi="Times New Roman" w:cs="Times New Roman"/>
        </w:rPr>
        <w:t>Costa Rica’s economic and political history make it distinctly better than other developing countries to take advantage of participation in the global economy.</w:t>
      </w:r>
      <w:r>
        <w:rPr>
          <w:rStyle w:val="FootnoteReference"/>
          <w:rFonts w:ascii="Times New Roman" w:hAnsi="Times New Roman" w:cs="Times New Roman"/>
        </w:rPr>
        <w:footnoteReference w:id="25"/>
      </w:r>
      <w:r>
        <w:rPr>
          <w:rFonts w:ascii="Times New Roman" w:hAnsi="Times New Roman" w:cs="Times New Roman"/>
        </w:rPr>
        <w:t xml:space="preserve">  According to “A Global Measure of Judicial Independence, 1948-2012”, a cross-national model of de-facto </w:t>
      </w:r>
      <w:r>
        <w:rPr>
          <w:rFonts w:ascii="Times New Roman" w:hAnsi="Times New Roman" w:cs="Times New Roman"/>
        </w:rPr>
        <w:lastRenderedPageBreak/>
        <w:t>judicial independence, Costa Rica established an independent judiciary by 1998.</w:t>
      </w:r>
      <w:r>
        <w:rPr>
          <w:rStyle w:val="FootnoteReference"/>
          <w:rFonts w:ascii="Times New Roman" w:hAnsi="Times New Roman" w:cs="Times New Roman"/>
        </w:rPr>
        <w:footnoteReference w:id="26"/>
      </w:r>
      <w:r>
        <w:rPr>
          <w:rFonts w:ascii="Times New Roman" w:hAnsi="Times New Roman" w:cs="Times New Roman"/>
        </w:rPr>
        <w:t xml:space="preserve"> With a score of 0.85 out of 1.0 in 1998, Costa Rica entered the global economy with the highest score out of all the case studies.</w:t>
      </w:r>
      <w:r>
        <w:rPr>
          <w:rStyle w:val="FootnoteReference"/>
          <w:rFonts w:ascii="Times New Roman" w:hAnsi="Times New Roman" w:cs="Times New Roman"/>
        </w:rPr>
        <w:footnoteReference w:id="27"/>
      </w:r>
      <w:r>
        <w:rPr>
          <w:rFonts w:ascii="Times New Roman" w:hAnsi="Times New Roman" w:cs="Times New Roman"/>
        </w:rPr>
        <w:t xml:space="preserve"> That same year, Freedom House classified Costa Rica as “Free”, with a score of “1” for political rights and “2” for civil liberties.</w:t>
      </w:r>
      <w:r>
        <w:rPr>
          <w:rStyle w:val="FootnoteReference"/>
          <w:rFonts w:ascii="Times New Roman" w:hAnsi="Times New Roman" w:cs="Times New Roman"/>
        </w:rPr>
        <w:footnoteReference w:id="28"/>
      </w:r>
      <w:r>
        <w:rPr>
          <w:rFonts w:ascii="Times New Roman" w:hAnsi="Times New Roman" w:cs="Times New Roman"/>
        </w:rPr>
        <w:t xml:space="preserve"> Consequently, Costa Rica indicated a high level of government respect for labor rights. Freedom of association/the right of collective bargaining is guaranteed by law in Costa Rica.</w:t>
      </w:r>
      <w:r>
        <w:rPr>
          <w:rStyle w:val="FootnoteReference"/>
          <w:rFonts w:ascii="Times New Roman" w:hAnsi="Times New Roman" w:cs="Times New Roman"/>
        </w:rPr>
        <w:footnoteReference w:id="29"/>
      </w:r>
      <w:r>
        <w:rPr>
          <w:rFonts w:ascii="Times New Roman" w:hAnsi="Times New Roman" w:cs="Times New Roman"/>
        </w:rPr>
        <w:t xml:space="preserve"> Child labor is illegal, as it is illegal for anyone under age 15 to work and individuals between ages 15-18 are regulated and only allowed to work if the job does not harm the child’s mental or physical state and access to education.</w:t>
      </w:r>
      <w:r>
        <w:rPr>
          <w:rStyle w:val="FootnoteReference"/>
          <w:rFonts w:ascii="Times New Roman" w:hAnsi="Times New Roman" w:cs="Times New Roman"/>
        </w:rPr>
        <w:footnoteReference w:id="30"/>
      </w:r>
      <w:r>
        <w:rPr>
          <w:rFonts w:ascii="Times New Roman" w:hAnsi="Times New Roman" w:cs="Times New Roman"/>
        </w:rPr>
        <w:t xml:space="preserve"> Forced labor and discrimination in employment are both outlawed as well.</w:t>
      </w:r>
      <w:r>
        <w:rPr>
          <w:rStyle w:val="FootnoteReference"/>
          <w:rFonts w:ascii="Times New Roman" w:hAnsi="Times New Roman" w:cs="Times New Roman"/>
        </w:rPr>
        <w:footnoteReference w:id="31"/>
      </w:r>
      <w:r>
        <w:rPr>
          <w:rFonts w:ascii="Times New Roman" w:hAnsi="Times New Roman" w:cs="Times New Roman"/>
        </w:rPr>
        <w:t xml:space="preserve"> </w:t>
      </w:r>
    </w:p>
    <w:p w14:paraId="46EFBF5E" w14:textId="3D6E8DB6" w:rsidR="00B30FB0" w:rsidRDefault="00B30FB0" w:rsidP="00B30FB0">
      <w:pPr>
        <w:widowControl w:val="0"/>
        <w:autoSpaceDE w:val="0"/>
        <w:autoSpaceDN w:val="0"/>
        <w:adjustRightInd w:val="0"/>
        <w:spacing w:line="480" w:lineRule="auto"/>
        <w:rPr>
          <w:rFonts w:ascii="Times New Roman" w:hAnsi="Times New Roman" w:cs="Times New Roman"/>
          <w:i/>
        </w:rPr>
      </w:pPr>
      <w:r>
        <w:rPr>
          <w:rFonts w:ascii="Times New Roman" w:hAnsi="Times New Roman" w:cs="Times New Roman"/>
        </w:rPr>
        <w:tab/>
        <w:t xml:space="preserve">In practice, these </w:t>
      </w:r>
      <w:r w:rsidRPr="00AB2126">
        <w:rPr>
          <w:rFonts w:ascii="Times New Roman" w:hAnsi="Times New Roman" w:cs="Times New Roman"/>
        </w:rPr>
        <w:t>laws are typically enforced</w:t>
      </w:r>
      <w:r>
        <w:rPr>
          <w:rFonts w:ascii="Times New Roman" w:hAnsi="Times New Roman" w:cs="Times New Roman"/>
        </w:rPr>
        <w:t>.</w:t>
      </w:r>
      <w:r w:rsidRPr="00AB2126">
        <w:rPr>
          <w:rFonts w:ascii="Times New Roman" w:hAnsi="Times New Roman" w:cs="Times New Roman"/>
        </w:rPr>
        <w:t xml:space="preserve"> </w:t>
      </w:r>
      <w:r>
        <w:rPr>
          <w:rFonts w:ascii="Times New Roman" w:hAnsi="Times New Roman" w:cs="Times New Roman"/>
        </w:rPr>
        <w:t xml:space="preserve">Nine </w:t>
      </w:r>
      <w:r w:rsidRPr="00AB2126">
        <w:rPr>
          <w:rFonts w:ascii="Times New Roman" w:hAnsi="Times New Roman" w:cs="Times New Roman"/>
        </w:rPr>
        <w:t>percent of workers are unionized and, according to the Center for Alternative Resolution of Labor Disputes, two-thirds of labor disputes reached “successful resolutions” for employers and laborers.</w:t>
      </w:r>
      <w:r>
        <w:rPr>
          <w:rStyle w:val="FootnoteReference"/>
          <w:rFonts w:ascii="Times New Roman" w:hAnsi="Times New Roman" w:cs="Times New Roman"/>
        </w:rPr>
        <w:footnoteReference w:id="32"/>
      </w:r>
      <w:r w:rsidRPr="00AB2126">
        <w:rPr>
          <w:rFonts w:ascii="Times New Roman" w:hAnsi="Times New Roman" w:cs="Times New Roman"/>
        </w:rPr>
        <w:t xml:space="preserve"> According to the Department of State’s Bureau of Human Rights, Democracy, and Labor</w:t>
      </w:r>
      <w:r>
        <w:rPr>
          <w:rFonts w:ascii="Times New Roman" w:hAnsi="Times New Roman" w:cs="Times New Roman"/>
        </w:rPr>
        <w:t xml:space="preserve"> (DRL)</w:t>
      </w:r>
      <w:r w:rsidRPr="00AB2126">
        <w:rPr>
          <w:rFonts w:ascii="Times New Roman" w:hAnsi="Times New Roman" w:cs="Times New Roman"/>
        </w:rPr>
        <w:t xml:space="preserve">, the government enforced the law requiring employers to initiate the bargaining process with a trade union if at least 34 percent of the workforce requested collective bargaining. </w:t>
      </w:r>
      <w:r w:rsidRPr="00AB2126">
        <w:rPr>
          <w:rFonts w:ascii="Times New Roman" w:hAnsi="Times New Roman" w:cs="Times New Roman"/>
          <w:color w:val="172640"/>
        </w:rPr>
        <w:t>The Ministry of Labor</w:t>
      </w:r>
      <w:r>
        <w:rPr>
          <w:rFonts w:ascii="Times New Roman" w:hAnsi="Times New Roman" w:cs="Times New Roman"/>
          <w:color w:val="172640"/>
        </w:rPr>
        <w:t xml:space="preserve"> e</w:t>
      </w:r>
      <w:r w:rsidRPr="00AB2126">
        <w:rPr>
          <w:rFonts w:ascii="Times New Roman" w:hAnsi="Times New Roman" w:cs="Times New Roman"/>
          <w:color w:val="172640"/>
        </w:rPr>
        <w:t>nforced</w:t>
      </w:r>
      <w:r>
        <w:rPr>
          <w:rFonts w:ascii="Times New Roman" w:hAnsi="Times New Roman" w:cs="Times New Roman"/>
          <w:color w:val="172640"/>
        </w:rPr>
        <w:t xml:space="preserve"> child labor laws</w:t>
      </w:r>
      <w:r w:rsidRPr="00AB2126">
        <w:rPr>
          <w:rFonts w:ascii="Times New Roman" w:hAnsi="Times New Roman" w:cs="Times New Roman"/>
          <w:color w:val="172640"/>
        </w:rPr>
        <w:t xml:space="preserve"> effectively through inspections in the formal sector; the regulations </w:t>
      </w:r>
      <w:r w:rsidRPr="00AB2126">
        <w:rPr>
          <w:rFonts w:ascii="Times New Roman" w:hAnsi="Times New Roman" w:cs="Times New Roman"/>
          <w:color w:val="172640"/>
        </w:rPr>
        <w:lastRenderedPageBreak/>
        <w:t xml:space="preserve">were not </w:t>
      </w:r>
      <w:r w:rsidR="00BA5BED">
        <w:rPr>
          <w:rFonts w:ascii="Times New Roman" w:hAnsi="Times New Roman" w:cs="Times New Roman"/>
          <w:color w:val="172640"/>
        </w:rPr>
        <w:t xml:space="preserve">as </w:t>
      </w:r>
      <w:r w:rsidRPr="00AB2126">
        <w:rPr>
          <w:rFonts w:ascii="Times New Roman" w:hAnsi="Times New Roman" w:cs="Times New Roman"/>
          <w:color w:val="172640"/>
        </w:rPr>
        <w:t>effectively enforced in the informal labor sector as a result of inadequate resource allocations by the government.</w:t>
      </w:r>
      <w:r>
        <w:rPr>
          <w:rFonts w:ascii="Times New Roman" w:hAnsi="Times New Roman" w:cs="Times New Roman"/>
          <w:color w:val="172640"/>
        </w:rPr>
        <w:t xml:space="preserve"> </w:t>
      </w:r>
      <w:r w:rsidRPr="00AB2126">
        <w:rPr>
          <w:rFonts w:ascii="Times New Roman" w:hAnsi="Times New Roman" w:cs="Times New Roman"/>
          <w:color w:val="172640"/>
        </w:rPr>
        <w:t>Child labor continued to be a problem in formal and informal agricultural operations and in informal activities such as domestic work and family-run enterprises</w:t>
      </w:r>
      <w:r>
        <w:rPr>
          <w:rFonts w:ascii="Times New Roman" w:hAnsi="Times New Roman" w:cs="Times New Roman"/>
          <w:color w:val="172640"/>
        </w:rPr>
        <w:t xml:space="preserve">. However, the government is taking significant steps to remedy this. These steps include creating the Office for the Eradication of Child Labor (OATIA) to coordinate government efforts and programs targeted at removing children from the work force and placing them in schools and providing small loans and financial aid to families with at-risk children. </w:t>
      </w:r>
      <w:r>
        <w:rPr>
          <w:rFonts w:ascii="Times New Roman" w:hAnsi="Times New Roman" w:cs="Times New Roman"/>
        </w:rPr>
        <w:t xml:space="preserve">There were no reported cases of forced or compulsory labor. Finally, according to the DRL, the government generally enforced prohibitions against employment discrimination based on race, gender, disability, language, and social status effectively. </w:t>
      </w:r>
      <w:r w:rsidR="00BA5BED">
        <w:rPr>
          <w:rFonts w:ascii="Times New Roman" w:hAnsi="Times New Roman" w:cs="Times New Roman"/>
        </w:rPr>
        <w:t>I give Costa Rica a high rating for effectively enforcing all four categories of labor rights.</w:t>
      </w:r>
    </w:p>
    <w:p w14:paraId="768D5861" w14:textId="553F6192" w:rsidR="00B30FB0" w:rsidRPr="00EE6CBB" w:rsidRDefault="00B30FB0" w:rsidP="00B30FB0">
      <w:pPr>
        <w:widowControl w:val="0"/>
        <w:autoSpaceDE w:val="0"/>
        <w:autoSpaceDN w:val="0"/>
        <w:adjustRightInd w:val="0"/>
        <w:spacing w:line="480" w:lineRule="auto"/>
        <w:ind w:firstLine="720"/>
        <w:rPr>
          <w:rFonts w:ascii="Times New Roman" w:hAnsi="Times New Roman" w:cs="Times New Roman"/>
          <w:color w:val="353535"/>
        </w:rPr>
      </w:pPr>
      <w:r>
        <w:rPr>
          <w:rFonts w:ascii="Times New Roman" w:hAnsi="Times New Roman" w:cs="Times New Roman"/>
          <w:color w:val="353535"/>
        </w:rPr>
        <w:t xml:space="preserve">Unlike Costa Rica, Guatemala’s political and economic history was particularly tumultuous and the consequences of that history still haunt the country today. </w:t>
      </w:r>
      <w:r w:rsidRPr="00EE6CBB">
        <w:rPr>
          <w:rFonts w:ascii="Times New Roman" w:hAnsi="Times New Roman" w:cs="Times New Roman"/>
          <w:color w:val="353535"/>
        </w:rPr>
        <w:t>According to “A Global Measure of Judicial Independence, 1948-2012,” Guatemala did not have an established independent judiciary present by 1998.</w:t>
      </w:r>
      <w:r>
        <w:rPr>
          <w:rStyle w:val="FootnoteReference"/>
          <w:rFonts w:ascii="Times New Roman" w:hAnsi="Times New Roman" w:cs="Times New Roman"/>
          <w:color w:val="353535"/>
        </w:rPr>
        <w:footnoteReference w:id="33"/>
      </w:r>
      <w:r w:rsidRPr="00EE6CBB">
        <w:rPr>
          <w:rFonts w:ascii="Times New Roman" w:hAnsi="Times New Roman" w:cs="Times New Roman"/>
          <w:color w:val="353535"/>
        </w:rPr>
        <w:t xml:space="preserve"> With a score of 0.3 out of 1.0 in 1998, Guatemala entered the global economy with the lowest score of all the case studies.</w:t>
      </w:r>
      <w:r>
        <w:rPr>
          <w:rStyle w:val="FootnoteReference"/>
          <w:rFonts w:ascii="Times New Roman" w:hAnsi="Times New Roman" w:cs="Times New Roman"/>
          <w:color w:val="353535"/>
        </w:rPr>
        <w:footnoteReference w:id="34"/>
      </w:r>
      <w:r w:rsidRPr="00EE6CBB">
        <w:rPr>
          <w:rFonts w:ascii="Times New Roman" w:hAnsi="Times New Roman" w:cs="Times New Roman"/>
          <w:color w:val="353535"/>
        </w:rPr>
        <w:t xml:space="preserve"> The same year, Freedom House classified Guatemala as “Partly Free”, with a score of “3.5” for political rights and “4” for civil liberties.</w:t>
      </w:r>
      <w:r>
        <w:rPr>
          <w:rStyle w:val="FootnoteReference"/>
          <w:rFonts w:ascii="Times New Roman" w:hAnsi="Times New Roman" w:cs="Times New Roman"/>
          <w:color w:val="353535"/>
        </w:rPr>
        <w:footnoteReference w:id="35"/>
      </w:r>
      <w:r w:rsidRPr="00EE6CBB">
        <w:rPr>
          <w:rFonts w:ascii="Times New Roman" w:hAnsi="Times New Roman" w:cs="Times New Roman"/>
          <w:color w:val="353535"/>
        </w:rPr>
        <w:t xml:space="preserve"> Guatemala indicated a low level of government respect for labor rights. Freedom of association/the right of collective bargaining is protected in the constitution.</w:t>
      </w:r>
      <w:r>
        <w:rPr>
          <w:rStyle w:val="FootnoteReference"/>
          <w:rFonts w:ascii="Times New Roman" w:hAnsi="Times New Roman" w:cs="Times New Roman"/>
          <w:color w:val="353535"/>
        </w:rPr>
        <w:footnoteReference w:id="36"/>
      </w:r>
      <w:r w:rsidRPr="00EE6CBB">
        <w:rPr>
          <w:rFonts w:ascii="Times New Roman" w:hAnsi="Times New Roman" w:cs="Times New Roman"/>
          <w:color w:val="353535"/>
        </w:rPr>
        <w:t xml:space="preserve"> </w:t>
      </w:r>
      <w:r w:rsidRPr="00EE6CBB">
        <w:rPr>
          <w:rFonts w:ascii="Times New Roman" w:hAnsi="Times New Roman" w:cs="Times New Roman"/>
          <w:color w:val="353535"/>
        </w:rPr>
        <w:lastRenderedPageBreak/>
        <w:t>Child labor is illegal, as it is unlawful for any individual under the age of 14 to work without the written permission of their parents or the Ministry of Labor.</w:t>
      </w:r>
      <w:r>
        <w:rPr>
          <w:rStyle w:val="FootnoteReference"/>
          <w:rFonts w:ascii="Times New Roman" w:hAnsi="Times New Roman" w:cs="Times New Roman"/>
          <w:color w:val="353535"/>
        </w:rPr>
        <w:footnoteReference w:id="37"/>
      </w:r>
      <w:r w:rsidRPr="00EE6CBB">
        <w:rPr>
          <w:rFonts w:ascii="Times New Roman" w:hAnsi="Times New Roman" w:cs="Times New Roman"/>
          <w:color w:val="353535"/>
        </w:rPr>
        <w:t xml:space="preserve"> Forced labor and discrimination based on race, gender, disability, language, and social status are all illegal under the constitution.</w:t>
      </w:r>
      <w:r>
        <w:rPr>
          <w:rStyle w:val="FootnoteReference"/>
          <w:rFonts w:ascii="Times New Roman" w:hAnsi="Times New Roman" w:cs="Times New Roman"/>
          <w:color w:val="353535"/>
        </w:rPr>
        <w:footnoteReference w:id="38"/>
      </w:r>
      <w:r w:rsidR="00BA5BED">
        <w:rPr>
          <w:rFonts w:ascii="Times New Roman" w:hAnsi="Times New Roman" w:cs="Times New Roman"/>
          <w:color w:val="353535"/>
        </w:rPr>
        <w:t xml:space="preserve"> </w:t>
      </w:r>
    </w:p>
    <w:p w14:paraId="27847C46" w14:textId="7B8F11CD" w:rsidR="00B30FB0" w:rsidRDefault="00B30FB0" w:rsidP="00B30FB0">
      <w:pPr>
        <w:widowControl w:val="0"/>
        <w:autoSpaceDE w:val="0"/>
        <w:autoSpaceDN w:val="0"/>
        <w:adjustRightInd w:val="0"/>
        <w:spacing w:line="480" w:lineRule="auto"/>
        <w:rPr>
          <w:rFonts w:ascii="Times New Roman" w:hAnsi="Times New Roman" w:cs="Times New Roman"/>
          <w:i/>
        </w:rPr>
      </w:pPr>
      <w:r>
        <w:rPr>
          <w:rFonts w:ascii="Times New Roman" w:hAnsi="Times New Roman" w:cs="Times New Roman"/>
          <w:color w:val="353535"/>
        </w:rPr>
        <w:tab/>
        <w:t>However, these</w:t>
      </w:r>
      <w:r w:rsidRPr="00EE6CBB">
        <w:rPr>
          <w:rFonts w:ascii="Times New Roman" w:hAnsi="Times New Roman" w:cs="Times New Roman"/>
          <w:color w:val="353535"/>
        </w:rPr>
        <w:t xml:space="preserve"> laws were typically not enforced in practice. According to the DRL, the freedom of association/right to collective bargaining was generally respected by the government.</w:t>
      </w:r>
      <w:r>
        <w:rPr>
          <w:rStyle w:val="FootnoteReference"/>
          <w:rFonts w:ascii="Times New Roman" w:hAnsi="Times New Roman" w:cs="Times New Roman"/>
          <w:color w:val="353535"/>
        </w:rPr>
        <w:footnoteReference w:id="39"/>
      </w:r>
      <w:r w:rsidRPr="00EE6CBB">
        <w:rPr>
          <w:rFonts w:ascii="Times New Roman" w:hAnsi="Times New Roman" w:cs="Times New Roman"/>
          <w:color w:val="353535"/>
        </w:rPr>
        <w:t xml:space="preserve"> Nevertheless, there is widespread corruption and inadequacy in the police and judicial sectors, which can lead to unions and other civil organizations being intimidated by employers and an overall ineffective enforcement of labor laws. This inefficiency has also contributed to the continued presence of child labor. Despite legal protections, child laborers worked on average an excess of 45 hours per week.</w:t>
      </w:r>
      <w:r>
        <w:rPr>
          <w:rFonts w:ascii="Times New Roman" w:hAnsi="Times New Roman" w:cs="Times New Roman"/>
          <w:color w:val="353535"/>
        </w:rPr>
        <w:t xml:space="preserve"> </w:t>
      </w:r>
      <w:r w:rsidRPr="00EE6CBB">
        <w:rPr>
          <w:rFonts w:ascii="Times New Roman" w:hAnsi="Times New Roman" w:cs="Times New Roman"/>
          <w:color w:val="353535"/>
        </w:rPr>
        <w:t>The informal and agricultural sectors regularly employed children below 14 years of age, usually in small family enterprises. Economic necessity forced most families to have their children work to supplement family income, particularly in rural and indigenous communities. There was no recorded data for forced trafficking in private or agricultural sectors, but human trafficking is common in Guatemala and it mainly involves beggar children in Guatemala City. Similarly, though employment discrimination is illegal, discrimination against women, the LGBTQ+ community, and indigenous people is common in the co</w:t>
      </w:r>
      <w:r>
        <w:rPr>
          <w:rFonts w:ascii="Times New Roman" w:hAnsi="Times New Roman" w:cs="Times New Roman"/>
          <w:color w:val="353535"/>
        </w:rPr>
        <w:t>untry and not usually punished.</w:t>
      </w:r>
      <w:r w:rsidR="00BA5BED">
        <w:rPr>
          <w:rFonts w:ascii="Times New Roman" w:hAnsi="Times New Roman" w:cs="Times New Roman"/>
          <w:color w:val="353535"/>
        </w:rPr>
        <w:t xml:space="preserve"> I give Guatemala a low rating, for not effectively enforcing any of the four categories of labor rights.</w:t>
      </w:r>
    </w:p>
    <w:p w14:paraId="20A046CC" w14:textId="77777777" w:rsidR="00B30FB0" w:rsidRPr="003604D0" w:rsidRDefault="00B30FB0" w:rsidP="00B30FB0">
      <w:pPr>
        <w:widowControl w:val="0"/>
        <w:autoSpaceDE w:val="0"/>
        <w:autoSpaceDN w:val="0"/>
        <w:adjustRightInd w:val="0"/>
        <w:spacing w:line="480" w:lineRule="auto"/>
        <w:ind w:firstLine="720"/>
        <w:rPr>
          <w:rFonts w:ascii="Times New Roman" w:hAnsi="Times New Roman" w:cs="Times New Roman"/>
          <w:color w:val="353535"/>
        </w:rPr>
      </w:pPr>
      <w:r>
        <w:rPr>
          <w:rFonts w:ascii="Times New Roman" w:hAnsi="Times New Roman" w:cs="Times New Roman"/>
          <w:color w:val="353535"/>
        </w:rPr>
        <w:t xml:space="preserve">In a manner similar to Guatemala, El Salvador endured severe political and economic </w:t>
      </w:r>
      <w:r>
        <w:rPr>
          <w:rFonts w:ascii="Times New Roman" w:hAnsi="Times New Roman" w:cs="Times New Roman"/>
          <w:color w:val="353535"/>
        </w:rPr>
        <w:lastRenderedPageBreak/>
        <w:t xml:space="preserve">instability for decades. </w:t>
      </w:r>
      <w:r w:rsidRPr="003604D0">
        <w:rPr>
          <w:rFonts w:ascii="Times New Roman" w:hAnsi="Times New Roman" w:cs="Times New Roman"/>
          <w:color w:val="353535"/>
        </w:rPr>
        <w:t>According to “A Global Measure of Judicial Independence, 1948-2012, El Salvador did not have an established independent judiciary present by 1998.</w:t>
      </w:r>
      <w:r>
        <w:rPr>
          <w:rStyle w:val="FootnoteReference"/>
          <w:rFonts w:ascii="Times New Roman" w:hAnsi="Times New Roman" w:cs="Times New Roman"/>
          <w:color w:val="353535"/>
        </w:rPr>
        <w:footnoteReference w:id="40"/>
      </w:r>
      <w:r w:rsidRPr="003604D0">
        <w:rPr>
          <w:rFonts w:ascii="Times New Roman" w:hAnsi="Times New Roman" w:cs="Times New Roman"/>
          <w:color w:val="353535"/>
        </w:rPr>
        <w:t xml:space="preserve"> With a score of 0.4 in 1998, El Salvador’s judiciary</w:t>
      </w:r>
      <w:r>
        <w:rPr>
          <w:rFonts w:ascii="Times New Roman" w:hAnsi="Times New Roman" w:cs="Times New Roman"/>
          <w:color w:val="353535"/>
        </w:rPr>
        <w:t xml:space="preserve"> system</w:t>
      </w:r>
      <w:r w:rsidRPr="003604D0">
        <w:rPr>
          <w:rFonts w:ascii="Times New Roman" w:hAnsi="Times New Roman" w:cs="Times New Roman"/>
          <w:color w:val="353535"/>
        </w:rPr>
        <w:t xml:space="preserve"> was considered just slightly better than Guatemala’s.</w:t>
      </w:r>
      <w:r>
        <w:rPr>
          <w:rStyle w:val="FootnoteReference"/>
          <w:rFonts w:ascii="Times New Roman" w:hAnsi="Times New Roman" w:cs="Times New Roman"/>
          <w:color w:val="353535"/>
        </w:rPr>
        <w:footnoteReference w:id="41"/>
      </w:r>
      <w:r w:rsidRPr="003604D0">
        <w:rPr>
          <w:rFonts w:ascii="Times New Roman" w:hAnsi="Times New Roman" w:cs="Times New Roman"/>
          <w:color w:val="353535"/>
        </w:rPr>
        <w:t xml:space="preserve"> The same year, Freedom House classified the country as “Partly Free”, with a score of 3.5 for political rights and 3.5 for civil liberties.</w:t>
      </w:r>
      <w:r>
        <w:rPr>
          <w:rStyle w:val="FootnoteReference"/>
          <w:rFonts w:ascii="Times New Roman" w:hAnsi="Times New Roman" w:cs="Times New Roman"/>
          <w:color w:val="353535"/>
        </w:rPr>
        <w:footnoteReference w:id="42"/>
      </w:r>
      <w:r w:rsidRPr="003604D0">
        <w:rPr>
          <w:rFonts w:ascii="Times New Roman" w:hAnsi="Times New Roman" w:cs="Times New Roman"/>
          <w:color w:val="353535"/>
        </w:rPr>
        <w:t xml:space="preserve"> El S</w:t>
      </w:r>
      <w:r>
        <w:rPr>
          <w:rFonts w:ascii="Times New Roman" w:hAnsi="Times New Roman" w:cs="Times New Roman"/>
          <w:color w:val="353535"/>
        </w:rPr>
        <w:t>alvador indicated a low level of</w:t>
      </w:r>
      <w:r w:rsidRPr="003604D0">
        <w:rPr>
          <w:rFonts w:ascii="Times New Roman" w:hAnsi="Times New Roman" w:cs="Times New Roman"/>
          <w:color w:val="353535"/>
        </w:rPr>
        <w:t xml:space="preserve"> governments respect for labor rights. Freedom of association/the right of collective bargaining is protected in the constitution.</w:t>
      </w:r>
      <w:r>
        <w:rPr>
          <w:rStyle w:val="FootnoteReference"/>
          <w:rFonts w:ascii="Times New Roman" w:hAnsi="Times New Roman" w:cs="Times New Roman"/>
          <w:color w:val="353535"/>
        </w:rPr>
        <w:footnoteReference w:id="43"/>
      </w:r>
      <w:r w:rsidRPr="003604D0">
        <w:rPr>
          <w:rFonts w:ascii="Times New Roman" w:hAnsi="Times New Roman" w:cs="Times New Roman"/>
          <w:color w:val="353535"/>
        </w:rPr>
        <w:t xml:space="preserve"> Child labor is illegal, as it is unlawful for any individual under the age of 14 to work without the written permission of their parents or the Ministry of Labor.</w:t>
      </w:r>
      <w:r>
        <w:rPr>
          <w:rStyle w:val="FootnoteReference"/>
          <w:rFonts w:ascii="Times New Roman" w:hAnsi="Times New Roman" w:cs="Times New Roman"/>
          <w:color w:val="353535"/>
        </w:rPr>
        <w:footnoteReference w:id="44"/>
      </w:r>
      <w:r w:rsidRPr="003604D0">
        <w:rPr>
          <w:rFonts w:ascii="Times New Roman" w:hAnsi="Times New Roman" w:cs="Times New Roman"/>
          <w:color w:val="353535"/>
        </w:rPr>
        <w:t xml:space="preserve"> Forced labor and discrimination based on race, gender, disability, language, and social status are all illegal under the constitution.</w:t>
      </w:r>
      <w:r>
        <w:rPr>
          <w:rStyle w:val="FootnoteReference"/>
          <w:rFonts w:ascii="Times New Roman" w:hAnsi="Times New Roman" w:cs="Times New Roman"/>
          <w:color w:val="353535"/>
        </w:rPr>
        <w:footnoteReference w:id="45"/>
      </w:r>
    </w:p>
    <w:p w14:paraId="3FC8D0E2" w14:textId="2D94E082" w:rsidR="00B30FB0" w:rsidRPr="00F87AA3" w:rsidRDefault="00B30FB0" w:rsidP="00B30FB0">
      <w:pPr>
        <w:spacing w:line="480" w:lineRule="auto"/>
        <w:rPr>
          <w:rFonts w:ascii="Times New Roman" w:hAnsi="Times New Roman" w:cs="Times New Roman"/>
          <w:i/>
        </w:rPr>
      </w:pPr>
      <w:r w:rsidRPr="003604D0">
        <w:rPr>
          <w:rFonts w:ascii="Times New Roman" w:hAnsi="Times New Roman" w:cs="Times New Roman"/>
          <w:color w:val="353535"/>
        </w:rPr>
        <w:tab/>
        <w:t>Although the government generally respected the rights of its citizens, protection of labor rights was undermined by violence, including gang-related violence, impunity, and corruption.</w:t>
      </w:r>
      <w:r>
        <w:rPr>
          <w:rStyle w:val="FootnoteReference"/>
          <w:rFonts w:ascii="Times New Roman" w:hAnsi="Times New Roman" w:cs="Times New Roman"/>
          <w:color w:val="353535"/>
        </w:rPr>
        <w:footnoteReference w:id="46"/>
      </w:r>
      <w:r w:rsidRPr="003604D0">
        <w:rPr>
          <w:rFonts w:ascii="Times New Roman" w:hAnsi="Times New Roman" w:cs="Times New Roman"/>
          <w:color w:val="353535"/>
        </w:rPr>
        <w:t xml:space="preserve"> At end</w:t>
      </w:r>
      <w:r>
        <w:rPr>
          <w:rFonts w:ascii="Times New Roman" w:hAnsi="Times New Roman" w:cs="Times New Roman"/>
          <w:color w:val="353535"/>
        </w:rPr>
        <w:t xml:space="preserve"> of 2006,</w:t>
      </w:r>
      <w:r w:rsidRPr="003604D0">
        <w:rPr>
          <w:rFonts w:ascii="Times New Roman" w:hAnsi="Times New Roman" w:cs="Times New Roman"/>
          <w:color w:val="353535"/>
        </w:rPr>
        <w:t xml:space="preserve"> the Ministry of Labor reported 264 collective bargaining agreements in effect, covering 54,209 workers. Labor leaders asserted that the government had an unfair advantage in arbitration of public sector labor disputes because the government holds two of three seats on arbitration panels. With the exception of efforts among the government, growers, and refiners to end child labor on sugarcane plantations, the government did not devote adequate resources to </w:t>
      </w:r>
      <w:r w:rsidRPr="003604D0">
        <w:rPr>
          <w:rFonts w:ascii="Times New Roman" w:hAnsi="Times New Roman" w:cs="Times New Roman"/>
          <w:color w:val="353535"/>
        </w:rPr>
        <w:lastRenderedPageBreak/>
        <w:t xml:space="preserve">enforce effectively child labor laws in agricultural activities, especially coffee production, and in the large informal sector. Orphans and children from poor families frequently worked for survival as street vendors and general laborers in small businesses. Although the government generally enforced the prohibition of compulsory labor, there were problems with </w:t>
      </w:r>
      <w:r>
        <w:rPr>
          <w:rFonts w:ascii="Times New Roman" w:hAnsi="Times New Roman" w:cs="Times New Roman"/>
          <w:color w:val="353535"/>
        </w:rPr>
        <w:t xml:space="preserve">the </w:t>
      </w:r>
      <w:r w:rsidRPr="003604D0">
        <w:rPr>
          <w:rFonts w:ascii="Times New Roman" w:hAnsi="Times New Roman" w:cs="Times New Roman"/>
          <w:color w:val="353535"/>
        </w:rPr>
        <w:t>trafficking of persons for forced commercial sexual purposes. Discrimination against women, persons with disabilities, and indigenous people regarding salari</w:t>
      </w:r>
      <w:r>
        <w:rPr>
          <w:rFonts w:ascii="Times New Roman" w:hAnsi="Times New Roman" w:cs="Times New Roman"/>
          <w:color w:val="353535"/>
        </w:rPr>
        <w:t>es and hiring was often recorded.</w:t>
      </w:r>
      <w:r w:rsidR="00BA5BED">
        <w:rPr>
          <w:rFonts w:ascii="Times New Roman" w:hAnsi="Times New Roman" w:cs="Times New Roman"/>
          <w:color w:val="353535"/>
        </w:rPr>
        <w:t xml:space="preserve"> I give El Salvador a medium-low rating for labor rights for not effectively enforcing any of the four categories of labor rights. It was not awarded a low rating because it did not merit the same score as Guatemala. El Salvador partly enforced all four categories, unlike Guatemala which did not e</w:t>
      </w:r>
      <w:r w:rsidR="00571A25">
        <w:rPr>
          <w:rFonts w:ascii="Times New Roman" w:hAnsi="Times New Roman" w:cs="Times New Roman"/>
          <w:color w:val="353535"/>
        </w:rPr>
        <w:t>nforce the abolition of child labor</w:t>
      </w:r>
      <w:r w:rsidR="00BA5BED">
        <w:rPr>
          <w:rFonts w:ascii="Times New Roman" w:hAnsi="Times New Roman" w:cs="Times New Roman"/>
          <w:color w:val="353535"/>
        </w:rPr>
        <w:t xml:space="preserve"> or the abolition of discrimination in employment at all. </w:t>
      </w:r>
    </w:p>
    <w:p w14:paraId="1602409A" w14:textId="77777777" w:rsidR="00B30FB0" w:rsidRPr="00F80C09" w:rsidRDefault="00B30FB0" w:rsidP="00B30FB0">
      <w:pPr>
        <w:widowControl w:val="0"/>
        <w:autoSpaceDE w:val="0"/>
        <w:autoSpaceDN w:val="0"/>
        <w:adjustRightInd w:val="0"/>
        <w:spacing w:line="480" w:lineRule="auto"/>
        <w:rPr>
          <w:rFonts w:ascii="Times New Roman" w:hAnsi="Times New Roman" w:cs="Times New Roman"/>
          <w:color w:val="353535"/>
        </w:rPr>
      </w:pPr>
      <w:r>
        <w:rPr>
          <w:rFonts w:ascii="Times New Roman" w:hAnsi="Times New Roman" w:cs="Times New Roman"/>
          <w:i/>
        </w:rPr>
        <w:tab/>
      </w:r>
      <w:r w:rsidRPr="00173A26">
        <w:rPr>
          <w:rFonts w:ascii="Times New Roman" w:hAnsi="Times New Roman" w:cs="Times New Roman"/>
        </w:rPr>
        <w:t>Like Guatemala and El Salvador, Nicaragua underwent dramatic civil conflict throughout the 20</w:t>
      </w:r>
      <w:r w:rsidRPr="00173A26">
        <w:rPr>
          <w:rFonts w:ascii="Times New Roman" w:hAnsi="Times New Roman" w:cs="Times New Roman"/>
          <w:vertAlign w:val="superscript"/>
        </w:rPr>
        <w:t>th</w:t>
      </w:r>
      <w:r w:rsidRPr="00173A26">
        <w:rPr>
          <w:rFonts w:ascii="Times New Roman" w:hAnsi="Times New Roman" w:cs="Times New Roman"/>
        </w:rPr>
        <w:t xml:space="preserve"> century. However, unlike these two states, Nicaragua managed to make more advancements in regards to labor rights</w:t>
      </w:r>
      <w:r>
        <w:rPr>
          <w:rFonts w:ascii="Times New Roman" w:hAnsi="Times New Roman" w:cs="Times New Roman"/>
          <w:i/>
        </w:rPr>
        <w:t xml:space="preserve">. </w:t>
      </w:r>
      <w:r w:rsidRPr="00F80C09">
        <w:rPr>
          <w:rFonts w:ascii="Times New Roman" w:hAnsi="Times New Roman" w:cs="Times New Roman"/>
          <w:color w:val="353535"/>
        </w:rPr>
        <w:t>According to “A Global Measure of Judicial Independence, 1948-2012,” Nicaragua did have an established independent judiciary present by 1998.</w:t>
      </w:r>
      <w:r>
        <w:rPr>
          <w:rStyle w:val="FootnoteReference"/>
          <w:rFonts w:ascii="Times New Roman" w:hAnsi="Times New Roman" w:cs="Times New Roman"/>
          <w:color w:val="353535"/>
        </w:rPr>
        <w:footnoteReference w:id="47"/>
      </w:r>
      <w:r w:rsidRPr="00F80C09">
        <w:rPr>
          <w:rFonts w:ascii="Times New Roman" w:hAnsi="Times New Roman" w:cs="Times New Roman"/>
          <w:color w:val="353535"/>
        </w:rPr>
        <w:t xml:space="preserve"> With a score of 0.7 in 1998, Nicaragua was second to only Costa Rica</w:t>
      </w:r>
      <w:r>
        <w:rPr>
          <w:rFonts w:ascii="Times New Roman" w:hAnsi="Times New Roman" w:cs="Times New Roman"/>
          <w:color w:val="353535"/>
        </w:rPr>
        <w:t xml:space="preserve"> in Central America</w:t>
      </w:r>
      <w:r w:rsidRPr="00F80C09">
        <w:rPr>
          <w:rFonts w:ascii="Times New Roman" w:hAnsi="Times New Roman" w:cs="Times New Roman"/>
          <w:color w:val="353535"/>
        </w:rPr>
        <w:t>.</w:t>
      </w:r>
      <w:r>
        <w:rPr>
          <w:rStyle w:val="FootnoteReference"/>
          <w:rFonts w:ascii="Times New Roman" w:hAnsi="Times New Roman" w:cs="Times New Roman"/>
          <w:color w:val="353535"/>
        </w:rPr>
        <w:footnoteReference w:id="48"/>
      </w:r>
      <w:r w:rsidRPr="00F80C09">
        <w:rPr>
          <w:rFonts w:ascii="Times New Roman" w:hAnsi="Times New Roman" w:cs="Times New Roman"/>
          <w:color w:val="353535"/>
        </w:rPr>
        <w:t xml:space="preserve"> The same year, Freedom House classified Nicaragua as “Free”, with a score of “2” for political rights and “2” for civil liberties.</w:t>
      </w:r>
      <w:r>
        <w:rPr>
          <w:rStyle w:val="FootnoteReference"/>
          <w:rFonts w:ascii="Times New Roman" w:hAnsi="Times New Roman" w:cs="Times New Roman"/>
          <w:color w:val="353535"/>
        </w:rPr>
        <w:footnoteReference w:id="49"/>
      </w:r>
      <w:r w:rsidRPr="00F80C09">
        <w:rPr>
          <w:rFonts w:ascii="Times New Roman" w:hAnsi="Times New Roman" w:cs="Times New Roman"/>
          <w:color w:val="353535"/>
        </w:rPr>
        <w:t xml:space="preserve"> Nicaragua indicated a moderate level of government respect for labor rights. Freedom of association/the right of collective bargaining is protected in the constitution.</w:t>
      </w:r>
      <w:r>
        <w:rPr>
          <w:rStyle w:val="FootnoteReference"/>
          <w:rFonts w:ascii="Times New Roman" w:hAnsi="Times New Roman" w:cs="Times New Roman"/>
          <w:color w:val="353535"/>
        </w:rPr>
        <w:footnoteReference w:id="50"/>
      </w:r>
      <w:r w:rsidRPr="00F80C09">
        <w:rPr>
          <w:rFonts w:ascii="Times New Roman" w:hAnsi="Times New Roman" w:cs="Times New Roman"/>
          <w:color w:val="353535"/>
        </w:rPr>
        <w:t xml:space="preserve"> Child labor is illegal, as it is unlawful for any individual under the </w:t>
      </w:r>
      <w:r w:rsidRPr="00F80C09">
        <w:rPr>
          <w:rFonts w:ascii="Times New Roman" w:hAnsi="Times New Roman" w:cs="Times New Roman"/>
          <w:color w:val="353535"/>
        </w:rPr>
        <w:lastRenderedPageBreak/>
        <w:t>age of 14 to work without the written permission of their parents or the Ministry of Labor. Forced labor and discrimination based on race, gender, disability, language, and social status are all illegal under the constitution.</w:t>
      </w:r>
      <w:r>
        <w:rPr>
          <w:rStyle w:val="FootnoteReference"/>
          <w:rFonts w:ascii="Times New Roman" w:hAnsi="Times New Roman" w:cs="Times New Roman"/>
          <w:color w:val="353535"/>
        </w:rPr>
        <w:footnoteReference w:id="51"/>
      </w:r>
    </w:p>
    <w:p w14:paraId="6F7506E5" w14:textId="372785D3" w:rsidR="00B30FB0" w:rsidRPr="00BA5BED" w:rsidRDefault="00B30FB0" w:rsidP="00B30FB0">
      <w:pPr>
        <w:widowControl w:val="0"/>
        <w:autoSpaceDE w:val="0"/>
        <w:autoSpaceDN w:val="0"/>
        <w:adjustRightInd w:val="0"/>
        <w:spacing w:line="480" w:lineRule="auto"/>
        <w:rPr>
          <w:rFonts w:ascii="Times New Roman" w:hAnsi="Times New Roman" w:cs="Times New Roman"/>
          <w:color w:val="353535"/>
        </w:rPr>
      </w:pPr>
      <w:r w:rsidRPr="00F80C09">
        <w:rPr>
          <w:rFonts w:ascii="Times New Roman" w:hAnsi="Times New Roman" w:cs="Times New Roman"/>
          <w:color w:val="353535"/>
        </w:rPr>
        <w:tab/>
        <w:t>Enforcement of these laws is mixed. The freedom of association law provides for the right to organize or affiliate with political parties, and the government generally respected this right in practice.</w:t>
      </w:r>
      <w:r>
        <w:rPr>
          <w:rStyle w:val="FootnoteReference"/>
          <w:rFonts w:ascii="Times New Roman" w:hAnsi="Times New Roman" w:cs="Times New Roman"/>
          <w:color w:val="353535"/>
        </w:rPr>
        <w:footnoteReference w:id="52"/>
      </w:r>
      <w:r w:rsidRPr="00F80C09">
        <w:rPr>
          <w:rFonts w:ascii="Times New Roman" w:hAnsi="Times New Roman" w:cs="Times New Roman"/>
          <w:color w:val="353535"/>
        </w:rPr>
        <w:t xml:space="preserve">  While the government protected the right of collective bargaining, in practice it often sought to foster resolution of labor conflicts through informal negotiations rather than formal administrative or judicial processes. Whereas the law provides for the protection of children's rights and prohibits any type of economic or social exploitation of children, child labor was a widespread problem</w:t>
      </w:r>
      <w:r>
        <w:rPr>
          <w:rFonts w:ascii="Times New Roman" w:hAnsi="Times New Roman" w:cs="Times New Roman"/>
          <w:color w:val="353535"/>
        </w:rPr>
        <w:t xml:space="preserve"> for many years</w:t>
      </w:r>
      <w:r w:rsidRPr="00F80C09">
        <w:rPr>
          <w:rFonts w:ascii="Times New Roman" w:hAnsi="Times New Roman" w:cs="Times New Roman"/>
          <w:color w:val="353535"/>
        </w:rPr>
        <w:t xml:space="preserve">. </w:t>
      </w:r>
      <w:r>
        <w:rPr>
          <w:rFonts w:ascii="Times New Roman" w:hAnsi="Times New Roman" w:cs="Times New Roman"/>
          <w:color w:val="353535"/>
        </w:rPr>
        <w:t>However, a</w:t>
      </w:r>
      <w:r w:rsidRPr="00F80C09">
        <w:rPr>
          <w:rFonts w:ascii="Times New Roman" w:hAnsi="Times New Roman" w:cs="Times New Roman"/>
          <w:color w:val="353535"/>
        </w:rPr>
        <w:t xml:space="preserve">ccording to a study published during the year by the National Survey of Adolescent and Child Labor (ENTIA), the number of working </w:t>
      </w:r>
      <w:r>
        <w:rPr>
          <w:rFonts w:ascii="Times New Roman" w:hAnsi="Times New Roman" w:cs="Times New Roman"/>
          <w:color w:val="353535"/>
        </w:rPr>
        <w:t>children under the age of 18 has</w:t>
      </w:r>
      <w:r w:rsidRPr="00F80C09">
        <w:rPr>
          <w:rFonts w:ascii="Times New Roman" w:hAnsi="Times New Roman" w:cs="Times New Roman"/>
          <w:color w:val="353535"/>
        </w:rPr>
        <w:t xml:space="preserve"> declined by more than 5 percent since the year 2000 to approximately 239,000, of which approximately 36 percent were under the age of 14. A study by the International Labor Organization reported that more than 25,000 children worked as domestic employees. The constitution and corresponding laws prohibit any type of forced or compulsory labor, which the government enforces, but they do not specifically address forced or compulsory labor by children, and such practices occurred. Although the law prohibits discrimination on the basis of race, gender, disability, language, or social status, in practice the government made little effort to enforce it. </w:t>
      </w:r>
      <w:r w:rsidR="00BA5BED">
        <w:rPr>
          <w:rFonts w:ascii="Times New Roman" w:hAnsi="Times New Roman" w:cs="Times New Roman"/>
        </w:rPr>
        <w:t xml:space="preserve">I give Nicaragua a medium score for effectively enforcing two of the four categories of labor rights. </w:t>
      </w:r>
    </w:p>
    <w:p w14:paraId="77966CCF" w14:textId="03721222" w:rsidR="00B30FB0" w:rsidRDefault="00571A25" w:rsidP="00B30FB0">
      <w:pPr>
        <w:spacing w:line="480" w:lineRule="auto"/>
        <w:ind w:firstLine="720"/>
        <w:rPr>
          <w:rFonts w:ascii="Times New Roman" w:hAnsi="Times New Roman" w:cs="Times New Roman"/>
        </w:rPr>
      </w:pPr>
      <w:r>
        <w:rPr>
          <w:rFonts w:ascii="Times New Roman" w:hAnsi="Times New Roman" w:cs="Times New Roman"/>
        </w:rPr>
        <w:lastRenderedPageBreak/>
        <w:t xml:space="preserve">In all four of the above cases, judicial independence was present with the development of government respect for labor rights. </w:t>
      </w:r>
      <w:r w:rsidR="00B30FB0">
        <w:rPr>
          <w:rFonts w:ascii="Times New Roman" w:hAnsi="Times New Roman" w:cs="Times New Roman"/>
        </w:rPr>
        <w:t>Judicial independence is often considered integral for developing and transitional economies, not only because it promotes economic progress, but because it advances labor rights and ideas of justice. Neoliberal scholars argue that the investment of transnational corporations (TNCs) associated with economic globalization incentivizes governments to reform their judicial systems.</w:t>
      </w:r>
      <w:r w:rsidR="00B30FB0">
        <w:rPr>
          <w:rStyle w:val="FootnoteReference"/>
          <w:rFonts w:ascii="Times New Roman" w:hAnsi="Times New Roman" w:cs="Times New Roman"/>
        </w:rPr>
        <w:footnoteReference w:id="53"/>
      </w:r>
      <w:r w:rsidR="00B30FB0">
        <w:rPr>
          <w:rFonts w:ascii="Times New Roman" w:hAnsi="Times New Roman" w:cs="Times New Roman"/>
        </w:rPr>
        <w:t xml:space="preserve"> Investors want predictable laws and competent independent judicial systems to enforce their contracts and protect their property rights. In order to appease their wealthy foreign investors and stimulate economic growth, countries would make the appropriate reforms to legal and judiciary systems. An independent judiciary, the argument continues, fosters civil society, because citizens believe they can fight for their rights in court. Labor rights activists and laborers themselves can demand better working conditions and freedoms, like the freedom of association. </w:t>
      </w:r>
    </w:p>
    <w:p w14:paraId="60D93782" w14:textId="551F8136" w:rsidR="00B30FB0" w:rsidRDefault="00B30FB0" w:rsidP="00B30FB0">
      <w:pPr>
        <w:spacing w:line="480" w:lineRule="auto"/>
        <w:rPr>
          <w:rFonts w:ascii="Times New Roman" w:hAnsi="Times New Roman" w:cs="Times New Roman"/>
          <w:i/>
        </w:rPr>
      </w:pPr>
      <w:r>
        <w:rPr>
          <w:rFonts w:ascii="Times New Roman" w:hAnsi="Times New Roman" w:cs="Times New Roman"/>
        </w:rPr>
        <w:tab/>
        <w:t xml:space="preserve">However, the neoliberal argument </w:t>
      </w:r>
      <w:r w:rsidR="0001697D">
        <w:rPr>
          <w:rFonts w:ascii="Times New Roman" w:hAnsi="Times New Roman" w:cs="Times New Roman"/>
        </w:rPr>
        <w:t>isn’t supported by this study’s results</w:t>
      </w:r>
      <w:r>
        <w:rPr>
          <w:rFonts w:ascii="Times New Roman" w:hAnsi="Times New Roman" w:cs="Times New Roman"/>
        </w:rPr>
        <w:t xml:space="preserve">. Courts could protect the interests of wealthy corporations, but not necessarily laborers. Furthermore, governments are also incentivized </w:t>
      </w:r>
      <w:r>
        <w:rPr>
          <w:rFonts w:ascii="Times New Roman" w:hAnsi="Times New Roman" w:cs="Times New Roman"/>
          <w:i/>
        </w:rPr>
        <w:t xml:space="preserve">not </w:t>
      </w:r>
      <w:r>
        <w:rPr>
          <w:rFonts w:ascii="Times New Roman" w:hAnsi="Times New Roman" w:cs="Times New Roman"/>
        </w:rPr>
        <w:t xml:space="preserve">to safeguard the rights of laborers to keep wages of workers in foreign-owned factories low. Nevertheless, the data demonstrates that if a country did not have an established independent judiciary, it would not experience an increase in government respect for labor rights after economic globalization. Countries that did have an independent judiciary saw an increase in government respect for labor rights after economic globalization. </w:t>
      </w:r>
      <w:r>
        <w:rPr>
          <w:rFonts w:ascii="Times New Roman" w:hAnsi="Times New Roman" w:cs="Times New Roman"/>
        </w:rPr>
        <w:lastRenderedPageBreak/>
        <w:t xml:space="preserve">Therefore, dependency theory is also challenged, as they maintain that economic globalization halts the development of labor rights. </w:t>
      </w:r>
      <w:r>
        <w:rPr>
          <w:rFonts w:ascii="Times New Roman" w:hAnsi="Times New Roman" w:cs="Times New Roman"/>
          <w:i/>
        </w:rPr>
        <w:tab/>
      </w:r>
    </w:p>
    <w:p w14:paraId="08336F3D" w14:textId="77777777" w:rsidR="00B30FB0" w:rsidRDefault="00B30FB0" w:rsidP="00B30FB0">
      <w:pPr>
        <w:spacing w:line="480" w:lineRule="auto"/>
        <w:ind w:firstLine="720"/>
        <w:rPr>
          <w:rFonts w:ascii="Times New Roman" w:hAnsi="Times New Roman" w:cs="Times New Roman"/>
        </w:rPr>
      </w:pPr>
      <w:r w:rsidRPr="00492C40">
        <w:rPr>
          <w:rFonts w:ascii="Times New Roman" w:hAnsi="Times New Roman" w:cs="Times New Roman"/>
        </w:rPr>
        <w:t>Furthermore, this independent judiciary must safeguard the civil rights and liberties of its citizens</w:t>
      </w:r>
      <w:r>
        <w:rPr>
          <w:rFonts w:ascii="Times New Roman" w:hAnsi="Times New Roman" w:cs="Times New Roman"/>
          <w:i/>
        </w:rPr>
        <w:t xml:space="preserve">. </w:t>
      </w:r>
      <w:r>
        <w:rPr>
          <w:rFonts w:ascii="Times New Roman" w:hAnsi="Times New Roman" w:cs="Times New Roman"/>
        </w:rPr>
        <w:t>Countries with protected civil rights and liberties tend to have higher labor standards. As mentioned previously, neoliberals argue that TNC investment leads to the rule of law and an independent judiciary.</w:t>
      </w:r>
      <w:r>
        <w:rPr>
          <w:rStyle w:val="FootnoteReference"/>
          <w:rFonts w:ascii="Times New Roman" w:hAnsi="Times New Roman" w:cs="Times New Roman"/>
        </w:rPr>
        <w:footnoteReference w:id="54"/>
      </w:r>
      <w:r>
        <w:rPr>
          <w:rFonts w:ascii="Times New Roman" w:hAnsi="Times New Roman" w:cs="Times New Roman"/>
        </w:rPr>
        <w:t xml:space="preserve"> An independent judiciary fosters a civil society that demands civil and political rights. After they have received these rights, better working conditions follow, because the government is concerned with the welfare of its citizens. </w:t>
      </w:r>
    </w:p>
    <w:p w14:paraId="0DB721C4" w14:textId="0404EF9E" w:rsidR="00B30FB0" w:rsidRPr="00B30FB0" w:rsidRDefault="00B30FB0" w:rsidP="00B30FB0">
      <w:pPr>
        <w:spacing w:line="480" w:lineRule="auto"/>
        <w:rPr>
          <w:rFonts w:ascii="Times New Roman" w:hAnsi="Times New Roman" w:cs="Times New Roman"/>
          <w:i/>
        </w:rPr>
      </w:pPr>
      <w:r>
        <w:rPr>
          <w:rFonts w:ascii="Times New Roman" w:hAnsi="Times New Roman" w:cs="Times New Roman"/>
        </w:rPr>
        <w:tab/>
        <w:t xml:space="preserve">While the data does support that labor rights develop in countries that have civil rights and liberties, neoliberals are incorrect in proposing that economic globalization, particularly TNC investment, alone will lead to the development of labor rights. As mentioned previously, TNCs can also incentivize governments to not protect labor rights. The data demonstrates that if a country did not have protected civil rights and liberties, it would not experience an increase in government respect for labor rights after economic globalization. Countries that did have protected civil rights and liberties saw an increase in government respect for labor rights after economic globalization. </w:t>
      </w:r>
      <w:r>
        <w:rPr>
          <w:rStyle w:val="FootnoteReference"/>
          <w:rFonts w:ascii="Times New Roman" w:hAnsi="Times New Roman" w:cs="Times New Roman"/>
        </w:rPr>
        <w:footnoteReference w:id="55"/>
      </w:r>
      <w:r>
        <w:rPr>
          <w:rFonts w:ascii="Times New Roman" w:hAnsi="Times New Roman" w:cs="Times New Roman"/>
        </w:rPr>
        <w:t xml:space="preserve"> </w:t>
      </w:r>
    </w:p>
    <w:p w14:paraId="27A11DEA" w14:textId="39068F2C" w:rsidR="005E4904" w:rsidRDefault="005E4904" w:rsidP="00845E33">
      <w:pPr>
        <w:widowControl w:val="0"/>
        <w:autoSpaceDE w:val="0"/>
        <w:autoSpaceDN w:val="0"/>
        <w:adjustRightInd w:val="0"/>
        <w:spacing w:line="480" w:lineRule="auto"/>
        <w:rPr>
          <w:rFonts w:ascii="Times New Roman" w:eastAsia="Times New Roman" w:hAnsi="Times New Roman" w:cs="Times New Roman"/>
          <w:u w:val="thick"/>
        </w:rPr>
      </w:pPr>
      <w:r>
        <w:rPr>
          <w:rFonts w:ascii="Times New Roman" w:eastAsia="Times New Roman" w:hAnsi="Times New Roman" w:cs="Times New Roman"/>
          <w:u w:val="thick"/>
        </w:rPr>
        <w:t xml:space="preserve">Conclusion </w:t>
      </w:r>
    </w:p>
    <w:p w14:paraId="762C3937" w14:textId="012B535D" w:rsidR="007A3935" w:rsidRDefault="000A64D7" w:rsidP="00845E33">
      <w:pPr>
        <w:widowControl w:val="0"/>
        <w:autoSpaceDE w:val="0"/>
        <w:autoSpaceDN w:val="0"/>
        <w:adjustRightInd w:val="0"/>
        <w:spacing w:line="480" w:lineRule="auto"/>
        <w:rPr>
          <w:rFonts w:ascii="Times New Roman" w:hAnsi="Times New Roman" w:cs="Times New Roman"/>
          <w:color w:val="353535"/>
        </w:rPr>
      </w:pPr>
      <w:r>
        <w:rPr>
          <w:rFonts w:ascii="Times New Roman" w:hAnsi="Times New Roman" w:cs="Times New Roman"/>
          <w:color w:val="353535"/>
        </w:rPr>
        <w:tab/>
        <w:t xml:space="preserve">This paper was aimed at answering: what explains the variation in government respect for labor rights after </w:t>
      </w:r>
      <w:r w:rsidR="008D775D">
        <w:rPr>
          <w:rFonts w:ascii="Times New Roman" w:hAnsi="Times New Roman" w:cs="Times New Roman"/>
          <w:color w:val="353535"/>
        </w:rPr>
        <w:t xml:space="preserve">economic </w:t>
      </w:r>
      <w:r>
        <w:rPr>
          <w:rFonts w:ascii="Times New Roman" w:hAnsi="Times New Roman" w:cs="Times New Roman"/>
          <w:color w:val="353535"/>
        </w:rPr>
        <w:t>globalization between Costa Rica, Guatem</w:t>
      </w:r>
      <w:r w:rsidR="00C8215B">
        <w:rPr>
          <w:rFonts w:ascii="Times New Roman" w:hAnsi="Times New Roman" w:cs="Times New Roman"/>
          <w:color w:val="353535"/>
        </w:rPr>
        <w:t>ala, El Salvador, and Nicaragua?</w:t>
      </w:r>
      <w:r>
        <w:rPr>
          <w:rFonts w:ascii="Times New Roman" w:hAnsi="Times New Roman" w:cs="Times New Roman"/>
          <w:color w:val="353535"/>
        </w:rPr>
        <w:t xml:space="preserve"> </w:t>
      </w:r>
      <w:r w:rsidR="00C8215B">
        <w:rPr>
          <w:rFonts w:ascii="Times New Roman" w:hAnsi="Times New Roman" w:cs="Times New Roman"/>
          <w:color w:val="353535"/>
        </w:rPr>
        <w:t>The</w:t>
      </w:r>
      <w:r w:rsidR="00035EB1">
        <w:rPr>
          <w:rFonts w:ascii="Times New Roman" w:hAnsi="Times New Roman" w:cs="Times New Roman"/>
          <w:color w:val="353535"/>
        </w:rPr>
        <w:t xml:space="preserve"> results of this paper suggest</w:t>
      </w:r>
      <w:r w:rsidR="00C8215B">
        <w:rPr>
          <w:rFonts w:ascii="Times New Roman" w:hAnsi="Times New Roman" w:cs="Times New Roman"/>
          <w:color w:val="353535"/>
        </w:rPr>
        <w:t xml:space="preserve"> that Costa Rica and Nicaragua experienced significant increases in government respect for labor rights after economic globalization due to </w:t>
      </w:r>
      <w:r w:rsidR="00C8215B">
        <w:rPr>
          <w:rFonts w:ascii="Times New Roman" w:hAnsi="Times New Roman" w:cs="Times New Roman"/>
          <w:color w:val="353535"/>
        </w:rPr>
        <w:lastRenderedPageBreak/>
        <w:t>the presence of rule of law in their borders. Guatem</w:t>
      </w:r>
      <w:r w:rsidR="00A661B6">
        <w:rPr>
          <w:rFonts w:ascii="Times New Roman" w:hAnsi="Times New Roman" w:cs="Times New Roman"/>
          <w:color w:val="353535"/>
        </w:rPr>
        <w:t>ala and El Salvador did not experience significant increases in government respect for labor rights after globalization</w:t>
      </w:r>
      <w:r w:rsidR="002134A4">
        <w:rPr>
          <w:rFonts w:ascii="Times New Roman" w:hAnsi="Times New Roman" w:cs="Times New Roman"/>
          <w:color w:val="353535"/>
        </w:rPr>
        <w:t>, because they did not have a strong rule of law before they entered the global economy.</w:t>
      </w:r>
      <w:r w:rsidR="00C8215B">
        <w:rPr>
          <w:rFonts w:ascii="Times New Roman" w:hAnsi="Times New Roman" w:cs="Times New Roman"/>
          <w:color w:val="353535"/>
        </w:rPr>
        <w:t xml:space="preserve"> The presence of a strong rule of law was indicated by the independence of the judiciary </w:t>
      </w:r>
      <w:r w:rsidR="002134A4">
        <w:rPr>
          <w:rFonts w:ascii="Times New Roman" w:hAnsi="Times New Roman" w:cs="Times New Roman"/>
          <w:color w:val="353535"/>
        </w:rPr>
        <w:t xml:space="preserve">and </w:t>
      </w:r>
      <w:r w:rsidR="00C8215B">
        <w:rPr>
          <w:rFonts w:ascii="Times New Roman" w:hAnsi="Times New Roman" w:cs="Times New Roman"/>
          <w:color w:val="353535"/>
        </w:rPr>
        <w:t>the protection of civil ri</w:t>
      </w:r>
      <w:r w:rsidR="002134A4">
        <w:rPr>
          <w:rFonts w:ascii="Times New Roman" w:hAnsi="Times New Roman" w:cs="Times New Roman"/>
          <w:color w:val="353535"/>
        </w:rPr>
        <w:t>ghts and liberties before 1998. The results of this paper are not surprising, but they challenge mainstream international development policies based largely on neoliberal theory. However, they also challenge some key arguments of de</w:t>
      </w:r>
      <w:r w:rsidR="002752EB">
        <w:rPr>
          <w:rFonts w:ascii="Times New Roman" w:hAnsi="Times New Roman" w:cs="Times New Roman"/>
          <w:color w:val="353535"/>
        </w:rPr>
        <w:t xml:space="preserve">pendency theory, as well. </w:t>
      </w:r>
    </w:p>
    <w:p w14:paraId="3568217C" w14:textId="051C733A" w:rsidR="002752EB" w:rsidRDefault="002752EB" w:rsidP="00845E33">
      <w:pPr>
        <w:widowControl w:val="0"/>
        <w:autoSpaceDE w:val="0"/>
        <w:autoSpaceDN w:val="0"/>
        <w:adjustRightInd w:val="0"/>
        <w:spacing w:line="480" w:lineRule="auto"/>
        <w:rPr>
          <w:rFonts w:ascii="Times New Roman" w:hAnsi="Times New Roman" w:cs="Times New Roman"/>
          <w:color w:val="353535"/>
        </w:rPr>
      </w:pPr>
      <w:r>
        <w:rPr>
          <w:rFonts w:ascii="Times New Roman" w:hAnsi="Times New Roman" w:cs="Times New Roman"/>
          <w:color w:val="353535"/>
        </w:rPr>
        <w:tab/>
        <w:t xml:space="preserve">Neoliberal theory </w:t>
      </w:r>
      <w:r w:rsidR="000E74B0">
        <w:rPr>
          <w:rFonts w:ascii="Times New Roman" w:hAnsi="Times New Roman" w:cs="Times New Roman"/>
          <w:color w:val="353535"/>
        </w:rPr>
        <w:t>saw privatization, deregulation, and free trade as necessary first-steps to development, while dependency theory described those exact policies as exploitative. By focusing only on the relationship between governments and markets, neither theory fully considers the various factors that are needed to create a stable state.</w:t>
      </w:r>
      <w:r w:rsidR="00ED6114">
        <w:rPr>
          <w:rFonts w:ascii="Times New Roman" w:hAnsi="Times New Roman" w:cs="Times New Roman"/>
          <w:color w:val="353535"/>
        </w:rPr>
        <w:t xml:space="preserve"> These factors are institutions.</w:t>
      </w:r>
      <w:r w:rsidR="000E74B0">
        <w:rPr>
          <w:rFonts w:ascii="Times New Roman" w:hAnsi="Times New Roman" w:cs="Times New Roman"/>
          <w:color w:val="353535"/>
        </w:rPr>
        <w:t xml:space="preserve"> As neoliberal theory</w:t>
      </w:r>
      <w:r w:rsidR="00ED6114">
        <w:rPr>
          <w:rFonts w:ascii="Times New Roman" w:hAnsi="Times New Roman" w:cs="Times New Roman"/>
          <w:color w:val="353535"/>
        </w:rPr>
        <w:t xml:space="preserve"> maintained that globalization itself was development, the policies it influenced at the World Bank, International Monetary Fund, and World Trade Organization were focused on opening markets and growing GDP. Everything else- rule of law, long-term stability, improved labor rights- would come later. However, that was not the case in Guatemala and El Salvador, w</w:t>
      </w:r>
      <w:r w:rsidR="0001697D">
        <w:rPr>
          <w:rFonts w:ascii="Times New Roman" w:hAnsi="Times New Roman" w:cs="Times New Roman"/>
          <w:color w:val="353535"/>
        </w:rPr>
        <w:t>here participating in free trade agreements</w:t>
      </w:r>
      <w:r w:rsidR="00ED6114">
        <w:rPr>
          <w:rFonts w:ascii="Times New Roman" w:hAnsi="Times New Roman" w:cs="Times New Roman"/>
          <w:color w:val="353535"/>
        </w:rPr>
        <w:t xml:space="preserve"> like CAFTA-DR and engaging in trade with the United States and the European Union did not lead to increased government respect for labor r</w:t>
      </w:r>
      <w:r w:rsidR="00147584">
        <w:rPr>
          <w:rFonts w:ascii="Times New Roman" w:hAnsi="Times New Roman" w:cs="Times New Roman"/>
          <w:color w:val="353535"/>
        </w:rPr>
        <w:t xml:space="preserve">ights. This doesn’t necessarily mean that globalization doesn’t help countries at all. Costa Rica and Nicaragua experienced significant increases in government respect for labor rights after they globalized, challenging dependency theorists’ argument that modern globalization is inherently exploitative and harmful to the developing world. </w:t>
      </w:r>
    </w:p>
    <w:p w14:paraId="6C32F3D4" w14:textId="1A6F9ACB" w:rsidR="008C24BD" w:rsidRPr="008C24BD" w:rsidRDefault="008C24BD" w:rsidP="008C24BD">
      <w:pPr>
        <w:widowControl w:val="0"/>
        <w:autoSpaceDE w:val="0"/>
        <w:autoSpaceDN w:val="0"/>
        <w:adjustRightInd w:val="0"/>
        <w:spacing w:line="480" w:lineRule="auto"/>
        <w:ind w:firstLine="720"/>
        <w:rPr>
          <w:rFonts w:ascii="Times New Roman" w:hAnsi="Times New Roman" w:cs="Times New Roman"/>
          <w:color w:val="353535"/>
        </w:rPr>
      </w:pPr>
      <w:r w:rsidRPr="008C24BD">
        <w:rPr>
          <w:rFonts w:ascii="Times New Roman" w:hAnsi="Times New Roman" w:cs="Times New Roman"/>
          <w:color w:val="353535"/>
        </w:rPr>
        <w:t xml:space="preserve">Engaging in global trade alone will likely not increase government respect for labor rights. However, engaging in global trade with a strong institutional foundation, like possessing a </w:t>
      </w:r>
      <w:r w:rsidRPr="008C24BD">
        <w:rPr>
          <w:rFonts w:ascii="Times New Roman" w:hAnsi="Times New Roman" w:cs="Times New Roman"/>
          <w:color w:val="353535"/>
        </w:rPr>
        <w:lastRenderedPageBreak/>
        <w:t>strong rule of law, may lead to an increase in government respect for labor rights. Free trade deals associated with globalization often include some demand for labor rights. In a country where citizens are aware that</w:t>
      </w:r>
      <w:r w:rsidR="008D63E6">
        <w:rPr>
          <w:rFonts w:ascii="Times New Roman" w:hAnsi="Times New Roman" w:cs="Times New Roman"/>
          <w:color w:val="353535"/>
        </w:rPr>
        <w:t xml:space="preserve"> they</w:t>
      </w:r>
      <w:r w:rsidRPr="008C24BD">
        <w:rPr>
          <w:rFonts w:ascii="Times New Roman" w:hAnsi="Times New Roman" w:cs="Times New Roman"/>
          <w:color w:val="353535"/>
        </w:rPr>
        <w:t xml:space="preserve"> have rights protected by an independent judiciary, citizens will feel more empowered to report abuses and demand that the rights listed in these deals be enforced. When countries don’t have these institutions, citizens don’t have the power to demand better treatment at work in courts. The foreign multinational corporations operati</w:t>
      </w:r>
      <w:r w:rsidR="008D63E6">
        <w:rPr>
          <w:rFonts w:ascii="Times New Roman" w:hAnsi="Times New Roman" w:cs="Times New Roman"/>
          <w:color w:val="353535"/>
        </w:rPr>
        <w:t xml:space="preserve">ng in these countries </w:t>
      </w:r>
      <w:r w:rsidRPr="008C24BD">
        <w:rPr>
          <w:rFonts w:ascii="Times New Roman" w:hAnsi="Times New Roman" w:cs="Times New Roman"/>
          <w:color w:val="353535"/>
        </w:rPr>
        <w:t xml:space="preserve">have no immediate incentive to demand that labor rights be enforced, as they profit from cheap labor. </w:t>
      </w:r>
    </w:p>
    <w:p w14:paraId="79C103BF" w14:textId="77777777" w:rsidR="008C24BD" w:rsidRDefault="008C24BD" w:rsidP="008C24BD">
      <w:pPr>
        <w:widowControl w:val="0"/>
        <w:autoSpaceDE w:val="0"/>
        <w:autoSpaceDN w:val="0"/>
        <w:adjustRightInd w:val="0"/>
        <w:spacing w:line="480" w:lineRule="auto"/>
        <w:ind w:firstLine="720"/>
        <w:rPr>
          <w:rFonts w:ascii="Times New Roman" w:hAnsi="Times New Roman" w:cs="Times New Roman"/>
          <w:color w:val="353535"/>
        </w:rPr>
      </w:pPr>
      <w:r w:rsidRPr="008C24BD">
        <w:rPr>
          <w:rFonts w:ascii="Times New Roman" w:hAnsi="Times New Roman" w:cs="Times New Roman"/>
          <w:color w:val="353535"/>
        </w:rPr>
        <w:t xml:space="preserve">Moving forward, more development policies should be aimed at strengthening and building institutions. Developing institutions before and during economic growth, rather than after, may lead to better long term results for laborers. Future research could explore what other political or economic institutions work well with globalization to encourage better government respect for labor rights. Another possible avenue of inquiry is into Costa Rica’s exceptional success. Why was Costa Rica more successful at establishing rule of law than its neighbors? The results of such a study could provide insight into effective institution building and maintenance. </w:t>
      </w:r>
    </w:p>
    <w:p w14:paraId="0121B010" w14:textId="77777777" w:rsidR="00102539" w:rsidRDefault="00102539" w:rsidP="00102539">
      <w:pPr>
        <w:widowControl w:val="0"/>
        <w:autoSpaceDE w:val="0"/>
        <w:autoSpaceDN w:val="0"/>
        <w:adjustRightInd w:val="0"/>
        <w:spacing w:line="480" w:lineRule="auto"/>
        <w:rPr>
          <w:rFonts w:ascii="Times New Roman" w:hAnsi="Times New Roman" w:cs="Times New Roman"/>
          <w:color w:val="353535"/>
        </w:rPr>
      </w:pPr>
    </w:p>
    <w:p w14:paraId="046C1249" w14:textId="77777777" w:rsidR="00102539" w:rsidRDefault="00102539" w:rsidP="00102539">
      <w:pPr>
        <w:widowControl w:val="0"/>
        <w:autoSpaceDE w:val="0"/>
        <w:autoSpaceDN w:val="0"/>
        <w:adjustRightInd w:val="0"/>
        <w:spacing w:line="480" w:lineRule="auto"/>
        <w:rPr>
          <w:rFonts w:ascii="Times New Roman" w:hAnsi="Times New Roman" w:cs="Times New Roman"/>
          <w:color w:val="353535"/>
        </w:rPr>
      </w:pPr>
    </w:p>
    <w:p w14:paraId="41061E09" w14:textId="77777777" w:rsidR="00102539" w:rsidRDefault="00102539" w:rsidP="00102539">
      <w:pPr>
        <w:widowControl w:val="0"/>
        <w:autoSpaceDE w:val="0"/>
        <w:autoSpaceDN w:val="0"/>
        <w:adjustRightInd w:val="0"/>
        <w:spacing w:line="480" w:lineRule="auto"/>
        <w:rPr>
          <w:rFonts w:ascii="Times New Roman" w:hAnsi="Times New Roman" w:cs="Times New Roman"/>
          <w:color w:val="353535"/>
        </w:rPr>
      </w:pPr>
    </w:p>
    <w:p w14:paraId="22BB285B" w14:textId="77777777" w:rsidR="00102539" w:rsidRDefault="00102539" w:rsidP="00102539">
      <w:pPr>
        <w:widowControl w:val="0"/>
        <w:autoSpaceDE w:val="0"/>
        <w:autoSpaceDN w:val="0"/>
        <w:adjustRightInd w:val="0"/>
        <w:spacing w:line="480" w:lineRule="auto"/>
        <w:rPr>
          <w:rFonts w:ascii="Times New Roman" w:hAnsi="Times New Roman" w:cs="Times New Roman"/>
          <w:color w:val="353535"/>
        </w:rPr>
      </w:pPr>
    </w:p>
    <w:p w14:paraId="0107E090" w14:textId="77777777" w:rsidR="00102539" w:rsidRDefault="00102539" w:rsidP="00102539">
      <w:pPr>
        <w:widowControl w:val="0"/>
        <w:autoSpaceDE w:val="0"/>
        <w:autoSpaceDN w:val="0"/>
        <w:adjustRightInd w:val="0"/>
        <w:spacing w:line="480" w:lineRule="auto"/>
        <w:rPr>
          <w:rFonts w:ascii="Times New Roman" w:hAnsi="Times New Roman" w:cs="Times New Roman"/>
          <w:color w:val="353535"/>
        </w:rPr>
      </w:pPr>
    </w:p>
    <w:p w14:paraId="263E9BF4" w14:textId="77777777" w:rsidR="00102539" w:rsidRDefault="00102539" w:rsidP="00102539">
      <w:pPr>
        <w:widowControl w:val="0"/>
        <w:autoSpaceDE w:val="0"/>
        <w:autoSpaceDN w:val="0"/>
        <w:adjustRightInd w:val="0"/>
        <w:spacing w:line="480" w:lineRule="auto"/>
        <w:rPr>
          <w:rFonts w:ascii="Times New Roman" w:hAnsi="Times New Roman" w:cs="Times New Roman"/>
          <w:color w:val="353535"/>
        </w:rPr>
      </w:pPr>
    </w:p>
    <w:p w14:paraId="4AF1967D" w14:textId="77777777" w:rsidR="00102539" w:rsidRDefault="00102539" w:rsidP="00102539">
      <w:pPr>
        <w:widowControl w:val="0"/>
        <w:autoSpaceDE w:val="0"/>
        <w:autoSpaceDN w:val="0"/>
        <w:adjustRightInd w:val="0"/>
        <w:spacing w:line="480" w:lineRule="auto"/>
        <w:rPr>
          <w:rFonts w:ascii="Times New Roman" w:hAnsi="Times New Roman" w:cs="Times New Roman"/>
          <w:color w:val="353535"/>
        </w:rPr>
      </w:pPr>
    </w:p>
    <w:p w14:paraId="7C429C99" w14:textId="77777777" w:rsidR="006B2A0B" w:rsidRDefault="006B2A0B" w:rsidP="006B2A0B">
      <w:pPr>
        <w:widowControl w:val="0"/>
        <w:autoSpaceDE w:val="0"/>
        <w:autoSpaceDN w:val="0"/>
        <w:adjustRightInd w:val="0"/>
        <w:spacing w:line="480" w:lineRule="auto"/>
        <w:rPr>
          <w:rFonts w:ascii="Times New Roman" w:hAnsi="Times New Roman" w:cs="Times New Roman"/>
          <w:color w:val="353535"/>
        </w:rPr>
      </w:pPr>
    </w:p>
    <w:p w14:paraId="5B158C25" w14:textId="227EA0D4" w:rsidR="00102539" w:rsidRDefault="00102539" w:rsidP="006B2A0B">
      <w:pPr>
        <w:widowControl w:val="0"/>
        <w:autoSpaceDE w:val="0"/>
        <w:autoSpaceDN w:val="0"/>
        <w:adjustRightInd w:val="0"/>
        <w:spacing w:line="480" w:lineRule="auto"/>
        <w:jc w:val="center"/>
        <w:rPr>
          <w:rFonts w:ascii="Times New Roman" w:hAnsi="Times New Roman" w:cs="Times New Roman"/>
          <w:color w:val="353535"/>
        </w:rPr>
      </w:pPr>
      <w:r>
        <w:rPr>
          <w:rFonts w:ascii="Times New Roman" w:hAnsi="Times New Roman" w:cs="Times New Roman"/>
          <w:color w:val="353535"/>
        </w:rPr>
        <w:lastRenderedPageBreak/>
        <w:t>Bibliography</w:t>
      </w:r>
    </w:p>
    <w:p w14:paraId="222B4909" w14:textId="77777777" w:rsidR="00102539" w:rsidRDefault="00102539" w:rsidP="00102539">
      <w:pPr>
        <w:pStyle w:val="FootnoteText"/>
        <w:ind w:left="720" w:hanging="720"/>
        <w:rPr>
          <w:rFonts w:ascii="Times New Roman" w:hAnsi="Times New Roman" w:cs="Times New Roman"/>
        </w:rPr>
      </w:pPr>
      <w:r w:rsidRPr="006B7465">
        <w:rPr>
          <w:rFonts w:ascii="Times New Roman" w:hAnsi="Times New Roman" w:cs="Times New Roman"/>
        </w:rPr>
        <w:t xml:space="preserve">Abbot, Andrew. Methods of Discovery: Heuristics for the Social Sciences. New York: W.W. Norton, 2004. </w:t>
      </w:r>
    </w:p>
    <w:p w14:paraId="719D92F1" w14:textId="77777777" w:rsidR="00102539" w:rsidRDefault="00102539" w:rsidP="00102539">
      <w:pPr>
        <w:pStyle w:val="FootnoteText"/>
        <w:rPr>
          <w:rFonts w:ascii="Times New Roman" w:hAnsi="Times New Roman" w:cs="Times New Roman"/>
        </w:rPr>
      </w:pPr>
    </w:p>
    <w:p w14:paraId="451B1BFD" w14:textId="77777777" w:rsidR="00102539" w:rsidRDefault="00102539" w:rsidP="00102539">
      <w:pPr>
        <w:pStyle w:val="FootnoteText"/>
        <w:ind w:left="720" w:hanging="720"/>
        <w:rPr>
          <w:rFonts w:ascii="Times New Roman" w:hAnsi="Times New Roman" w:cs="Times New Roman"/>
        </w:rPr>
      </w:pPr>
      <w:r w:rsidRPr="006B7465">
        <w:rPr>
          <w:rFonts w:ascii="Times New Roman" w:hAnsi="Times New Roman" w:cs="Times New Roman"/>
        </w:rPr>
        <w:t>Alessina</w:t>
      </w:r>
      <w:r>
        <w:rPr>
          <w:rFonts w:ascii="Times New Roman" w:hAnsi="Times New Roman" w:cs="Times New Roman"/>
        </w:rPr>
        <w:t>, Alberto</w:t>
      </w:r>
      <w:r w:rsidRPr="006B7465">
        <w:rPr>
          <w:rFonts w:ascii="Times New Roman" w:hAnsi="Times New Roman" w:cs="Times New Roman"/>
        </w:rPr>
        <w:t xml:space="preserve"> and David Dollar, “Who Gi</w:t>
      </w:r>
      <w:r>
        <w:rPr>
          <w:rFonts w:ascii="Times New Roman" w:hAnsi="Times New Roman" w:cs="Times New Roman"/>
        </w:rPr>
        <w:t>ves Foreign Aid to Whom and Why?</w:t>
      </w:r>
      <w:r w:rsidRPr="006B7465">
        <w:rPr>
          <w:rFonts w:ascii="Times New Roman" w:hAnsi="Times New Roman" w:cs="Times New Roman"/>
        </w:rPr>
        <w:t xml:space="preserve">” </w:t>
      </w:r>
      <w:r w:rsidRPr="006B7465">
        <w:rPr>
          <w:rFonts w:ascii="Times New Roman" w:hAnsi="Times New Roman" w:cs="Times New Roman"/>
          <w:i/>
        </w:rPr>
        <w:t>Journal of</w:t>
      </w:r>
      <w:r w:rsidRPr="00C125CE">
        <w:rPr>
          <w:rFonts w:ascii="Times New Roman" w:hAnsi="Times New Roman" w:cs="Times New Roman"/>
          <w:i/>
        </w:rPr>
        <w:t xml:space="preserve"> Economic Growth </w:t>
      </w:r>
      <w:r w:rsidRPr="00C125CE">
        <w:rPr>
          <w:rFonts w:ascii="Times New Roman" w:hAnsi="Times New Roman" w:cs="Times New Roman"/>
        </w:rPr>
        <w:t>5, (2000): 33-63.</w:t>
      </w:r>
    </w:p>
    <w:p w14:paraId="3C0D9D3D" w14:textId="77777777" w:rsidR="00102539" w:rsidRDefault="00102539" w:rsidP="00102539">
      <w:pPr>
        <w:pStyle w:val="FootnoteText"/>
        <w:ind w:left="720" w:hanging="720"/>
        <w:rPr>
          <w:rFonts w:ascii="Times New Roman" w:hAnsi="Times New Roman" w:cs="Times New Roman"/>
        </w:rPr>
      </w:pPr>
    </w:p>
    <w:p w14:paraId="71560F50" w14:textId="77777777" w:rsidR="00102539" w:rsidRDefault="00102539" w:rsidP="00102539">
      <w:pPr>
        <w:pStyle w:val="FootnoteText"/>
        <w:ind w:left="720" w:hanging="720"/>
        <w:rPr>
          <w:rFonts w:ascii="Times New Roman" w:hAnsi="Times New Roman" w:cs="Times New Roman"/>
        </w:rPr>
      </w:pPr>
      <w:r>
        <w:rPr>
          <w:rFonts w:ascii="Times New Roman" w:hAnsi="Times New Roman" w:cs="Times New Roman"/>
        </w:rPr>
        <w:t xml:space="preserve">Amin, Samir. “Exiting the Crisis of Capitalism or Capitalism in Crisis.” </w:t>
      </w:r>
      <w:r w:rsidRPr="006B7465">
        <w:rPr>
          <w:rFonts w:ascii="Times New Roman" w:hAnsi="Times New Roman" w:cs="Times New Roman"/>
          <w:i/>
        </w:rPr>
        <w:t>Globalizations</w:t>
      </w:r>
      <w:r>
        <w:rPr>
          <w:rFonts w:ascii="Times New Roman" w:hAnsi="Times New Roman" w:cs="Times New Roman"/>
        </w:rPr>
        <w:t xml:space="preserve"> 7, no. 1-2 (2010): 261-273.</w:t>
      </w:r>
    </w:p>
    <w:p w14:paraId="0D966E52" w14:textId="77777777" w:rsidR="00102539" w:rsidRDefault="00102539" w:rsidP="00102539">
      <w:pPr>
        <w:pStyle w:val="FootnoteText"/>
        <w:ind w:left="720" w:hanging="720"/>
        <w:rPr>
          <w:rFonts w:ascii="Times New Roman" w:hAnsi="Times New Roman" w:cs="Times New Roman"/>
        </w:rPr>
      </w:pPr>
    </w:p>
    <w:p w14:paraId="5F12F5D0" w14:textId="157D5C8F" w:rsidR="00102539" w:rsidRDefault="00102539" w:rsidP="00102539">
      <w:pPr>
        <w:pStyle w:val="FootnoteText"/>
        <w:ind w:left="720" w:hanging="720"/>
        <w:rPr>
          <w:rFonts w:ascii="Times New Roman" w:hAnsi="Times New Roman" w:cs="Times New Roman"/>
        </w:rPr>
      </w:pPr>
      <w:r>
        <w:rPr>
          <w:rFonts w:ascii="Times New Roman" w:hAnsi="Times New Roman" w:cs="Times New Roman"/>
        </w:rPr>
        <w:t xml:space="preserve">Borensztein, E., J. De Gregorio, and J.W. Lee. “How Does Foreign Direct Investment Affect    Economic Growth?” </w:t>
      </w:r>
      <w:r>
        <w:rPr>
          <w:rFonts w:ascii="Times New Roman" w:hAnsi="Times New Roman" w:cs="Times New Roman"/>
          <w:i/>
        </w:rPr>
        <w:t xml:space="preserve">Journal of International Economics </w:t>
      </w:r>
      <w:r>
        <w:rPr>
          <w:rFonts w:ascii="Times New Roman" w:hAnsi="Times New Roman" w:cs="Times New Roman"/>
        </w:rPr>
        <w:t>45, no. 1 (1998): 115-135.</w:t>
      </w:r>
    </w:p>
    <w:p w14:paraId="51ED3E56" w14:textId="77777777" w:rsidR="00102539" w:rsidRDefault="00102539" w:rsidP="00102539">
      <w:pPr>
        <w:pStyle w:val="FootnoteText"/>
        <w:ind w:hanging="720"/>
        <w:rPr>
          <w:rFonts w:ascii="Times New Roman" w:hAnsi="Times New Roman" w:cs="Times New Roman"/>
        </w:rPr>
      </w:pPr>
    </w:p>
    <w:p w14:paraId="1AE45C31" w14:textId="77777777" w:rsidR="00102539" w:rsidRPr="00F608F7" w:rsidRDefault="00102539" w:rsidP="00102539">
      <w:pPr>
        <w:pStyle w:val="FootnoteText"/>
        <w:ind w:left="720" w:hanging="720"/>
        <w:rPr>
          <w:rFonts w:ascii="Times New Roman" w:hAnsi="Times New Roman" w:cs="Times New Roman"/>
        </w:rPr>
      </w:pPr>
      <w:r w:rsidRPr="00F608F7">
        <w:rPr>
          <w:rFonts w:ascii="Times New Roman" w:hAnsi="Times New Roman" w:cs="Times New Roman"/>
        </w:rPr>
        <w:t xml:space="preserve">Bureau of Democracy, Human Rights, and Labor. “Costa Rica.” Last modified March 6, 2007. Accessed on March 31, 2017. </w:t>
      </w:r>
      <w:hyperlink r:id="rId9" w:history="1">
        <w:r w:rsidRPr="00F608F7">
          <w:rPr>
            <w:rStyle w:val="Hyperlink"/>
            <w:rFonts w:ascii="Times New Roman" w:hAnsi="Times New Roman" w:cs="Times New Roman"/>
          </w:rPr>
          <w:t>https://www.state.gov/j/drl/rls/hrrpt/2006/78886.htm</w:t>
        </w:r>
      </w:hyperlink>
      <w:r w:rsidRPr="00F608F7">
        <w:rPr>
          <w:rFonts w:ascii="Times New Roman" w:hAnsi="Times New Roman" w:cs="Times New Roman"/>
        </w:rPr>
        <w:t>.</w:t>
      </w:r>
    </w:p>
    <w:p w14:paraId="45B177F3" w14:textId="77777777" w:rsidR="00102539" w:rsidRPr="00F608F7" w:rsidRDefault="00102539" w:rsidP="00102539">
      <w:pPr>
        <w:pStyle w:val="FootnoteText"/>
        <w:ind w:left="720" w:hanging="720"/>
        <w:rPr>
          <w:rFonts w:ascii="Times New Roman" w:hAnsi="Times New Roman" w:cs="Times New Roman"/>
        </w:rPr>
      </w:pPr>
    </w:p>
    <w:p w14:paraId="44538F4D" w14:textId="77777777" w:rsidR="00102539" w:rsidRPr="00F608F7" w:rsidRDefault="00102539" w:rsidP="00102539">
      <w:pPr>
        <w:pStyle w:val="FootnoteText"/>
        <w:ind w:left="720" w:hanging="720"/>
        <w:rPr>
          <w:rFonts w:ascii="Times New Roman" w:hAnsi="Times New Roman" w:cs="Times New Roman"/>
        </w:rPr>
      </w:pPr>
      <w:r w:rsidRPr="00F608F7">
        <w:rPr>
          <w:rFonts w:ascii="Times New Roman" w:hAnsi="Times New Roman" w:cs="Times New Roman"/>
        </w:rPr>
        <w:t xml:space="preserve">Bureau of Democracy, Human Rights, and Labor. “El Salvador.” Last modified March 6, 2007. Accessed on March 31, 2017. </w:t>
      </w:r>
      <w:hyperlink r:id="rId10" w:history="1">
        <w:r w:rsidRPr="00F608F7">
          <w:rPr>
            <w:rStyle w:val="Hyperlink"/>
            <w:rFonts w:ascii="Times New Roman" w:hAnsi="Times New Roman" w:cs="Times New Roman"/>
          </w:rPr>
          <w:t>https://www.state.gov/j/drl/rls/hrrpt/2006/78891.htm</w:t>
        </w:r>
      </w:hyperlink>
      <w:r w:rsidRPr="00F608F7">
        <w:rPr>
          <w:rFonts w:ascii="Times New Roman" w:hAnsi="Times New Roman" w:cs="Times New Roman"/>
        </w:rPr>
        <w:t xml:space="preserve">. </w:t>
      </w:r>
    </w:p>
    <w:p w14:paraId="54AD57A3" w14:textId="77777777" w:rsidR="00102539" w:rsidRPr="00F608F7" w:rsidRDefault="00102539" w:rsidP="00102539">
      <w:pPr>
        <w:pStyle w:val="FootnoteText"/>
        <w:ind w:left="720" w:hanging="720"/>
        <w:rPr>
          <w:rFonts w:ascii="Times New Roman" w:hAnsi="Times New Roman" w:cs="Times New Roman"/>
        </w:rPr>
      </w:pPr>
    </w:p>
    <w:p w14:paraId="1907D9D1" w14:textId="77777777" w:rsidR="00102539" w:rsidRPr="00F608F7" w:rsidRDefault="00102539" w:rsidP="00102539">
      <w:pPr>
        <w:pStyle w:val="FootnoteText"/>
        <w:ind w:left="720" w:hanging="720"/>
        <w:rPr>
          <w:rFonts w:ascii="Times New Roman" w:hAnsi="Times New Roman" w:cs="Times New Roman"/>
        </w:rPr>
      </w:pPr>
      <w:r w:rsidRPr="00F608F7">
        <w:rPr>
          <w:rFonts w:ascii="Times New Roman" w:hAnsi="Times New Roman" w:cs="Times New Roman"/>
        </w:rPr>
        <w:t xml:space="preserve">Bureau of Democracy, Human Rights, and Labor. “Guatemala.” Last modified March 6, 2007. Accessed on March 31, 2017. </w:t>
      </w:r>
      <w:hyperlink r:id="rId11" w:history="1">
        <w:r w:rsidRPr="00F608F7">
          <w:rPr>
            <w:rStyle w:val="Hyperlink"/>
            <w:rFonts w:ascii="Times New Roman" w:hAnsi="Times New Roman" w:cs="Times New Roman"/>
          </w:rPr>
          <w:t>https://www.state.gov/j/drl/rls/hrrpt/2006/78893.htm</w:t>
        </w:r>
      </w:hyperlink>
      <w:r w:rsidRPr="00F608F7">
        <w:rPr>
          <w:rFonts w:ascii="Times New Roman" w:hAnsi="Times New Roman" w:cs="Times New Roman"/>
        </w:rPr>
        <w:t xml:space="preserve">. </w:t>
      </w:r>
    </w:p>
    <w:p w14:paraId="5D3BD2FB" w14:textId="77777777" w:rsidR="00102539" w:rsidRPr="00F608F7" w:rsidRDefault="00102539" w:rsidP="00102539">
      <w:pPr>
        <w:pStyle w:val="FootnoteText"/>
        <w:ind w:left="720" w:hanging="720"/>
        <w:rPr>
          <w:rFonts w:ascii="Times New Roman" w:hAnsi="Times New Roman" w:cs="Times New Roman"/>
        </w:rPr>
      </w:pPr>
    </w:p>
    <w:p w14:paraId="0554A255" w14:textId="7B5AF389" w:rsidR="00102539" w:rsidRDefault="00102539" w:rsidP="00102539">
      <w:pPr>
        <w:pStyle w:val="FootnoteText"/>
        <w:ind w:left="720" w:hanging="720"/>
        <w:rPr>
          <w:rFonts w:ascii="Times New Roman" w:hAnsi="Times New Roman" w:cs="Times New Roman"/>
        </w:rPr>
      </w:pPr>
      <w:r w:rsidRPr="00F608F7">
        <w:rPr>
          <w:rFonts w:ascii="Times New Roman" w:hAnsi="Times New Roman" w:cs="Times New Roman"/>
        </w:rPr>
        <w:t xml:space="preserve">Bureau of Democracy, Human Rights, and Labor. “Nicaragua.” Last modified March 6, 2007. Accessed on March 31, 2017. </w:t>
      </w:r>
      <w:hyperlink r:id="rId12" w:history="1">
        <w:r w:rsidRPr="00F608F7">
          <w:rPr>
            <w:rStyle w:val="Hyperlink"/>
            <w:rFonts w:ascii="Times New Roman" w:hAnsi="Times New Roman" w:cs="Times New Roman"/>
          </w:rPr>
          <w:t>https://www.state.gov/j/drl/rls/hrrpt/2006/78891.htm</w:t>
        </w:r>
      </w:hyperlink>
      <w:r w:rsidRPr="00F608F7">
        <w:rPr>
          <w:rFonts w:ascii="Times New Roman" w:hAnsi="Times New Roman" w:cs="Times New Roman"/>
        </w:rPr>
        <w:t>.</w:t>
      </w:r>
    </w:p>
    <w:p w14:paraId="756D04FA" w14:textId="77777777" w:rsidR="00102539" w:rsidRDefault="00102539" w:rsidP="00102539">
      <w:pPr>
        <w:pStyle w:val="FootnoteText"/>
        <w:ind w:left="720" w:hanging="720"/>
        <w:rPr>
          <w:rFonts w:ascii="Times New Roman" w:hAnsi="Times New Roman" w:cs="Times New Roman"/>
        </w:rPr>
      </w:pPr>
    </w:p>
    <w:p w14:paraId="17B9F380" w14:textId="53BF3065" w:rsidR="00102539" w:rsidRDefault="00102539" w:rsidP="00102539">
      <w:pPr>
        <w:pStyle w:val="FootnoteText"/>
        <w:ind w:left="720" w:hanging="720"/>
        <w:rPr>
          <w:rFonts w:ascii="Times New Roman" w:hAnsi="Times New Roman" w:cs="Times New Roman"/>
        </w:rPr>
      </w:pPr>
      <w:r w:rsidRPr="006B7465">
        <w:rPr>
          <w:rFonts w:ascii="Times New Roman" w:hAnsi="Times New Roman" w:cs="Times New Roman"/>
        </w:rPr>
        <w:t xml:space="preserve">Chang, Ha-Joon. “Breaking the Mold: An Institutional Political Economy Alternative to the Neoliberal Theory of Market and State.” </w:t>
      </w:r>
      <w:r w:rsidRPr="006B7465">
        <w:rPr>
          <w:rFonts w:ascii="Times New Roman" w:hAnsi="Times New Roman" w:cs="Times New Roman"/>
          <w:i/>
          <w:iCs/>
        </w:rPr>
        <w:t xml:space="preserve">United </w:t>
      </w:r>
      <w:r>
        <w:rPr>
          <w:rFonts w:ascii="Times New Roman" w:hAnsi="Times New Roman" w:cs="Times New Roman"/>
          <w:i/>
          <w:iCs/>
        </w:rPr>
        <w:t xml:space="preserve">Nations Research Institute for </w:t>
      </w:r>
      <w:r w:rsidRPr="006B7465">
        <w:rPr>
          <w:rFonts w:ascii="Times New Roman" w:hAnsi="Times New Roman" w:cs="Times New Roman"/>
          <w:i/>
          <w:iCs/>
        </w:rPr>
        <w:t xml:space="preserve">Social Development </w:t>
      </w:r>
      <w:r w:rsidRPr="006B7465">
        <w:rPr>
          <w:rFonts w:ascii="Times New Roman" w:hAnsi="Times New Roman" w:cs="Times New Roman"/>
        </w:rPr>
        <w:t xml:space="preserve">6 (2001):  1-27. </w:t>
      </w:r>
    </w:p>
    <w:p w14:paraId="391DAB08" w14:textId="77777777" w:rsidR="00360404" w:rsidRDefault="00360404" w:rsidP="00102539">
      <w:pPr>
        <w:pStyle w:val="FootnoteText"/>
        <w:ind w:left="720" w:hanging="720"/>
        <w:rPr>
          <w:rFonts w:ascii="Times New Roman" w:hAnsi="Times New Roman" w:cs="Times New Roman"/>
        </w:rPr>
      </w:pPr>
    </w:p>
    <w:p w14:paraId="0FFFD54F" w14:textId="77777777" w:rsidR="00360404" w:rsidRDefault="00360404" w:rsidP="00360404">
      <w:pPr>
        <w:pStyle w:val="FootnoteText"/>
        <w:ind w:left="720" w:hanging="720"/>
        <w:rPr>
          <w:rFonts w:ascii="Times New Roman" w:hAnsi="Times New Roman" w:cs="Times New Roman"/>
        </w:rPr>
      </w:pPr>
      <w:r>
        <w:rPr>
          <w:rFonts w:ascii="Times New Roman" w:hAnsi="Times New Roman" w:cs="Times New Roman"/>
        </w:rPr>
        <w:t>CIA: T</w:t>
      </w:r>
      <w:r w:rsidRPr="006B7465">
        <w:rPr>
          <w:rFonts w:ascii="Times New Roman" w:hAnsi="Times New Roman" w:cs="Times New Roman"/>
        </w:rPr>
        <w:t xml:space="preserve">he World Factbook. “Costa Rica.” Accessed on December 13, 2016. </w:t>
      </w:r>
      <w:hyperlink r:id="rId13" w:history="1">
        <w:r w:rsidRPr="006B7465">
          <w:rPr>
            <w:rStyle w:val="Hyperlink"/>
            <w:rFonts w:ascii="Times New Roman" w:hAnsi="Times New Roman" w:cs="Times New Roman"/>
          </w:rPr>
          <w:t>https://www.cia.gov/library/publications/the-world-factbook/geos/cs.html</w:t>
        </w:r>
      </w:hyperlink>
      <w:r w:rsidRPr="006B7465">
        <w:rPr>
          <w:rFonts w:ascii="Times New Roman" w:hAnsi="Times New Roman" w:cs="Times New Roman"/>
        </w:rPr>
        <w:t xml:space="preserve">. </w:t>
      </w:r>
    </w:p>
    <w:p w14:paraId="64A6F896" w14:textId="77777777" w:rsidR="00360404" w:rsidRPr="006B7465" w:rsidRDefault="00360404" w:rsidP="00360404">
      <w:pPr>
        <w:pStyle w:val="FootnoteText"/>
        <w:ind w:left="720" w:hanging="720"/>
        <w:rPr>
          <w:rFonts w:ascii="Times New Roman" w:hAnsi="Times New Roman" w:cs="Times New Roman"/>
        </w:rPr>
      </w:pPr>
    </w:p>
    <w:p w14:paraId="749B77DE" w14:textId="77777777" w:rsidR="00360404" w:rsidRDefault="00360404" w:rsidP="00360404">
      <w:pPr>
        <w:pStyle w:val="FootnoteText"/>
        <w:ind w:left="720" w:hanging="720"/>
        <w:rPr>
          <w:rFonts w:ascii="Times New Roman" w:hAnsi="Times New Roman" w:cs="Times New Roman"/>
        </w:rPr>
      </w:pPr>
      <w:r>
        <w:rPr>
          <w:rFonts w:ascii="Times New Roman" w:hAnsi="Times New Roman" w:cs="Times New Roman"/>
        </w:rPr>
        <w:t>CIA: T</w:t>
      </w:r>
      <w:r w:rsidRPr="006B7465">
        <w:rPr>
          <w:rFonts w:ascii="Times New Roman" w:hAnsi="Times New Roman" w:cs="Times New Roman"/>
        </w:rPr>
        <w:t xml:space="preserve">he World Factbook. “El Salvador.” Accessed on December 13, 2016. </w:t>
      </w:r>
      <w:hyperlink r:id="rId14" w:history="1">
        <w:r w:rsidRPr="006B7465">
          <w:rPr>
            <w:rStyle w:val="Hyperlink"/>
            <w:rFonts w:ascii="Times New Roman" w:hAnsi="Times New Roman" w:cs="Times New Roman"/>
          </w:rPr>
          <w:t>https://www.cia.gov/library/publications/the-world-factbook/geos/es.html</w:t>
        </w:r>
      </w:hyperlink>
      <w:r w:rsidRPr="006B7465">
        <w:rPr>
          <w:rFonts w:ascii="Times New Roman" w:hAnsi="Times New Roman" w:cs="Times New Roman"/>
        </w:rPr>
        <w:t xml:space="preserve"> . </w:t>
      </w:r>
    </w:p>
    <w:p w14:paraId="0B5276A3" w14:textId="77777777" w:rsidR="00360404" w:rsidRPr="006B7465" w:rsidRDefault="00360404" w:rsidP="00360404">
      <w:pPr>
        <w:pStyle w:val="FootnoteText"/>
        <w:ind w:left="720" w:hanging="720"/>
        <w:rPr>
          <w:rFonts w:ascii="Times New Roman" w:hAnsi="Times New Roman" w:cs="Times New Roman"/>
        </w:rPr>
      </w:pPr>
    </w:p>
    <w:p w14:paraId="759E0FC5" w14:textId="77777777" w:rsidR="00360404" w:rsidRDefault="00360404" w:rsidP="00360404">
      <w:pPr>
        <w:pStyle w:val="FootnoteText"/>
        <w:ind w:left="720" w:hanging="720"/>
        <w:rPr>
          <w:rFonts w:ascii="Times New Roman" w:hAnsi="Times New Roman" w:cs="Times New Roman"/>
        </w:rPr>
      </w:pPr>
      <w:r>
        <w:rPr>
          <w:rFonts w:ascii="Times New Roman" w:hAnsi="Times New Roman" w:cs="Times New Roman"/>
        </w:rPr>
        <w:t>CIA: T</w:t>
      </w:r>
      <w:r w:rsidRPr="006B7465">
        <w:rPr>
          <w:rFonts w:ascii="Times New Roman" w:hAnsi="Times New Roman" w:cs="Times New Roman"/>
        </w:rPr>
        <w:t xml:space="preserve">he World Factbook. “Guatemala.” Accessed on December 13, 2016. </w:t>
      </w:r>
      <w:hyperlink r:id="rId15" w:history="1">
        <w:r w:rsidRPr="006B7465">
          <w:rPr>
            <w:rStyle w:val="Hyperlink"/>
            <w:rFonts w:ascii="Times New Roman" w:hAnsi="Times New Roman" w:cs="Times New Roman"/>
          </w:rPr>
          <w:t>https://www.cia.gov/library/publications/the-world-factbook/geos/gt.html</w:t>
        </w:r>
      </w:hyperlink>
      <w:r w:rsidRPr="006B7465">
        <w:rPr>
          <w:rFonts w:ascii="Times New Roman" w:hAnsi="Times New Roman" w:cs="Times New Roman"/>
        </w:rPr>
        <w:t xml:space="preserve"> . </w:t>
      </w:r>
    </w:p>
    <w:p w14:paraId="4BD0007C" w14:textId="77777777" w:rsidR="00360404" w:rsidRPr="006B7465" w:rsidRDefault="00360404" w:rsidP="00360404">
      <w:pPr>
        <w:pStyle w:val="FootnoteText"/>
        <w:ind w:left="720" w:hanging="720"/>
        <w:rPr>
          <w:rFonts w:ascii="Times New Roman" w:hAnsi="Times New Roman" w:cs="Times New Roman"/>
        </w:rPr>
      </w:pPr>
    </w:p>
    <w:p w14:paraId="05AF8212" w14:textId="77777777" w:rsidR="00360404" w:rsidRDefault="00360404" w:rsidP="00360404">
      <w:pPr>
        <w:pStyle w:val="FootnoteText"/>
        <w:ind w:left="720" w:hanging="720"/>
        <w:rPr>
          <w:rFonts w:ascii="Times New Roman" w:hAnsi="Times New Roman" w:cs="Times New Roman"/>
        </w:rPr>
      </w:pPr>
      <w:r>
        <w:rPr>
          <w:rFonts w:ascii="Times New Roman" w:hAnsi="Times New Roman" w:cs="Times New Roman"/>
        </w:rPr>
        <w:t>CIA: T</w:t>
      </w:r>
      <w:r w:rsidRPr="006B7465">
        <w:rPr>
          <w:rFonts w:ascii="Times New Roman" w:hAnsi="Times New Roman" w:cs="Times New Roman"/>
        </w:rPr>
        <w:t xml:space="preserve">he World Factbook. “Nicaragua.” Accessed on December 13, 2016. </w:t>
      </w:r>
      <w:hyperlink r:id="rId16" w:history="1">
        <w:r w:rsidRPr="006B7465">
          <w:rPr>
            <w:rStyle w:val="Hyperlink"/>
            <w:rFonts w:ascii="Times New Roman" w:hAnsi="Times New Roman" w:cs="Times New Roman"/>
          </w:rPr>
          <w:t>https://www.cia.gov/library/publications/the-world-factbook/geos/nu.html</w:t>
        </w:r>
      </w:hyperlink>
      <w:r w:rsidRPr="006B7465">
        <w:rPr>
          <w:rFonts w:ascii="Times New Roman" w:hAnsi="Times New Roman" w:cs="Times New Roman"/>
        </w:rPr>
        <w:t xml:space="preserve">.  </w:t>
      </w:r>
    </w:p>
    <w:p w14:paraId="20C7C2E6" w14:textId="77777777" w:rsidR="00102539" w:rsidRDefault="00102539" w:rsidP="00102539">
      <w:pPr>
        <w:pStyle w:val="FootnoteText"/>
        <w:ind w:left="720" w:hanging="720"/>
        <w:rPr>
          <w:rFonts w:ascii="Times New Roman" w:hAnsi="Times New Roman" w:cs="Times New Roman"/>
        </w:rPr>
      </w:pPr>
    </w:p>
    <w:p w14:paraId="2A8CBFB5" w14:textId="77777777" w:rsidR="00102539" w:rsidRPr="006B7465" w:rsidRDefault="00102539" w:rsidP="00102539">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Coase, Ronald. </w:t>
      </w:r>
      <w:r>
        <w:rPr>
          <w:rFonts w:ascii="Times New Roman" w:hAnsi="Times New Roman" w:cs="Times New Roman"/>
          <w:i/>
        </w:rPr>
        <w:t xml:space="preserve">Essays on Economics and Economists. </w:t>
      </w:r>
      <w:r>
        <w:rPr>
          <w:rFonts w:ascii="Times New Roman" w:hAnsi="Times New Roman" w:cs="Times New Roman"/>
        </w:rPr>
        <w:t xml:space="preserve">Chicago: University of Chicago Press, 1994. </w:t>
      </w:r>
    </w:p>
    <w:p w14:paraId="74A34789" w14:textId="77777777" w:rsidR="00102539" w:rsidRDefault="00102539" w:rsidP="00102539">
      <w:pPr>
        <w:pStyle w:val="FootnoteText"/>
        <w:rPr>
          <w:rFonts w:ascii="Times New Roman" w:hAnsi="Times New Roman" w:cs="Times New Roman"/>
        </w:rPr>
      </w:pPr>
    </w:p>
    <w:p w14:paraId="36FC493B" w14:textId="77777777" w:rsidR="00102539" w:rsidRDefault="00102539" w:rsidP="00102539">
      <w:pPr>
        <w:pStyle w:val="FootnoteText"/>
        <w:ind w:left="720" w:hanging="720"/>
        <w:rPr>
          <w:rFonts w:ascii="Times New Roman" w:hAnsi="Times New Roman" w:cs="Times New Roman"/>
        </w:rPr>
      </w:pPr>
      <w:r w:rsidRPr="00143DC1">
        <w:rPr>
          <w:rFonts w:ascii="Times New Roman" w:hAnsi="Times New Roman" w:cs="Times New Roman"/>
        </w:rPr>
        <w:lastRenderedPageBreak/>
        <w:t>Dreher,</w:t>
      </w:r>
      <w:r>
        <w:rPr>
          <w:rFonts w:ascii="Times New Roman" w:hAnsi="Times New Roman" w:cs="Times New Roman"/>
        </w:rPr>
        <w:t xml:space="preserve"> Axel,</w:t>
      </w:r>
      <w:r w:rsidRPr="00143DC1">
        <w:rPr>
          <w:rFonts w:ascii="Times New Roman" w:hAnsi="Times New Roman" w:cs="Times New Roman"/>
        </w:rPr>
        <w:t xml:space="preserve"> Martin Gassebner an</w:t>
      </w:r>
      <w:r>
        <w:rPr>
          <w:rFonts w:ascii="Times New Roman" w:hAnsi="Times New Roman" w:cs="Times New Roman"/>
        </w:rPr>
        <w:t>d Lars-H. R. Siemers.</w:t>
      </w:r>
      <w:r w:rsidRPr="00143DC1">
        <w:rPr>
          <w:rFonts w:ascii="Times New Roman" w:hAnsi="Times New Roman" w:cs="Times New Roman"/>
        </w:rPr>
        <w:t xml:space="preserve"> "Globalization, Eco</w:t>
      </w:r>
      <w:r>
        <w:rPr>
          <w:rFonts w:ascii="Times New Roman" w:hAnsi="Times New Roman" w:cs="Times New Roman"/>
        </w:rPr>
        <w:t>nomic Freedom, and Human Rights.</w:t>
      </w:r>
      <w:r w:rsidRPr="00143DC1">
        <w:rPr>
          <w:rFonts w:ascii="Times New Roman" w:hAnsi="Times New Roman" w:cs="Times New Roman"/>
        </w:rPr>
        <w:t xml:space="preserve">" </w:t>
      </w:r>
      <w:r w:rsidRPr="00143DC1">
        <w:rPr>
          <w:rFonts w:ascii="Times New Roman" w:hAnsi="Times New Roman" w:cs="Times New Roman"/>
          <w:i/>
          <w:iCs/>
        </w:rPr>
        <w:t>The Journal of Conflict Resolution</w:t>
      </w:r>
      <w:r w:rsidRPr="00143DC1">
        <w:rPr>
          <w:rFonts w:ascii="Times New Roman" w:hAnsi="Times New Roman" w:cs="Times New Roman"/>
        </w:rPr>
        <w:t xml:space="preserve"> 56, no. 3 (2012</w:t>
      </w:r>
      <w:r>
        <w:rPr>
          <w:rFonts w:ascii="Times New Roman" w:hAnsi="Times New Roman" w:cs="Times New Roman"/>
        </w:rPr>
        <w:t>): 516-546</w:t>
      </w:r>
      <w:r w:rsidRPr="00143DC1">
        <w:rPr>
          <w:rFonts w:ascii="Times New Roman" w:hAnsi="Times New Roman" w:cs="Times New Roman"/>
        </w:rPr>
        <w:t xml:space="preserve">. </w:t>
      </w:r>
    </w:p>
    <w:p w14:paraId="07923D05" w14:textId="77777777" w:rsidR="00102539" w:rsidRDefault="00102539" w:rsidP="00102539">
      <w:pPr>
        <w:pStyle w:val="FootnoteText"/>
        <w:ind w:left="720" w:hanging="720"/>
        <w:rPr>
          <w:rFonts w:ascii="Times New Roman" w:hAnsi="Times New Roman" w:cs="Times New Roman"/>
        </w:rPr>
      </w:pPr>
    </w:p>
    <w:p w14:paraId="103BA177" w14:textId="77777777" w:rsidR="00102539" w:rsidRDefault="00102539" w:rsidP="00102539">
      <w:pPr>
        <w:widowControl w:val="0"/>
        <w:autoSpaceDE w:val="0"/>
        <w:autoSpaceDN w:val="0"/>
        <w:adjustRightInd w:val="0"/>
        <w:ind w:left="720" w:hanging="720"/>
        <w:rPr>
          <w:rFonts w:ascii="Times New Roman" w:hAnsi="Times New Roman" w:cs="Times New Roman"/>
        </w:rPr>
      </w:pPr>
      <w:r w:rsidRPr="006B7465">
        <w:rPr>
          <w:rFonts w:ascii="Times New Roman" w:hAnsi="Times New Roman" w:cs="Times New Roman"/>
        </w:rPr>
        <w:t>Elliot,</w:t>
      </w:r>
      <w:r>
        <w:rPr>
          <w:rFonts w:ascii="Times New Roman" w:hAnsi="Times New Roman" w:cs="Times New Roman"/>
        </w:rPr>
        <w:t xml:space="preserve"> John E.</w:t>
      </w:r>
      <w:r w:rsidRPr="006B7465">
        <w:rPr>
          <w:rFonts w:ascii="Times New Roman" w:hAnsi="Times New Roman" w:cs="Times New Roman"/>
        </w:rPr>
        <w:t xml:space="preserve"> “Institutionalism as a</w:t>
      </w:r>
      <w:r>
        <w:rPr>
          <w:rFonts w:ascii="Times New Roman" w:hAnsi="Times New Roman" w:cs="Times New Roman"/>
        </w:rPr>
        <w:t>n Approach to Political Economy.</w:t>
      </w:r>
      <w:r w:rsidRPr="006B7465">
        <w:rPr>
          <w:rFonts w:ascii="Times New Roman" w:hAnsi="Times New Roman" w:cs="Times New Roman"/>
        </w:rPr>
        <w:t xml:space="preserve">” </w:t>
      </w:r>
      <w:r w:rsidRPr="006B7465">
        <w:rPr>
          <w:rFonts w:ascii="Times New Roman" w:hAnsi="Times New Roman" w:cs="Times New Roman"/>
          <w:i/>
        </w:rPr>
        <w:t xml:space="preserve">Journal of Economic Issues </w:t>
      </w:r>
      <w:r w:rsidRPr="006B7465">
        <w:rPr>
          <w:rFonts w:ascii="Times New Roman" w:hAnsi="Times New Roman" w:cs="Times New Roman"/>
        </w:rPr>
        <w:t>12, no.1 (1978): 91-114.</w:t>
      </w:r>
    </w:p>
    <w:p w14:paraId="5AAE11FE" w14:textId="77777777" w:rsidR="00102539" w:rsidRDefault="00102539" w:rsidP="00102539">
      <w:pPr>
        <w:pStyle w:val="FootnoteText"/>
        <w:ind w:left="720" w:hanging="720"/>
        <w:rPr>
          <w:rFonts w:ascii="Times New Roman" w:hAnsi="Times New Roman" w:cs="Times New Roman"/>
        </w:rPr>
      </w:pPr>
    </w:p>
    <w:p w14:paraId="5A9BBD16" w14:textId="77777777" w:rsidR="00102539" w:rsidRPr="00F608F7" w:rsidRDefault="00102539" w:rsidP="00102539">
      <w:pPr>
        <w:pStyle w:val="FootnoteText"/>
        <w:ind w:left="720" w:hanging="720"/>
        <w:rPr>
          <w:rFonts w:ascii="Times New Roman" w:hAnsi="Times New Roman" w:cs="Times New Roman"/>
        </w:rPr>
      </w:pPr>
      <w:r w:rsidRPr="00F608F7">
        <w:rPr>
          <w:rFonts w:ascii="Times New Roman" w:hAnsi="Times New Roman" w:cs="Times New Roman"/>
        </w:rPr>
        <w:t xml:space="preserve">Emory University. “Latent Judicial Independent Around the Globe, 1948-2010.” Last modified in 2012. Accessed on March 1, 2017. </w:t>
      </w:r>
      <w:hyperlink r:id="rId17" w:history="1">
        <w:r w:rsidRPr="00F608F7">
          <w:rPr>
            <w:rStyle w:val="Hyperlink"/>
            <w:rFonts w:ascii="Times New Roman" w:hAnsi="Times New Roman" w:cs="Times New Roman"/>
          </w:rPr>
          <w:t>http://polisci.emory.edu/faculty/jkstato/page3/index.html</w:t>
        </w:r>
      </w:hyperlink>
      <w:r w:rsidRPr="00F608F7">
        <w:rPr>
          <w:rFonts w:ascii="Times New Roman" w:hAnsi="Times New Roman" w:cs="Times New Roman"/>
        </w:rPr>
        <w:t xml:space="preserve">. </w:t>
      </w:r>
    </w:p>
    <w:p w14:paraId="3B9EEAA0" w14:textId="77777777" w:rsidR="00102539" w:rsidRDefault="00102539" w:rsidP="00102539">
      <w:pPr>
        <w:pStyle w:val="FootnoteText"/>
        <w:ind w:left="720" w:hanging="720"/>
        <w:rPr>
          <w:rFonts w:ascii="Times New Roman" w:hAnsi="Times New Roman" w:cs="Times New Roman"/>
        </w:rPr>
      </w:pPr>
    </w:p>
    <w:p w14:paraId="62F52D37" w14:textId="77777777" w:rsidR="00102539" w:rsidRDefault="00102539" w:rsidP="00102539">
      <w:pPr>
        <w:pStyle w:val="FootnoteText"/>
        <w:ind w:left="720" w:hanging="720"/>
        <w:rPr>
          <w:rFonts w:ascii="Times New Roman" w:hAnsi="Times New Roman" w:cs="Times New Roman"/>
        </w:rPr>
      </w:pPr>
      <w:r w:rsidRPr="00575861">
        <w:rPr>
          <w:rFonts w:ascii="Times New Roman" w:hAnsi="Times New Roman" w:cs="Times New Roman"/>
          <w:color w:val="1A1A1A"/>
        </w:rPr>
        <w:t>Fairbrother</w:t>
      </w:r>
      <w:r>
        <w:rPr>
          <w:rFonts w:ascii="Times New Roman" w:hAnsi="Times New Roman" w:cs="Times New Roman"/>
          <w:color w:val="1A1A1A"/>
        </w:rPr>
        <w:t xml:space="preserve">, Richard and </w:t>
      </w:r>
      <w:r w:rsidRPr="00575861">
        <w:rPr>
          <w:rFonts w:ascii="Times New Roman" w:hAnsi="Times New Roman" w:cs="Times New Roman"/>
          <w:color w:val="1A1A1A"/>
        </w:rPr>
        <w:t>Robert McCorquodale</w:t>
      </w:r>
      <w:r>
        <w:rPr>
          <w:rFonts w:ascii="Times New Roman" w:hAnsi="Times New Roman" w:cs="Times New Roman"/>
          <w:color w:val="1A1A1A"/>
          <w:sz w:val="26"/>
          <w:szCs w:val="26"/>
        </w:rPr>
        <w:t>.</w:t>
      </w:r>
      <w:r w:rsidRPr="00575861">
        <w:rPr>
          <w:rFonts w:ascii="Times New Roman" w:hAnsi="Times New Roman" w:cs="Times New Roman"/>
        </w:rPr>
        <w:t xml:space="preserve"> </w:t>
      </w:r>
      <w:r>
        <w:rPr>
          <w:rFonts w:ascii="Times New Roman" w:hAnsi="Times New Roman" w:cs="Times New Roman"/>
        </w:rPr>
        <w:t>"Globalization and Human Rights.</w:t>
      </w:r>
      <w:r w:rsidRPr="00575861">
        <w:rPr>
          <w:rFonts w:ascii="Times New Roman" w:hAnsi="Times New Roman" w:cs="Times New Roman"/>
        </w:rPr>
        <w:t xml:space="preserve">" </w:t>
      </w:r>
      <w:r w:rsidRPr="00575861">
        <w:rPr>
          <w:rFonts w:ascii="Times New Roman" w:hAnsi="Times New Roman" w:cs="Times New Roman"/>
          <w:i/>
          <w:iCs/>
        </w:rPr>
        <w:t>Human Rights Quarterly</w:t>
      </w:r>
      <w:r w:rsidRPr="00575861">
        <w:rPr>
          <w:rFonts w:ascii="Times New Roman" w:hAnsi="Times New Roman" w:cs="Times New Roman"/>
        </w:rPr>
        <w:t xml:space="preserve"> 21, no. 3 (1999): </w:t>
      </w:r>
      <w:r>
        <w:rPr>
          <w:rFonts w:ascii="Times New Roman" w:hAnsi="Times New Roman" w:cs="Times New Roman"/>
        </w:rPr>
        <w:t>735-766.</w:t>
      </w:r>
    </w:p>
    <w:p w14:paraId="7A1E931B" w14:textId="77777777" w:rsidR="00102539" w:rsidRDefault="00102539" w:rsidP="00102539">
      <w:pPr>
        <w:pStyle w:val="FootnoteText"/>
        <w:ind w:left="720" w:hanging="720"/>
        <w:rPr>
          <w:rFonts w:ascii="Times New Roman" w:hAnsi="Times New Roman" w:cs="Times New Roman"/>
        </w:rPr>
      </w:pPr>
    </w:p>
    <w:p w14:paraId="01FE5E1C" w14:textId="166D0FD9" w:rsidR="00102539" w:rsidRDefault="00102539" w:rsidP="00102539">
      <w:pPr>
        <w:pStyle w:val="FootnoteText"/>
        <w:ind w:left="720" w:hanging="720"/>
        <w:rPr>
          <w:rFonts w:ascii="Times New Roman" w:hAnsi="Times New Roman" w:cs="Times New Roman"/>
        </w:rPr>
      </w:pPr>
      <w:r w:rsidRPr="00F608F7">
        <w:rPr>
          <w:rFonts w:ascii="Times New Roman" w:hAnsi="Times New Roman" w:cs="Times New Roman"/>
        </w:rPr>
        <w:t xml:space="preserve">Freedom House. “Freedom in the World Report,” Last modified in January 2017. Accessed on March 1, 2017. </w:t>
      </w:r>
      <w:hyperlink r:id="rId18" w:history="1">
        <w:r w:rsidRPr="00F608F7">
          <w:rPr>
            <w:rStyle w:val="Hyperlink"/>
            <w:rFonts w:ascii="Times New Roman" w:hAnsi="Times New Roman" w:cs="Times New Roman"/>
          </w:rPr>
          <w:t>https://freedomhouse.org/report-types/freedom-world</w:t>
        </w:r>
      </w:hyperlink>
    </w:p>
    <w:p w14:paraId="72D47F0E" w14:textId="77777777" w:rsidR="00102539" w:rsidRDefault="00102539" w:rsidP="00102539">
      <w:pPr>
        <w:pStyle w:val="FootnoteText"/>
        <w:ind w:left="720" w:hanging="720"/>
        <w:rPr>
          <w:rFonts w:ascii="Times New Roman" w:hAnsi="Times New Roman" w:cs="Times New Roman"/>
        </w:rPr>
      </w:pPr>
    </w:p>
    <w:p w14:paraId="5D1B2163" w14:textId="77777777" w:rsidR="00102539" w:rsidRDefault="00102539" w:rsidP="00102539">
      <w:pPr>
        <w:pStyle w:val="FootnoteText"/>
        <w:rPr>
          <w:rFonts w:ascii="Times New Roman" w:hAnsi="Times New Roman" w:cs="Times New Roman"/>
        </w:rPr>
      </w:pPr>
      <w:r>
        <w:rPr>
          <w:rFonts w:ascii="Times New Roman" w:hAnsi="Times New Roman" w:cs="Times New Roman"/>
        </w:rPr>
        <w:t xml:space="preserve">Friedman, Milton. </w:t>
      </w:r>
      <w:r>
        <w:rPr>
          <w:rFonts w:ascii="Times New Roman" w:hAnsi="Times New Roman" w:cs="Times New Roman"/>
          <w:i/>
        </w:rPr>
        <w:t xml:space="preserve">Capitalism and Freedom. </w:t>
      </w:r>
      <w:r>
        <w:rPr>
          <w:rFonts w:ascii="Times New Roman" w:hAnsi="Times New Roman" w:cs="Times New Roman"/>
        </w:rPr>
        <w:t xml:space="preserve">Chicago: University of Chicago Press, 1962. </w:t>
      </w:r>
    </w:p>
    <w:p w14:paraId="74DCC2FB" w14:textId="77777777" w:rsidR="00102539" w:rsidRDefault="00102539" w:rsidP="00102539">
      <w:pPr>
        <w:pStyle w:val="FootnoteText"/>
        <w:rPr>
          <w:rFonts w:ascii="Times New Roman" w:hAnsi="Times New Roman" w:cs="Times New Roman"/>
        </w:rPr>
      </w:pPr>
    </w:p>
    <w:p w14:paraId="5431063A" w14:textId="77777777" w:rsidR="00102539" w:rsidRDefault="00102539" w:rsidP="00102539">
      <w:pPr>
        <w:pStyle w:val="FootnoteText"/>
        <w:ind w:left="720" w:hanging="720"/>
        <w:rPr>
          <w:rFonts w:ascii="Times New Roman" w:hAnsi="Times New Roman" w:cs="Times New Roman"/>
        </w:rPr>
      </w:pPr>
      <w:r w:rsidRPr="00646D60">
        <w:rPr>
          <w:rFonts w:ascii="Times New Roman" w:hAnsi="Times New Roman" w:cs="Times New Roman"/>
        </w:rPr>
        <w:t>Gelleny,</w:t>
      </w:r>
      <w:r>
        <w:rPr>
          <w:rFonts w:ascii="Times New Roman" w:hAnsi="Times New Roman" w:cs="Times New Roman"/>
        </w:rPr>
        <w:t xml:space="preserve"> Robert.</w:t>
      </w:r>
      <w:r w:rsidRPr="00646D60">
        <w:rPr>
          <w:rFonts w:ascii="Times New Roman" w:hAnsi="Times New Roman" w:cs="Times New Roman"/>
        </w:rPr>
        <w:t xml:space="preserve"> "Women's St</w:t>
      </w:r>
      <w:r>
        <w:rPr>
          <w:rFonts w:ascii="Times New Roman" w:hAnsi="Times New Roman" w:cs="Times New Roman"/>
        </w:rPr>
        <w:t>atus and Economic Globalization.</w:t>
      </w:r>
      <w:r w:rsidRPr="00646D60">
        <w:rPr>
          <w:rFonts w:ascii="Times New Roman" w:hAnsi="Times New Roman" w:cs="Times New Roman"/>
        </w:rPr>
        <w:t xml:space="preserve">" </w:t>
      </w:r>
      <w:r w:rsidRPr="00646D60">
        <w:rPr>
          <w:rFonts w:ascii="Times New Roman" w:hAnsi="Times New Roman" w:cs="Times New Roman"/>
          <w:i/>
          <w:iCs/>
        </w:rPr>
        <w:t>International Studies Quarterly</w:t>
      </w:r>
      <w:r w:rsidRPr="00646D60">
        <w:rPr>
          <w:rFonts w:ascii="Times New Roman" w:hAnsi="Times New Roman" w:cs="Times New Roman"/>
        </w:rPr>
        <w:t xml:space="preserve"> 51, no. 4 (2007): 855</w:t>
      </w:r>
      <w:r>
        <w:rPr>
          <w:rFonts w:ascii="Times New Roman" w:hAnsi="Times New Roman" w:cs="Times New Roman"/>
        </w:rPr>
        <w:t xml:space="preserve">-876. </w:t>
      </w:r>
    </w:p>
    <w:p w14:paraId="77C8C066" w14:textId="77777777" w:rsidR="00102539" w:rsidRDefault="00102539" w:rsidP="00102539">
      <w:pPr>
        <w:pStyle w:val="FootnoteText"/>
        <w:ind w:left="720" w:hanging="720"/>
        <w:rPr>
          <w:rFonts w:ascii="Times New Roman" w:hAnsi="Times New Roman" w:cs="Times New Roman"/>
        </w:rPr>
      </w:pPr>
    </w:p>
    <w:p w14:paraId="6B8A0762" w14:textId="77777777" w:rsidR="00102539" w:rsidRDefault="00102539" w:rsidP="00102539">
      <w:pPr>
        <w:pStyle w:val="FootnoteText"/>
        <w:ind w:left="720" w:hanging="720"/>
        <w:rPr>
          <w:rFonts w:ascii="Times New Roman" w:hAnsi="Times New Roman" w:cs="Times New Roman"/>
        </w:rPr>
      </w:pPr>
      <w:r w:rsidRPr="006B7465">
        <w:rPr>
          <w:rFonts w:ascii="Times New Roman" w:hAnsi="Times New Roman" w:cs="Times New Roman"/>
        </w:rPr>
        <w:t xml:space="preserve">Gerring, Jonathan. “What is a Case Study and What Is It Good For?” </w:t>
      </w:r>
      <w:r w:rsidRPr="006B7465">
        <w:rPr>
          <w:rFonts w:ascii="Times New Roman" w:hAnsi="Times New Roman" w:cs="Times New Roman"/>
          <w:i/>
          <w:iCs/>
        </w:rPr>
        <w:t xml:space="preserve">The American Political Science Review </w:t>
      </w:r>
      <w:r w:rsidRPr="006B7465">
        <w:rPr>
          <w:rFonts w:ascii="Times New Roman" w:hAnsi="Times New Roman" w:cs="Times New Roman"/>
        </w:rPr>
        <w:t xml:space="preserve">98, no. 2. May 2004:341-354. </w:t>
      </w:r>
    </w:p>
    <w:p w14:paraId="294A1E08" w14:textId="77777777" w:rsidR="00102539" w:rsidRDefault="00102539" w:rsidP="00102539">
      <w:pPr>
        <w:pStyle w:val="FootnoteText"/>
        <w:ind w:left="720" w:hanging="720"/>
        <w:rPr>
          <w:rFonts w:ascii="Times New Roman" w:hAnsi="Times New Roman" w:cs="Times New Roman"/>
        </w:rPr>
      </w:pPr>
    </w:p>
    <w:p w14:paraId="1B6EF43F" w14:textId="77777777" w:rsidR="00102539" w:rsidRDefault="00102539" w:rsidP="00102539">
      <w:pPr>
        <w:pStyle w:val="FootnoteText"/>
        <w:ind w:left="720" w:hanging="720"/>
        <w:rPr>
          <w:rFonts w:ascii="Times New Roman" w:hAnsi="Times New Roman" w:cs="Times New Roman"/>
        </w:rPr>
      </w:pPr>
      <w:r w:rsidRPr="00143DC1">
        <w:rPr>
          <w:rFonts w:ascii="Times New Roman" w:hAnsi="Times New Roman" w:cs="Times New Roman"/>
        </w:rPr>
        <w:t>Howard-Hassmann,</w:t>
      </w:r>
      <w:r>
        <w:rPr>
          <w:rFonts w:ascii="Times New Roman" w:hAnsi="Times New Roman" w:cs="Times New Roman"/>
        </w:rPr>
        <w:t xml:space="preserve"> Rhoda.</w:t>
      </w:r>
      <w:r w:rsidRPr="00143DC1">
        <w:rPr>
          <w:rFonts w:ascii="Times New Roman" w:hAnsi="Times New Roman" w:cs="Times New Roman"/>
        </w:rPr>
        <w:t xml:space="preserve"> “The Second Great Transformation: Human Rights Leapfrogging in the Era of Globalization</w:t>
      </w:r>
      <w:r>
        <w:rPr>
          <w:rFonts w:ascii="Times New Roman" w:hAnsi="Times New Roman" w:cs="Times New Roman"/>
        </w:rPr>
        <w:t>.</w:t>
      </w:r>
      <w:r w:rsidRPr="00143DC1">
        <w:rPr>
          <w:rFonts w:ascii="Times New Roman" w:hAnsi="Times New Roman" w:cs="Times New Roman"/>
        </w:rPr>
        <w:t xml:space="preserve">” </w:t>
      </w:r>
      <w:r w:rsidRPr="00143DC1">
        <w:rPr>
          <w:rFonts w:ascii="Times New Roman" w:hAnsi="Times New Roman" w:cs="Times New Roman"/>
          <w:i/>
        </w:rPr>
        <w:t xml:space="preserve">Human Rights Quarterly </w:t>
      </w:r>
      <w:r w:rsidRPr="00143DC1">
        <w:rPr>
          <w:rFonts w:ascii="Times New Roman" w:hAnsi="Times New Roman" w:cs="Times New Roman"/>
        </w:rPr>
        <w:t>27</w:t>
      </w:r>
      <w:r>
        <w:rPr>
          <w:rFonts w:ascii="Times New Roman" w:hAnsi="Times New Roman" w:cs="Times New Roman"/>
        </w:rPr>
        <w:t>, no.1</w:t>
      </w:r>
      <w:r w:rsidRPr="00143DC1">
        <w:rPr>
          <w:rFonts w:ascii="Times New Roman" w:hAnsi="Times New Roman" w:cs="Times New Roman"/>
        </w:rPr>
        <w:t xml:space="preserve"> (2005)</w:t>
      </w:r>
      <w:r>
        <w:rPr>
          <w:rFonts w:ascii="Times New Roman" w:hAnsi="Times New Roman" w:cs="Times New Roman"/>
        </w:rPr>
        <w:t xml:space="preserve">: 1-40. </w:t>
      </w:r>
    </w:p>
    <w:p w14:paraId="155E297F" w14:textId="77777777" w:rsidR="00102539" w:rsidRDefault="00102539" w:rsidP="00102539">
      <w:pPr>
        <w:pStyle w:val="FootnoteText"/>
        <w:ind w:left="720" w:hanging="720"/>
        <w:rPr>
          <w:rFonts w:ascii="Times New Roman" w:hAnsi="Times New Roman" w:cs="Times New Roman"/>
        </w:rPr>
      </w:pPr>
    </w:p>
    <w:p w14:paraId="586AB452" w14:textId="2C539693" w:rsidR="00102539" w:rsidRDefault="00102539" w:rsidP="00102539">
      <w:pPr>
        <w:pStyle w:val="FootnoteText"/>
        <w:ind w:left="720" w:hanging="720"/>
        <w:rPr>
          <w:rFonts w:ascii="Times New Roman" w:hAnsi="Times New Roman" w:cs="Times New Roman"/>
        </w:rPr>
      </w:pPr>
      <w:r w:rsidRPr="00A06981">
        <w:rPr>
          <w:rFonts w:ascii="Times New Roman" w:hAnsi="Times New Roman" w:cs="Times New Roman"/>
        </w:rPr>
        <w:t>International Labor Organization. “NATLEX.” Last modified on March 201. Accessed on March 2, 2017. “</w:t>
      </w:r>
      <w:hyperlink r:id="rId19" w:history="1">
        <w:r w:rsidRPr="00A06981">
          <w:rPr>
            <w:rStyle w:val="Hyperlink"/>
            <w:rFonts w:ascii="Times New Roman" w:hAnsi="Times New Roman" w:cs="Times New Roman"/>
          </w:rPr>
          <w:t>http://www.ilo.org/dyn/natlex/natlex4.byCountry?p_lang=en</w:t>
        </w:r>
      </w:hyperlink>
      <w:r w:rsidRPr="00A06981">
        <w:rPr>
          <w:rFonts w:ascii="Times New Roman" w:hAnsi="Times New Roman" w:cs="Times New Roman"/>
        </w:rPr>
        <w:t xml:space="preserve">. </w:t>
      </w:r>
      <w:r>
        <w:rPr>
          <w:rFonts w:ascii="Times New Roman" w:hAnsi="Times New Roman" w:cs="Times New Roman"/>
        </w:rPr>
        <w:t xml:space="preserve"> </w:t>
      </w:r>
    </w:p>
    <w:p w14:paraId="0A9CD87A" w14:textId="77777777" w:rsidR="00102539" w:rsidRDefault="00102539" w:rsidP="00102539">
      <w:pPr>
        <w:pStyle w:val="FootnoteText"/>
        <w:ind w:left="720" w:hanging="720"/>
        <w:rPr>
          <w:rFonts w:ascii="Times New Roman" w:hAnsi="Times New Roman" w:cs="Times New Roman"/>
        </w:rPr>
      </w:pPr>
    </w:p>
    <w:p w14:paraId="3E296DA7" w14:textId="77777777" w:rsidR="00102539" w:rsidRDefault="00102539" w:rsidP="00102539">
      <w:pPr>
        <w:pStyle w:val="FootnoteText"/>
        <w:ind w:left="720" w:hanging="720"/>
        <w:rPr>
          <w:rFonts w:ascii="Times New Roman" w:hAnsi="Times New Roman" w:cs="Times New Roman"/>
        </w:rPr>
      </w:pPr>
      <w:r>
        <w:rPr>
          <w:rFonts w:ascii="Times New Roman" w:hAnsi="Times New Roman" w:cs="Times New Roman"/>
        </w:rPr>
        <w:t>Khan, Tessa.</w:t>
      </w:r>
      <w:r w:rsidRPr="00AF019F">
        <w:rPr>
          <w:rFonts w:ascii="Times New Roman" w:hAnsi="Times New Roman" w:cs="Times New Roman"/>
        </w:rPr>
        <w:t xml:space="preserve"> "Unfair Trade? Preferential Trade Agreements</w:t>
      </w:r>
      <w:r>
        <w:rPr>
          <w:rFonts w:ascii="Times New Roman" w:hAnsi="Times New Roman" w:cs="Times New Roman"/>
        </w:rPr>
        <w:t>, Human Rights and Inequalities.</w:t>
      </w:r>
      <w:r w:rsidRPr="00AF019F">
        <w:rPr>
          <w:rFonts w:ascii="Times New Roman" w:hAnsi="Times New Roman" w:cs="Times New Roman"/>
        </w:rPr>
        <w:t xml:space="preserve">" </w:t>
      </w:r>
      <w:r w:rsidRPr="00AF019F">
        <w:rPr>
          <w:rFonts w:ascii="Times New Roman" w:hAnsi="Times New Roman" w:cs="Times New Roman"/>
          <w:i/>
          <w:iCs/>
        </w:rPr>
        <w:t>Development (Basingstoke)</w:t>
      </w:r>
      <w:r>
        <w:rPr>
          <w:rFonts w:ascii="Times New Roman" w:hAnsi="Times New Roman" w:cs="Times New Roman"/>
        </w:rPr>
        <w:t xml:space="preserve"> 57, no. 3-4 (2014): 42-432. </w:t>
      </w:r>
    </w:p>
    <w:p w14:paraId="10C327FE" w14:textId="77777777" w:rsidR="00102539" w:rsidRDefault="00102539" w:rsidP="00102539">
      <w:pPr>
        <w:pStyle w:val="FootnoteText"/>
        <w:ind w:left="720" w:hanging="720"/>
        <w:rPr>
          <w:rFonts w:ascii="Times New Roman" w:hAnsi="Times New Roman" w:cs="Times New Roman"/>
        </w:rPr>
      </w:pPr>
    </w:p>
    <w:p w14:paraId="29E1F9FD" w14:textId="03FECD3A" w:rsidR="00102539" w:rsidRDefault="00102539" w:rsidP="00102539">
      <w:pPr>
        <w:pStyle w:val="FootnoteText"/>
        <w:ind w:left="720" w:hanging="720"/>
        <w:rPr>
          <w:rFonts w:ascii="Times New Roman" w:hAnsi="Times New Roman" w:cs="Times New Roman"/>
        </w:rPr>
      </w:pPr>
      <w:r w:rsidRPr="00F608F7">
        <w:rPr>
          <w:rFonts w:ascii="Times New Roman" w:hAnsi="Times New Roman" w:cs="Times New Roman"/>
        </w:rPr>
        <w:t xml:space="preserve">Mosley, Layna. “Workers’ Right in Open Economies: Global Production and Domestic Institutions in the Developing World.” </w:t>
      </w:r>
      <w:r w:rsidRPr="00F608F7">
        <w:rPr>
          <w:rFonts w:ascii="Times New Roman" w:hAnsi="Times New Roman" w:cs="Times New Roman"/>
          <w:i/>
        </w:rPr>
        <w:t>Comparative Political Studies</w:t>
      </w:r>
      <w:r w:rsidRPr="00F608F7">
        <w:rPr>
          <w:rFonts w:ascii="Times New Roman" w:hAnsi="Times New Roman" w:cs="Times New Roman"/>
        </w:rPr>
        <w:t>, 41.4/5 (2008). 674-714.</w:t>
      </w:r>
    </w:p>
    <w:p w14:paraId="6113E3C3" w14:textId="77777777" w:rsidR="00102539" w:rsidRDefault="00102539" w:rsidP="00102539">
      <w:pPr>
        <w:pStyle w:val="FootnoteText"/>
        <w:ind w:left="720" w:hanging="720"/>
        <w:rPr>
          <w:rFonts w:ascii="Times New Roman" w:hAnsi="Times New Roman" w:cs="Times New Roman"/>
        </w:rPr>
      </w:pPr>
    </w:p>
    <w:p w14:paraId="56607563" w14:textId="77777777" w:rsidR="00102539" w:rsidRDefault="00102539" w:rsidP="00102539">
      <w:pPr>
        <w:pStyle w:val="FootnoteText"/>
        <w:ind w:left="720" w:hanging="720"/>
        <w:rPr>
          <w:rFonts w:ascii="Times New Roman" w:hAnsi="Times New Roman" w:cs="Times New Roman"/>
        </w:rPr>
      </w:pPr>
      <w:r w:rsidRPr="00C125CE">
        <w:rPr>
          <w:rFonts w:ascii="Times New Roman" w:hAnsi="Times New Roman" w:cs="Times New Roman"/>
        </w:rPr>
        <w:t>Neumayer</w:t>
      </w:r>
      <w:r>
        <w:rPr>
          <w:rFonts w:ascii="Times New Roman" w:hAnsi="Times New Roman" w:cs="Times New Roman"/>
        </w:rPr>
        <w:t>, Eric</w:t>
      </w:r>
      <w:r w:rsidRPr="00C125CE">
        <w:rPr>
          <w:rFonts w:ascii="Times New Roman" w:hAnsi="Times New Roman" w:cs="Times New Roman"/>
        </w:rPr>
        <w:t xml:space="preserve"> and</w:t>
      </w:r>
      <w:r>
        <w:rPr>
          <w:rFonts w:ascii="Times New Roman" w:hAnsi="Times New Roman" w:cs="Times New Roman"/>
        </w:rPr>
        <w:t xml:space="preserve"> Indra de Soysa.</w:t>
      </w:r>
      <w:r w:rsidRPr="00C125CE">
        <w:rPr>
          <w:rFonts w:ascii="Times New Roman" w:hAnsi="Times New Roman" w:cs="Times New Roman"/>
        </w:rPr>
        <w:t xml:space="preserve"> “Globalization, Women’s Rights, and Forced</w:t>
      </w:r>
      <w:r>
        <w:rPr>
          <w:rFonts w:ascii="Times New Roman" w:hAnsi="Times New Roman" w:cs="Times New Roman"/>
        </w:rPr>
        <w:t xml:space="preserve"> Labor.</w:t>
      </w:r>
      <w:r w:rsidRPr="00C125CE">
        <w:rPr>
          <w:rFonts w:ascii="Times New Roman" w:hAnsi="Times New Roman" w:cs="Times New Roman"/>
        </w:rPr>
        <w:t xml:space="preserve">” </w:t>
      </w:r>
      <w:r w:rsidRPr="00C125CE">
        <w:rPr>
          <w:rFonts w:ascii="Times New Roman" w:hAnsi="Times New Roman" w:cs="Times New Roman"/>
          <w:i/>
        </w:rPr>
        <w:t xml:space="preserve">World Economy </w:t>
      </w:r>
      <w:r w:rsidRPr="00C125CE">
        <w:rPr>
          <w:rFonts w:ascii="Times New Roman" w:hAnsi="Times New Roman" w:cs="Times New Roman"/>
        </w:rPr>
        <w:t>30, no. 10 (2007): 1510-1535.</w:t>
      </w:r>
    </w:p>
    <w:p w14:paraId="4D842903" w14:textId="77777777" w:rsidR="00102539" w:rsidRDefault="00102539" w:rsidP="00102539">
      <w:pPr>
        <w:pStyle w:val="FootnoteText"/>
        <w:ind w:left="720" w:hanging="720"/>
        <w:rPr>
          <w:rFonts w:ascii="Times New Roman" w:hAnsi="Times New Roman" w:cs="Times New Roman"/>
        </w:rPr>
      </w:pPr>
    </w:p>
    <w:p w14:paraId="62262DF5" w14:textId="77777777" w:rsidR="00102539" w:rsidRDefault="00102539" w:rsidP="00102539">
      <w:pPr>
        <w:pStyle w:val="FootnoteText"/>
        <w:ind w:left="720" w:hanging="720"/>
        <w:rPr>
          <w:rFonts w:ascii="Times New Roman" w:hAnsi="Times New Roman" w:cs="Times New Roman"/>
        </w:rPr>
      </w:pPr>
      <w:r w:rsidRPr="006B7465">
        <w:rPr>
          <w:rFonts w:ascii="Times New Roman" w:hAnsi="Times New Roman" w:cs="Times New Roman"/>
        </w:rPr>
        <w:t xml:space="preserve">North, Douglass C. “The New Institutional Economics.” </w:t>
      </w:r>
      <w:r w:rsidRPr="006B7465">
        <w:rPr>
          <w:rFonts w:ascii="Times New Roman" w:hAnsi="Times New Roman" w:cs="Times New Roman"/>
          <w:i/>
          <w:iCs/>
        </w:rPr>
        <w:t xml:space="preserve">Journal of Institutional and Theoretical Economics </w:t>
      </w:r>
      <w:r w:rsidRPr="006B7465">
        <w:rPr>
          <w:rFonts w:ascii="Times New Roman" w:hAnsi="Times New Roman" w:cs="Times New Roman"/>
        </w:rPr>
        <w:t xml:space="preserve">142 (1986): 230-237. </w:t>
      </w:r>
    </w:p>
    <w:p w14:paraId="6DBDEFFC" w14:textId="77777777" w:rsidR="00102539" w:rsidRDefault="00102539" w:rsidP="00102539">
      <w:pPr>
        <w:widowControl w:val="0"/>
        <w:autoSpaceDE w:val="0"/>
        <w:autoSpaceDN w:val="0"/>
        <w:adjustRightInd w:val="0"/>
        <w:rPr>
          <w:rFonts w:ascii="Times New Roman" w:hAnsi="Times New Roman" w:cs="Times New Roman"/>
        </w:rPr>
      </w:pPr>
    </w:p>
    <w:p w14:paraId="2AAC8A8A" w14:textId="77777777" w:rsidR="00102539" w:rsidRDefault="00102539" w:rsidP="00102539">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North, Douglass C.</w:t>
      </w:r>
      <w:r w:rsidRPr="00575861">
        <w:rPr>
          <w:rFonts w:ascii="Times New Roman" w:hAnsi="Times New Roman" w:cs="Times New Roman"/>
        </w:rPr>
        <w:t xml:space="preserve"> </w:t>
      </w:r>
      <w:r w:rsidRPr="00575861">
        <w:rPr>
          <w:rFonts w:ascii="Times New Roman" w:hAnsi="Times New Roman" w:cs="Times New Roman"/>
          <w:i/>
          <w:iCs/>
        </w:rPr>
        <w:t>Understanding the Process of Economic Change</w:t>
      </w:r>
      <w:r>
        <w:rPr>
          <w:rFonts w:ascii="Times New Roman" w:hAnsi="Times New Roman" w:cs="Times New Roman"/>
        </w:rPr>
        <w:t xml:space="preserve">. Princeton: Princeton University Press, 2010. </w:t>
      </w:r>
    </w:p>
    <w:p w14:paraId="384B8A81" w14:textId="77777777" w:rsidR="00102539" w:rsidRDefault="00102539" w:rsidP="00102539">
      <w:pPr>
        <w:widowControl w:val="0"/>
        <w:autoSpaceDE w:val="0"/>
        <w:autoSpaceDN w:val="0"/>
        <w:adjustRightInd w:val="0"/>
        <w:ind w:left="720" w:hanging="720"/>
        <w:rPr>
          <w:rFonts w:ascii="Times New Roman" w:hAnsi="Times New Roman" w:cs="Times New Roman"/>
        </w:rPr>
      </w:pPr>
    </w:p>
    <w:p w14:paraId="450D3D72" w14:textId="77777777" w:rsidR="00102539" w:rsidRDefault="00102539" w:rsidP="00102539">
      <w:pPr>
        <w:pStyle w:val="FootnoteText"/>
        <w:ind w:left="720" w:hanging="720"/>
        <w:rPr>
          <w:rFonts w:ascii="Times New Roman" w:hAnsi="Times New Roman" w:cs="Times New Roman"/>
        </w:rPr>
      </w:pPr>
      <w:r w:rsidRPr="00AF019F">
        <w:rPr>
          <w:rFonts w:ascii="Times New Roman" w:hAnsi="Times New Roman" w:cs="Times New Roman"/>
        </w:rPr>
        <w:lastRenderedPageBreak/>
        <w:t>O'Connell,</w:t>
      </w:r>
      <w:r>
        <w:rPr>
          <w:rFonts w:ascii="Times New Roman" w:hAnsi="Times New Roman" w:cs="Times New Roman"/>
        </w:rPr>
        <w:t xml:space="preserve"> Paul.</w:t>
      </w:r>
      <w:r w:rsidRPr="00AF019F">
        <w:rPr>
          <w:rFonts w:ascii="Times New Roman" w:hAnsi="Times New Roman" w:cs="Times New Roman"/>
        </w:rPr>
        <w:t xml:space="preserve"> "On Reconciling Irreconcilables: Neo-Liberal</w:t>
      </w:r>
      <w:r>
        <w:rPr>
          <w:rFonts w:ascii="Times New Roman" w:hAnsi="Times New Roman" w:cs="Times New Roman"/>
        </w:rPr>
        <w:t xml:space="preserve"> Globalisation and Human Rights.</w:t>
      </w:r>
      <w:r w:rsidRPr="00AF019F">
        <w:rPr>
          <w:rFonts w:ascii="Times New Roman" w:hAnsi="Times New Roman" w:cs="Times New Roman"/>
        </w:rPr>
        <w:t xml:space="preserve">" </w:t>
      </w:r>
      <w:r w:rsidRPr="00AF019F">
        <w:rPr>
          <w:rFonts w:ascii="Times New Roman" w:hAnsi="Times New Roman" w:cs="Times New Roman"/>
          <w:i/>
          <w:iCs/>
        </w:rPr>
        <w:t>Human Rights Law Review</w:t>
      </w:r>
      <w:r w:rsidRPr="00AF019F">
        <w:rPr>
          <w:rFonts w:ascii="Times New Roman" w:hAnsi="Times New Roman" w:cs="Times New Roman"/>
        </w:rPr>
        <w:t xml:space="preserve"> 7, no. 3 (2007):</w:t>
      </w:r>
      <w:r>
        <w:rPr>
          <w:rFonts w:ascii="Times New Roman" w:hAnsi="Times New Roman" w:cs="Times New Roman"/>
        </w:rPr>
        <w:t xml:space="preserve"> 483-509.</w:t>
      </w:r>
    </w:p>
    <w:p w14:paraId="27FB1C4D" w14:textId="77777777" w:rsidR="00102539" w:rsidRDefault="00102539" w:rsidP="00102539">
      <w:pPr>
        <w:widowControl w:val="0"/>
        <w:autoSpaceDE w:val="0"/>
        <w:autoSpaceDN w:val="0"/>
        <w:adjustRightInd w:val="0"/>
        <w:rPr>
          <w:rFonts w:ascii="Times New Roman" w:hAnsi="Times New Roman" w:cs="Times New Roman"/>
        </w:rPr>
      </w:pPr>
    </w:p>
    <w:p w14:paraId="6779804D" w14:textId="77777777" w:rsidR="00102539" w:rsidRDefault="00102539" w:rsidP="00102539">
      <w:pPr>
        <w:widowControl w:val="0"/>
        <w:autoSpaceDE w:val="0"/>
        <w:autoSpaceDN w:val="0"/>
        <w:adjustRightInd w:val="0"/>
        <w:rPr>
          <w:rFonts w:ascii="Times New Roman" w:hAnsi="Times New Roman" w:cs="Times New Roman"/>
        </w:rPr>
      </w:pPr>
      <w:r>
        <w:rPr>
          <w:rFonts w:ascii="Times New Roman" w:hAnsi="Times New Roman" w:cs="Times New Roman"/>
        </w:rPr>
        <w:t xml:space="preserve">Ostrom, Elinor. “An Agenda for the Study of Institutions.” </w:t>
      </w:r>
      <w:r>
        <w:rPr>
          <w:rFonts w:ascii="Times New Roman" w:hAnsi="Times New Roman" w:cs="Times New Roman"/>
          <w:i/>
        </w:rPr>
        <w:t xml:space="preserve">Public Choice </w:t>
      </w:r>
      <w:r>
        <w:rPr>
          <w:rFonts w:ascii="Times New Roman" w:hAnsi="Times New Roman" w:cs="Times New Roman"/>
        </w:rPr>
        <w:t xml:space="preserve">48, no.1 (1986): 3-25. </w:t>
      </w:r>
    </w:p>
    <w:p w14:paraId="3B3BEB01" w14:textId="77777777" w:rsidR="00102539" w:rsidRDefault="00102539" w:rsidP="00102539">
      <w:pPr>
        <w:widowControl w:val="0"/>
        <w:autoSpaceDE w:val="0"/>
        <w:autoSpaceDN w:val="0"/>
        <w:adjustRightInd w:val="0"/>
        <w:ind w:left="720" w:hanging="720"/>
        <w:rPr>
          <w:rFonts w:ascii="Times New Roman" w:hAnsi="Times New Roman" w:cs="Times New Roman"/>
        </w:rPr>
      </w:pPr>
    </w:p>
    <w:p w14:paraId="04B367D3" w14:textId="77777777" w:rsidR="00102539" w:rsidRDefault="00102539" w:rsidP="00102539">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Richard, David L.</w:t>
      </w:r>
      <w:r w:rsidRPr="00646D60">
        <w:rPr>
          <w:rFonts w:ascii="Times New Roman" w:hAnsi="Times New Roman" w:cs="Times New Roman"/>
        </w:rPr>
        <w:t xml:space="preserve"> “Money with a Mean Streak? Foreign Economic Penetration and Government Respect for Human Rights in Developing Countries</w:t>
      </w:r>
      <w:r>
        <w:rPr>
          <w:rFonts w:ascii="Times New Roman" w:hAnsi="Times New Roman" w:cs="Times New Roman"/>
        </w:rPr>
        <w:t>.</w:t>
      </w:r>
      <w:r w:rsidRPr="00646D60">
        <w:rPr>
          <w:rFonts w:ascii="Times New Roman" w:hAnsi="Times New Roman" w:cs="Times New Roman"/>
        </w:rPr>
        <w:t xml:space="preserve">” </w:t>
      </w:r>
      <w:r w:rsidRPr="00646D60">
        <w:rPr>
          <w:rFonts w:ascii="Times New Roman" w:hAnsi="Times New Roman" w:cs="Times New Roman"/>
          <w:i/>
          <w:iCs/>
        </w:rPr>
        <w:t>International Studies Quarterly</w:t>
      </w:r>
      <w:r w:rsidRPr="00646D60">
        <w:rPr>
          <w:rFonts w:ascii="Times New Roman" w:hAnsi="Times New Roman" w:cs="Times New Roman"/>
        </w:rPr>
        <w:t xml:space="preserve"> 45, no. 2 (2001): 219</w:t>
      </w:r>
      <w:r>
        <w:rPr>
          <w:rFonts w:ascii="Times New Roman" w:hAnsi="Times New Roman" w:cs="Times New Roman"/>
        </w:rPr>
        <w:t>-239.</w:t>
      </w:r>
    </w:p>
    <w:p w14:paraId="71A2B0B0" w14:textId="77777777" w:rsidR="00102539" w:rsidRDefault="00102539" w:rsidP="00102539">
      <w:pPr>
        <w:widowControl w:val="0"/>
        <w:autoSpaceDE w:val="0"/>
        <w:autoSpaceDN w:val="0"/>
        <w:adjustRightInd w:val="0"/>
        <w:ind w:left="720" w:hanging="720"/>
        <w:rPr>
          <w:rFonts w:ascii="Times New Roman" w:hAnsi="Times New Roman" w:cs="Times New Roman"/>
        </w:rPr>
      </w:pPr>
    </w:p>
    <w:p w14:paraId="09614222" w14:textId="77777777" w:rsidR="00102539" w:rsidRPr="006B7465" w:rsidRDefault="00102539" w:rsidP="00102539">
      <w:pPr>
        <w:pStyle w:val="FootnoteText"/>
        <w:ind w:left="720" w:hanging="720"/>
        <w:rPr>
          <w:rFonts w:ascii="Times New Roman" w:hAnsi="Times New Roman" w:cs="Times New Roman"/>
          <w:iCs/>
          <w:color w:val="0E0E0E"/>
        </w:rPr>
      </w:pPr>
      <w:r w:rsidRPr="006B7465">
        <w:rPr>
          <w:rFonts w:ascii="Times New Roman" w:hAnsi="Times New Roman" w:cs="Times New Roman"/>
          <w:iCs/>
          <w:color w:val="0E0E0E"/>
        </w:rPr>
        <w:t>Rodrik,</w:t>
      </w:r>
      <w:r>
        <w:rPr>
          <w:rFonts w:ascii="Times New Roman" w:hAnsi="Times New Roman" w:cs="Times New Roman"/>
          <w:iCs/>
          <w:color w:val="0E0E0E"/>
        </w:rPr>
        <w:t xml:space="preserve"> Dani.</w:t>
      </w:r>
      <w:r w:rsidRPr="006B7465">
        <w:rPr>
          <w:rFonts w:ascii="Times New Roman" w:hAnsi="Times New Roman" w:cs="Times New Roman"/>
          <w:iCs/>
          <w:color w:val="0E0E0E"/>
        </w:rPr>
        <w:t xml:space="preserve"> </w:t>
      </w:r>
      <w:r w:rsidRPr="006B7465">
        <w:rPr>
          <w:rFonts w:ascii="Times New Roman" w:hAnsi="Times New Roman" w:cs="Times New Roman"/>
          <w:i/>
          <w:iCs/>
          <w:color w:val="0E0E0E"/>
        </w:rPr>
        <w:t>One Economics, Many Recipes: Globalization, Institutions, and Economic Growth</w:t>
      </w:r>
      <w:r>
        <w:rPr>
          <w:rFonts w:ascii="Times New Roman" w:hAnsi="Times New Roman" w:cs="Times New Roman"/>
          <w:i/>
          <w:iCs/>
          <w:color w:val="0E0E0E"/>
        </w:rPr>
        <w:t>.</w:t>
      </w:r>
      <w:r w:rsidRPr="006B7465">
        <w:rPr>
          <w:rFonts w:ascii="Times New Roman" w:hAnsi="Times New Roman" w:cs="Times New Roman"/>
          <w:i/>
          <w:iCs/>
          <w:color w:val="0E0E0E"/>
        </w:rPr>
        <w:t xml:space="preserve"> </w:t>
      </w:r>
      <w:r w:rsidRPr="006B7465">
        <w:rPr>
          <w:rFonts w:ascii="Times New Roman" w:hAnsi="Times New Roman" w:cs="Times New Roman"/>
          <w:iCs/>
          <w:color w:val="0E0E0E"/>
        </w:rPr>
        <w:t>Princeton: P</w:t>
      </w:r>
      <w:r>
        <w:rPr>
          <w:rFonts w:ascii="Times New Roman" w:hAnsi="Times New Roman" w:cs="Times New Roman"/>
          <w:iCs/>
          <w:color w:val="0E0E0E"/>
        </w:rPr>
        <w:t>rinceton University Press, 2008</w:t>
      </w:r>
      <w:r w:rsidRPr="006B7465">
        <w:rPr>
          <w:rFonts w:ascii="Times New Roman" w:hAnsi="Times New Roman" w:cs="Times New Roman"/>
          <w:iCs/>
          <w:color w:val="0E0E0E"/>
        </w:rPr>
        <w:t xml:space="preserve">. </w:t>
      </w:r>
    </w:p>
    <w:p w14:paraId="7332BEEE" w14:textId="77777777" w:rsidR="00102539" w:rsidRDefault="00102539" w:rsidP="00102539">
      <w:pPr>
        <w:widowControl w:val="0"/>
        <w:autoSpaceDE w:val="0"/>
        <w:autoSpaceDN w:val="0"/>
        <w:adjustRightInd w:val="0"/>
        <w:ind w:left="720" w:hanging="720"/>
        <w:rPr>
          <w:rFonts w:ascii="Times New Roman" w:hAnsi="Times New Roman" w:cs="Times New Roman"/>
        </w:rPr>
      </w:pPr>
    </w:p>
    <w:p w14:paraId="7CD3B395" w14:textId="77777777" w:rsidR="00102539" w:rsidRDefault="00102539" w:rsidP="00102539">
      <w:pPr>
        <w:pStyle w:val="FootnoteText"/>
        <w:ind w:left="720" w:hanging="720"/>
        <w:rPr>
          <w:rFonts w:ascii="Times New Roman" w:hAnsi="Times New Roman" w:cs="Times New Roman"/>
        </w:rPr>
      </w:pPr>
      <w:r>
        <w:rPr>
          <w:rFonts w:ascii="Times New Roman" w:hAnsi="Times New Roman" w:cs="Times New Roman"/>
        </w:rPr>
        <w:t xml:space="preserve">Schneider, Friedrich and Bruno Frey. “Economic and Political Determinants of Foreign Direct Investment.” </w:t>
      </w:r>
      <w:r>
        <w:rPr>
          <w:rFonts w:ascii="Times New Roman" w:hAnsi="Times New Roman" w:cs="Times New Roman"/>
          <w:i/>
        </w:rPr>
        <w:t xml:space="preserve">World Development </w:t>
      </w:r>
      <w:r>
        <w:rPr>
          <w:rFonts w:ascii="Times New Roman" w:hAnsi="Times New Roman" w:cs="Times New Roman"/>
        </w:rPr>
        <w:t xml:space="preserve">13, no. 2 (1985): 161-175. </w:t>
      </w:r>
    </w:p>
    <w:p w14:paraId="609D5689" w14:textId="77777777" w:rsidR="00102539" w:rsidRDefault="00102539" w:rsidP="00102539">
      <w:pPr>
        <w:pStyle w:val="FootnoteText"/>
        <w:rPr>
          <w:rFonts w:ascii="Times New Roman" w:hAnsi="Times New Roman" w:cs="Times New Roman"/>
        </w:rPr>
      </w:pPr>
    </w:p>
    <w:p w14:paraId="0F0DA5E8" w14:textId="77777777" w:rsidR="00102539" w:rsidRDefault="00102539" w:rsidP="00102539">
      <w:pPr>
        <w:pStyle w:val="FootnoteText"/>
        <w:ind w:left="720" w:hanging="720"/>
        <w:rPr>
          <w:rFonts w:ascii="Times New Roman" w:hAnsi="Times New Roman" w:cs="Times New Roman"/>
        </w:rPr>
      </w:pPr>
      <w:r w:rsidRPr="006B7465">
        <w:rPr>
          <w:rFonts w:ascii="Times New Roman" w:hAnsi="Times New Roman" w:cs="Times New Roman"/>
        </w:rPr>
        <w:t xml:space="preserve">Shangquan, </w:t>
      </w:r>
      <w:r>
        <w:rPr>
          <w:rFonts w:ascii="Times New Roman" w:hAnsi="Times New Roman" w:cs="Times New Roman"/>
        </w:rPr>
        <w:t xml:space="preserve">Gao. </w:t>
      </w:r>
      <w:r w:rsidRPr="006B7465">
        <w:rPr>
          <w:rFonts w:ascii="Times New Roman" w:hAnsi="Times New Roman" w:cs="Times New Roman"/>
        </w:rPr>
        <w:t>“Economic Globalization: Tre</w:t>
      </w:r>
      <w:r>
        <w:rPr>
          <w:rFonts w:ascii="Times New Roman" w:hAnsi="Times New Roman" w:cs="Times New Roman"/>
        </w:rPr>
        <w:t>nds, Risks, and Risk Prevention.</w:t>
      </w:r>
      <w:r w:rsidRPr="006B7465">
        <w:rPr>
          <w:rFonts w:ascii="Times New Roman" w:hAnsi="Times New Roman" w:cs="Times New Roman"/>
        </w:rPr>
        <w:t>” United Nations Development Policy an</w:t>
      </w:r>
      <w:r>
        <w:rPr>
          <w:rFonts w:ascii="Times New Roman" w:hAnsi="Times New Roman" w:cs="Times New Roman"/>
        </w:rPr>
        <w:t>d Analysis Division (2000): 1-8. A</w:t>
      </w:r>
      <w:r w:rsidRPr="006B7465">
        <w:rPr>
          <w:rFonts w:ascii="Times New Roman" w:hAnsi="Times New Roman" w:cs="Times New Roman"/>
        </w:rPr>
        <w:t>ccessed on December 15, 2016</w:t>
      </w:r>
      <w:r>
        <w:rPr>
          <w:rFonts w:ascii="Times New Roman" w:hAnsi="Times New Roman" w:cs="Times New Roman"/>
        </w:rPr>
        <w:t>.</w:t>
      </w:r>
      <w:r>
        <w:t xml:space="preserve"> </w:t>
      </w:r>
      <w:hyperlink r:id="rId20" w:history="1">
        <w:r w:rsidRPr="006B7465">
          <w:rPr>
            <w:rStyle w:val="Hyperlink"/>
            <w:rFonts w:ascii="Times New Roman" w:hAnsi="Times New Roman" w:cs="Times New Roman"/>
          </w:rPr>
          <w:t>http://www.un.org/en/development/desa/policy/cdp/cdp_background_papers/bp2000_1.pdf</w:t>
        </w:r>
      </w:hyperlink>
      <w:r w:rsidRPr="006B7465">
        <w:rPr>
          <w:rFonts w:ascii="Times New Roman" w:hAnsi="Times New Roman" w:cs="Times New Roman"/>
        </w:rPr>
        <w:t xml:space="preserve">. </w:t>
      </w:r>
    </w:p>
    <w:p w14:paraId="19A26A7C" w14:textId="77777777" w:rsidR="00102539" w:rsidRDefault="00102539" w:rsidP="00102539">
      <w:pPr>
        <w:pStyle w:val="FootnoteText"/>
        <w:ind w:left="720" w:hanging="720"/>
        <w:rPr>
          <w:rFonts w:ascii="Times New Roman" w:hAnsi="Times New Roman" w:cs="Times New Roman"/>
        </w:rPr>
      </w:pPr>
    </w:p>
    <w:p w14:paraId="06DBC92D" w14:textId="77777777" w:rsidR="00102539" w:rsidRDefault="00102539" w:rsidP="00102539">
      <w:pPr>
        <w:widowControl w:val="0"/>
        <w:autoSpaceDE w:val="0"/>
        <w:autoSpaceDN w:val="0"/>
        <w:adjustRightInd w:val="0"/>
        <w:ind w:left="720" w:hanging="720"/>
        <w:rPr>
          <w:rFonts w:ascii="Times New Roman" w:hAnsi="Times New Roman" w:cs="Times New Roman"/>
        </w:rPr>
      </w:pPr>
      <w:r w:rsidRPr="006B7465">
        <w:rPr>
          <w:rFonts w:ascii="Times New Roman" w:hAnsi="Times New Roman" w:cs="Times New Roman"/>
        </w:rPr>
        <w:t>Streeck,</w:t>
      </w:r>
      <w:r>
        <w:rPr>
          <w:rFonts w:ascii="Times New Roman" w:hAnsi="Times New Roman" w:cs="Times New Roman"/>
        </w:rPr>
        <w:t xml:space="preserve"> Wolfgang.</w:t>
      </w:r>
      <w:r w:rsidRPr="006B7465">
        <w:rPr>
          <w:rFonts w:ascii="Times New Roman" w:hAnsi="Times New Roman" w:cs="Times New Roman"/>
        </w:rPr>
        <w:t xml:space="preserve"> “Taking Capitalism Seriously: Towards an Institutionalist Approach to</w:t>
      </w:r>
      <w:r>
        <w:rPr>
          <w:rFonts w:ascii="Times New Roman" w:hAnsi="Times New Roman" w:cs="Times New Roman"/>
        </w:rPr>
        <w:t xml:space="preserve"> Contemporary Political Economy.</w:t>
      </w:r>
      <w:r w:rsidRPr="006B7465">
        <w:rPr>
          <w:rFonts w:ascii="Times New Roman" w:hAnsi="Times New Roman" w:cs="Times New Roman"/>
        </w:rPr>
        <w:t xml:space="preserve">” </w:t>
      </w:r>
      <w:r w:rsidRPr="006B7465">
        <w:rPr>
          <w:rFonts w:ascii="Times New Roman" w:hAnsi="Times New Roman" w:cs="Times New Roman"/>
          <w:i/>
        </w:rPr>
        <w:t xml:space="preserve">Socio-Economic Review </w:t>
      </w:r>
      <w:r w:rsidRPr="006B7465">
        <w:rPr>
          <w:rFonts w:ascii="Times New Roman" w:hAnsi="Times New Roman" w:cs="Times New Roman"/>
        </w:rPr>
        <w:t xml:space="preserve">9, no. 1 (2011): 137-167. </w:t>
      </w:r>
    </w:p>
    <w:p w14:paraId="38C18AAE" w14:textId="77777777" w:rsidR="00102539" w:rsidRDefault="00102539" w:rsidP="00102539">
      <w:pPr>
        <w:pStyle w:val="FootnoteText"/>
        <w:rPr>
          <w:rFonts w:ascii="Times New Roman" w:hAnsi="Times New Roman" w:cs="Times New Roman"/>
        </w:rPr>
      </w:pPr>
    </w:p>
    <w:p w14:paraId="73F20C0D" w14:textId="77777777" w:rsidR="00102539" w:rsidRDefault="00102539" w:rsidP="00102539">
      <w:pPr>
        <w:pStyle w:val="FootnoteText"/>
        <w:ind w:left="720" w:hanging="720"/>
        <w:rPr>
          <w:rFonts w:ascii="Times New Roman" w:hAnsi="Times New Roman" w:cs="Times New Roman"/>
        </w:rPr>
      </w:pPr>
      <w:r w:rsidRPr="00C125CE">
        <w:rPr>
          <w:rFonts w:ascii="Times New Roman" w:hAnsi="Times New Roman" w:cs="Times New Roman"/>
        </w:rPr>
        <w:t>True,</w:t>
      </w:r>
      <w:r>
        <w:rPr>
          <w:rFonts w:ascii="Times New Roman" w:hAnsi="Times New Roman" w:cs="Times New Roman"/>
        </w:rPr>
        <w:t xml:space="preserve"> Jaqui.</w:t>
      </w:r>
      <w:r w:rsidRPr="00C125CE">
        <w:rPr>
          <w:rFonts w:ascii="Times New Roman" w:hAnsi="Times New Roman" w:cs="Times New Roman"/>
        </w:rPr>
        <w:t xml:space="preserve"> </w:t>
      </w:r>
      <w:r w:rsidRPr="00C125CE">
        <w:rPr>
          <w:rFonts w:ascii="Times New Roman" w:hAnsi="Times New Roman" w:cs="Times New Roman"/>
          <w:i/>
        </w:rPr>
        <w:t>The Political Economy of Violence Against Women</w:t>
      </w:r>
      <w:r>
        <w:rPr>
          <w:rFonts w:ascii="Times New Roman" w:hAnsi="Times New Roman" w:cs="Times New Roman"/>
          <w:i/>
        </w:rPr>
        <w:t>.</w:t>
      </w:r>
      <w:r w:rsidRPr="00C125CE">
        <w:rPr>
          <w:rFonts w:ascii="Times New Roman" w:hAnsi="Times New Roman" w:cs="Times New Roman"/>
          <w:i/>
        </w:rPr>
        <w:t xml:space="preserve"> </w:t>
      </w:r>
      <w:r w:rsidRPr="00C125CE">
        <w:rPr>
          <w:rFonts w:ascii="Times New Roman" w:hAnsi="Times New Roman" w:cs="Times New Roman"/>
        </w:rPr>
        <w:t>Oxford</w:t>
      </w:r>
      <w:r>
        <w:rPr>
          <w:rFonts w:ascii="Times New Roman" w:hAnsi="Times New Roman" w:cs="Times New Roman"/>
        </w:rPr>
        <w:t>: Oxford University Press, 2012</w:t>
      </w:r>
      <w:r w:rsidRPr="00C125CE">
        <w:rPr>
          <w:rFonts w:ascii="Times New Roman" w:hAnsi="Times New Roman" w:cs="Times New Roman"/>
        </w:rPr>
        <w:t xml:space="preserve">. </w:t>
      </w:r>
    </w:p>
    <w:p w14:paraId="27C53C92" w14:textId="77777777" w:rsidR="00102539" w:rsidRDefault="00102539" w:rsidP="00102539">
      <w:pPr>
        <w:pStyle w:val="FootnoteText"/>
        <w:rPr>
          <w:rFonts w:ascii="Times New Roman" w:hAnsi="Times New Roman" w:cs="Times New Roman"/>
        </w:rPr>
      </w:pPr>
    </w:p>
    <w:p w14:paraId="54B16B9A" w14:textId="77777777" w:rsidR="00102539" w:rsidRDefault="00102539" w:rsidP="00102539">
      <w:pPr>
        <w:pStyle w:val="FootnoteText"/>
        <w:ind w:left="720" w:hanging="720"/>
        <w:rPr>
          <w:rFonts w:ascii="Times New Roman" w:hAnsi="Times New Roman" w:cs="Times New Roman"/>
        </w:rPr>
      </w:pPr>
      <w:r>
        <w:rPr>
          <w:rFonts w:ascii="Times New Roman" w:hAnsi="Times New Roman" w:cs="Times New Roman"/>
        </w:rPr>
        <w:t xml:space="preserve"> Wallerstein, Immanuel. “Structural Crisis in the World-System: Where Do We Go from Here?” </w:t>
      </w:r>
      <w:r>
        <w:rPr>
          <w:rFonts w:ascii="Times New Roman" w:hAnsi="Times New Roman" w:cs="Times New Roman"/>
          <w:i/>
        </w:rPr>
        <w:t xml:space="preserve">Monthly Review </w:t>
      </w:r>
      <w:r>
        <w:rPr>
          <w:rFonts w:ascii="Times New Roman" w:hAnsi="Times New Roman" w:cs="Times New Roman"/>
        </w:rPr>
        <w:t xml:space="preserve">62, no. 10 (2011): 31-39. </w:t>
      </w:r>
    </w:p>
    <w:p w14:paraId="3579E67C" w14:textId="77777777" w:rsidR="00102539" w:rsidRPr="006B7465" w:rsidRDefault="00102539" w:rsidP="00102539">
      <w:pPr>
        <w:pStyle w:val="FootnoteText"/>
        <w:rPr>
          <w:rFonts w:ascii="Times New Roman" w:hAnsi="Times New Roman" w:cs="Times New Roman"/>
        </w:rPr>
      </w:pPr>
    </w:p>
    <w:p w14:paraId="208C0056" w14:textId="77777777" w:rsidR="00102539" w:rsidRPr="006B7465" w:rsidRDefault="00102539" w:rsidP="00102539">
      <w:pPr>
        <w:pStyle w:val="FootnoteText"/>
      </w:pPr>
    </w:p>
    <w:p w14:paraId="35F59C30" w14:textId="77777777" w:rsidR="00102539" w:rsidRPr="00C125CE" w:rsidRDefault="00102539" w:rsidP="00102539">
      <w:pPr>
        <w:pStyle w:val="FootnoteText"/>
        <w:rPr>
          <w:rFonts w:ascii="Times New Roman" w:hAnsi="Times New Roman" w:cs="Times New Roman"/>
        </w:rPr>
      </w:pPr>
    </w:p>
    <w:p w14:paraId="2A75B914" w14:textId="77777777" w:rsidR="00102539" w:rsidRDefault="00102539" w:rsidP="00102539">
      <w:pPr>
        <w:pStyle w:val="FootnoteText"/>
        <w:rPr>
          <w:rFonts w:ascii="Times New Roman" w:hAnsi="Times New Roman" w:cs="Times New Roman"/>
        </w:rPr>
      </w:pPr>
    </w:p>
    <w:p w14:paraId="0149ED5D" w14:textId="77777777" w:rsidR="00102539" w:rsidRDefault="00102539" w:rsidP="00102539">
      <w:pPr>
        <w:pStyle w:val="FootnoteText"/>
        <w:rPr>
          <w:rFonts w:ascii="Times New Roman" w:hAnsi="Times New Roman" w:cs="Times New Roman"/>
        </w:rPr>
      </w:pPr>
    </w:p>
    <w:p w14:paraId="0C23CC00" w14:textId="77777777" w:rsidR="00102539" w:rsidRPr="00C125CE" w:rsidRDefault="00102539" w:rsidP="00102539">
      <w:pPr>
        <w:pStyle w:val="FootnoteText"/>
      </w:pPr>
    </w:p>
    <w:p w14:paraId="5455CCDA" w14:textId="77777777" w:rsidR="00102539" w:rsidRDefault="00102539" w:rsidP="00102539">
      <w:pPr>
        <w:pStyle w:val="FootnoteText"/>
        <w:rPr>
          <w:rFonts w:ascii="Times New Roman" w:hAnsi="Times New Roman" w:cs="Times New Roman"/>
        </w:rPr>
      </w:pPr>
    </w:p>
    <w:p w14:paraId="7AA0BD04" w14:textId="77777777" w:rsidR="00102539" w:rsidRDefault="00102539" w:rsidP="00102539">
      <w:pPr>
        <w:pStyle w:val="FootnoteText"/>
        <w:rPr>
          <w:rFonts w:ascii="Times New Roman" w:hAnsi="Times New Roman" w:cs="Times New Roman"/>
        </w:rPr>
      </w:pPr>
    </w:p>
    <w:p w14:paraId="038047AE" w14:textId="77777777" w:rsidR="00102539" w:rsidRPr="00C125CE" w:rsidRDefault="00102539" w:rsidP="00102539">
      <w:pPr>
        <w:pStyle w:val="FootnoteText"/>
        <w:rPr>
          <w:rFonts w:ascii="Times New Roman" w:hAnsi="Times New Roman" w:cs="Times New Roman"/>
        </w:rPr>
      </w:pPr>
    </w:p>
    <w:p w14:paraId="6B4A9030" w14:textId="77777777" w:rsidR="00102539" w:rsidRPr="006B7465" w:rsidRDefault="00102539" w:rsidP="00102539">
      <w:pPr>
        <w:pStyle w:val="FootnoteText"/>
        <w:ind w:left="720" w:hanging="720"/>
        <w:rPr>
          <w:rFonts w:ascii="Times New Roman" w:hAnsi="Times New Roman" w:cs="Times New Roman"/>
        </w:rPr>
      </w:pPr>
    </w:p>
    <w:p w14:paraId="268A6133" w14:textId="77777777" w:rsidR="00102539" w:rsidRPr="006B7465" w:rsidRDefault="00102539" w:rsidP="00102539">
      <w:pPr>
        <w:spacing w:line="480" w:lineRule="auto"/>
        <w:ind w:hanging="720"/>
        <w:rPr>
          <w:rFonts w:ascii="Times New Roman" w:hAnsi="Times New Roman" w:cs="Times New Roman"/>
        </w:rPr>
      </w:pPr>
    </w:p>
    <w:p w14:paraId="64AE4F5D" w14:textId="77777777" w:rsidR="00102539" w:rsidRPr="008C24BD" w:rsidRDefault="00102539" w:rsidP="00102539">
      <w:pPr>
        <w:widowControl w:val="0"/>
        <w:autoSpaceDE w:val="0"/>
        <w:autoSpaceDN w:val="0"/>
        <w:adjustRightInd w:val="0"/>
        <w:spacing w:line="480" w:lineRule="auto"/>
        <w:rPr>
          <w:rFonts w:ascii="Times New Roman" w:hAnsi="Times New Roman" w:cs="Times New Roman"/>
          <w:color w:val="353535"/>
        </w:rPr>
      </w:pPr>
    </w:p>
    <w:p w14:paraId="0E70C47C" w14:textId="172E8ED8" w:rsidR="008C24BD" w:rsidRDefault="008C24BD" w:rsidP="00845E33">
      <w:pPr>
        <w:widowControl w:val="0"/>
        <w:autoSpaceDE w:val="0"/>
        <w:autoSpaceDN w:val="0"/>
        <w:adjustRightInd w:val="0"/>
        <w:spacing w:line="480" w:lineRule="auto"/>
        <w:rPr>
          <w:rFonts w:ascii="Times New Roman" w:hAnsi="Times New Roman" w:cs="Times New Roman"/>
          <w:color w:val="353535"/>
        </w:rPr>
      </w:pPr>
    </w:p>
    <w:p w14:paraId="2F02131A" w14:textId="7DA3974C" w:rsidR="00147584" w:rsidRDefault="00147584" w:rsidP="00845E33">
      <w:pPr>
        <w:widowControl w:val="0"/>
        <w:autoSpaceDE w:val="0"/>
        <w:autoSpaceDN w:val="0"/>
        <w:adjustRightInd w:val="0"/>
        <w:spacing w:line="480" w:lineRule="auto"/>
        <w:rPr>
          <w:rFonts w:ascii="Times New Roman" w:hAnsi="Times New Roman" w:cs="Times New Roman"/>
          <w:color w:val="353535"/>
        </w:rPr>
      </w:pPr>
      <w:r>
        <w:rPr>
          <w:rFonts w:ascii="Times New Roman" w:hAnsi="Times New Roman" w:cs="Times New Roman"/>
          <w:color w:val="353535"/>
        </w:rPr>
        <w:tab/>
      </w:r>
    </w:p>
    <w:p w14:paraId="67C506E2" w14:textId="5918FF2C" w:rsidR="00147584" w:rsidRDefault="00147584" w:rsidP="00845E33">
      <w:pPr>
        <w:widowControl w:val="0"/>
        <w:autoSpaceDE w:val="0"/>
        <w:autoSpaceDN w:val="0"/>
        <w:adjustRightInd w:val="0"/>
        <w:spacing w:line="480" w:lineRule="auto"/>
        <w:rPr>
          <w:rFonts w:ascii="Times New Roman" w:hAnsi="Times New Roman" w:cs="Times New Roman"/>
          <w:color w:val="353535"/>
        </w:rPr>
      </w:pPr>
      <w:r>
        <w:rPr>
          <w:rFonts w:ascii="Times New Roman" w:hAnsi="Times New Roman" w:cs="Times New Roman"/>
          <w:color w:val="353535"/>
        </w:rPr>
        <w:lastRenderedPageBreak/>
        <w:tab/>
      </w:r>
    </w:p>
    <w:p w14:paraId="4830F48B" w14:textId="557E1640" w:rsidR="002134A4" w:rsidRPr="005E4904" w:rsidRDefault="002134A4" w:rsidP="00845E33">
      <w:pPr>
        <w:widowControl w:val="0"/>
        <w:autoSpaceDE w:val="0"/>
        <w:autoSpaceDN w:val="0"/>
        <w:adjustRightInd w:val="0"/>
        <w:spacing w:line="480" w:lineRule="auto"/>
        <w:rPr>
          <w:rFonts w:ascii="Times New Roman" w:hAnsi="Times New Roman" w:cs="Times New Roman"/>
          <w:color w:val="353535"/>
        </w:rPr>
      </w:pPr>
      <w:r>
        <w:rPr>
          <w:rFonts w:ascii="Times New Roman" w:hAnsi="Times New Roman" w:cs="Times New Roman"/>
          <w:color w:val="353535"/>
        </w:rPr>
        <w:tab/>
      </w:r>
    </w:p>
    <w:p w14:paraId="6B056A1B" w14:textId="77777777" w:rsidR="005E4904" w:rsidRDefault="005E4904" w:rsidP="005E4904">
      <w:pPr>
        <w:jc w:val="center"/>
      </w:pPr>
    </w:p>
    <w:sectPr w:rsidR="005E4904" w:rsidSect="006B2A0B">
      <w:headerReference w:type="even" r:id="rId21"/>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26B29" w14:textId="77777777" w:rsidR="009B0835" w:rsidRDefault="009B0835" w:rsidP="005E4904">
      <w:r>
        <w:separator/>
      </w:r>
    </w:p>
  </w:endnote>
  <w:endnote w:type="continuationSeparator" w:id="0">
    <w:p w14:paraId="475297C8" w14:textId="77777777" w:rsidR="009B0835" w:rsidRDefault="009B0835" w:rsidP="005E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B3479" w14:textId="77777777" w:rsidR="009B0835" w:rsidRDefault="009B0835" w:rsidP="005E4904">
      <w:r>
        <w:separator/>
      </w:r>
    </w:p>
  </w:footnote>
  <w:footnote w:type="continuationSeparator" w:id="0">
    <w:p w14:paraId="18DC2D0D" w14:textId="77777777" w:rsidR="009B0835" w:rsidRDefault="009B0835" w:rsidP="005E4904">
      <w:r>
        <w:continuationSeparator/>
      </w:r>
    </w:p>
  </w:footnote>
  <w:footnote w:id="1">
    <w:p w14:paraId="3DE88B7F" w14:textId="1FD271A7" w:rsidR="002F244A" w:rsidRPr="006F5CA0" w:rsidRDefault="006B2A0B" w:rsidP="006F5CA0">
      <w:pPr>
        <w:pStyle w:val="FootnoteText"/>
        <w:rPr>
          <w:rFonts w:ascii="Times New Roman" w:hAnsi="Times New Roman" w:cs="Times New Roman"/>
          <w:sz w:val="22"/>
          <w:szCs w:val="22"/>
        </w:rPr>
      </w:pPr>
      <w:r>
        <w:rPr>
          <w:rFonts w:ascii="Times New Roman" w:hAnsi="Times New Roman" w:cs="Times New Roman"/>
          <w:sz w:val="22"/>
          <w:szCs w:val="22"/>
          <w:vertAlign w:val="superscript"/>
        </w:rPr>
        <w:t>1</w:t>
      </w:r>
      <w:r w:rsidR="002F244A" w:rsidRPr="006F5CA0">
        <w:rPr>
          <w:rFonts w:ascii="Times New Roman" w:hAnsi="Times New Roman" w:cs="Times New Roman"/>
          <w:sz w:val="22"/>
          <w:szCs w:val="22"/>
          <w:vertAlign w:val="superscript"/>
        </w:rPr>
        <w:t>.</w:t>
      </w:r>
      <w:r w:rsidR="002F244A" w:rsidRPr="006F5CA0">
        <w:rPr>
          <w:rFonts w:ascii="Times New Roman" w:hAnsi="Times New Roman" w:cs="Times New Roman"/>
          <w:sz w:val="22"/>
          <w:szCs w:val="22"/>
        </w:rPr>
        <w:t xml:space="preserve"> "Costa Rica," CIA: The World Factbook, accessed December 13, 2016, </w:t>
      </w:r>
      <w:hyperlink r:id="rId1" w:history="1">
        <w:r w:rsidR="002F244A" w:rsidRPr="006F5CA0">
          <w:rPr>
            <w:rStyle w:val="Hyperlink"/>
            <w:rFonts w:ascii="Times New Roman" w:hAnsi="Times New Roman" w:cs="Times New Roman"/>
            <w:sz w:val="22"/>
            <w:szCs w:val="22"/>
          </w:rPr>
          <w:t>https://www.cia.gov/library/publications/the-world-factbook/geos/cs.html</w:t>
        </w:r>
      </w:hyperlink>
      <w:r w:rsidR="002F244A" w:rsidRPr="006F5CA0">
        <w:rPr>
          <w:rFonts w:ascii="Times New Roman" w:hAnsi="Times New Roman" w:cs="Times New Roman"/>
          <w:sz w:val="22"/>
          <w:szCs w:val="22"/>
        </w:rPr>
        <w:t xml:space="preserve">. “Costa Rica,” Freedom House, accessed December 14, 2016, </w:t>
      </w:r>
      <w:hyperlink r:id="rId2" w:history="1">
        <w:r w:rsidR="002F244A" w:rsidRPr="006F5CA0">
          <w:rPr>
            <w:rStyle w:val="Hyperlink"/>
            <w:rFonts w:ascii="Times New Roman" w:hAnsi="Times New Roman" w:cs="Times New Roman"/>
            <w:sz w:val="22"/>
            <w:szCs w:val="22"/>
          </w:rPr>
          <w:t>https://freedomhouse.org/report/freedom-world/2014/costa-rica</w:t>
        </w:r>
      </w:hyperlink>
      <w:r w:rsidR="002F244A" w:rsidRPr="006F5CA0">
        <w:rPr>
          <w:rFonts w:ascii="Times New Roman" w:hAnsi="Times New Roman" w:cs="Times New Roman"/>
          <w:sz w:val="22"/>
          <w:szCs w:val="22"/>
        </w:rPr>
        <w:t xml:space="preserve">. “Guatemala,” CIA: The World Factbook, accessed December 13, 2016, </w:t>
      </w:r>
      <w:hyperlink r:id="rId3" w:history="1">
        <w:r w:rsidR="002F244A" w:rsidRPr="006F5CA0">
          <w:rPr>
            <w:rStyle w:val="Hyperlink"/>
            <w:rFonts w:ascii="Times New Roman" w:hAnsi="Times New Roman" w:cs="Times New Roman"/>
            <w:sz w:val="22"/>
            <w:szCs w:val="22"/>
          </w:rPr>
          <w:t>https://</w:t>
        </w:r>
      </w:hyperlink>
      <w:hyperlink r:id="rId4" w:history="1">
        <w:r w:rsidR="002F244A" w:rsidRPr="006F5CA0">
          <w:rPr>
            <w:rStyle w:val="Hyperlink"/>
            <w:rFonts w:ascii="Times New Roman" w:hAnsi="Times New Roman" w:cs="Times New Roman"/>
            <w:sz w:val="22"/>
            <w:szCs w:val="22"/>
          </w:rPr>
          <w:t>www.cia.gov/library/publications/the-world-factbook/geos/gt.</w:t>
        </w:r>
      </w:hyperlink>
      <w:r w:rsidR="002F244A" w:rsidRPr="006F5CA0">
        <w:rPr>
          <w:rFonts w:ascii="Times New Roman" w:hAnsi="Times New Roman" w:cs="Times New Roman"/>
          <w:sz w:val="22"/>
          <w:szCs w:val="22"/>
        </w:rPr>
        <w:t xml:space="preserve"> “Guatemala,” Freedom House, accessed on December 14, 2016, </w:t>
      </w:r>
      <w:hyperlink r:id="rId5" w:history="1">
        <w:r w:rsidR="002F244A" w:rsidRPr="006F5CA0">
          <w:rPr>
            <w:rStyle w:val="Hyperlink"/>
            <w:rFonts w:ascii="Times New Roman" w:hAnsi="Times New Roman" w:cs="Times New Roman"/>
            <w:sz w:val="22"/>
            <w:szCs w:val="22"/>
          </w:rPr>
          <w:t>https://freedomhouse.org/report/freedom-world/2015/guatemala</w:t>
        </w:r>
      </w:hyperlink>
      <w:r w:rsidR="002F244A" w:rsidRPr="006F5CA0">
        <w:rPr>
          <w:rFonts w:ascii="Times New Roman" w:hAnsi="Times New Roman" w:cs="Times New Roman"/>
          <w:sz w:val="22"/>
          <w:szCs w:val="22"/>
        </w:rPr>
        <w:t xml:space="preserve">. “El Salvador,” CIA: The World Factbook, accessed December 13, 2016, </w:t>
      </w:r>
      <w:hyperlink r:id="rId6" w:history="1">
        <w:r w:rsidR="002F244A" w:rsidRPr="006F5CA0">
          <w:rPr>
            <w:rStyle w:val="Hyperlink"/>
            <w:rFonts w:ascii="Times New Roman" w:hAnsi="Times New Roman" w:cs="Times New Roman"/>
            <w:sz w:val="22"/>
            <w:szCs w:val="22"/>
          </w:rPr>
          <w:t>https://</w:t>
        </w:r>
      </w:hyperlink>
      <w:hyperlink r:id="rId7" w:history="1">
        <w:r w:rsidR="002F244A" w:rsidRPr="006F5CA0">
          <w:rPr>
            <w:rStyle w:val="Hyperlink"/>
            <w:rFonts w:ascii="Times New Roman" w:hAnsi="Times New Roman" w:cs="Times New Roman"/>
            <w:sz w:val="22"/>
            <w:szCs w:val="22"/>
          </w:rPr>
          <w:t>www.cia.gov/library/publications/the-world-factbook/geos/es.html</w:t>
        </w:r>
      </w:hyperlink>
      <w:r w:rsidR="002F244A" w:rsidRPr="006F5CA0">
        <w:rPr>
          <w:rFonts w:ascii="Times New Roman" w:hAnsi="Times New Roman" w:cs="Times New Roman"/>
          <w:sz w:val="22"/>
          <w:szCs w:val="22"/>
        </w:rPr>
        <w:t xml:space="preserve"> “El Salvador,” Freedom House, accessed on December 14, 2016, </w:t>
      </w:r>
      <w:hyperlink r:id="rId8" w:history="1">
        <w:r w:rsidR="002F244A" w:rsidRPr="006F5CA0">
          <w:rPr>
            <w:rStyle w:val="Hyperlink"/>
            <w:rFonts w:ascii="Times New Roman" w:hAnsi="Times New Roman" w:cs="Times New Roman"/>
            <w:sz w:val="22"/>
            <w:szCs w:val="22"/>
          </w:rPr>
          <w:t>https://freedomhouse.org/report/freedom-world/2016/el-salvador</w:t>
        </w:r>
      </w:hyperlink>
      <w:r w:rsidR="002F244A" w:rsidRPr="006F5CA0">
        <w:rPr>
          <w:rFonts w:ascii="Times New Roman" w:hAnsi="Times New Roman" w:cs="Times New Roman"/>
          <w:sz w:val="22"/>
          <w:szCs w:val="22"/>
        </w:rPr>
        <w:t xml:space="preserve">. “Nicaragua,” Freedom House, accessed on December 14, 2016, </w:t>
      </w:r>
      <w:hyperlink r:id="rId9" w:history="1">
        <w:r w:rsidR="002F244A" w:rsidRPr="006F5CA0">
          <w:rPr>
            <w:rStyle w:val="Hyperlink"/>
            <w:rFonts w:ascii="Times New Roman" w:hAnsi="Times New Roman" w:cs="Times New Roman"/>
            <w:sz w:val="22"/>
            <w:szCs w:val="22"/>
          </w:rPr>
          <w:t>https://freedomhouse.org/report/freedom-world/2016/nicaragua</w:t>
        </w:r>
      </w:hyperlink>
      <w:r w:rsidR="002F244A" w:rsidRPr="006F5CA0">
        <w:rPr>
          <w:rFonts w:ascii="Times New Roman" w:hAnsi="Times New Roman" w:cs="Times New Roman"/>
          <w:sz w:val="22"/>
          <w:szCs w:val="22"/>
        </w:rPr>
        <w:t xml:space="preserve">. “Nicaragua, CIA: The World Factbook, accessed on December 13, 2016, </w:t>
      </w:r>
      <w:hyperlink r:id="rId10" w:history="1">
        <w:r w:rsidR="002F244A" w:rsidRPr="006F5CA0">
          <w:rPr>
            <w:rStyle w:val="Hyperlink"/>
            <w:rFonts w:ascii="Times New Roman" w:hAnsi="Times New Roman" w:cs="Times New Roman"/>
            <w:sz w:val="22"/>
            <w:szCs w:val="22"/>
          </w:rPr>
          <w:t>https://www.cia.gov/library/publications/the-world-factbook/geos/nu.html</w:t>
        </w:r>
      </w:hyperlink>
      <w:r w:rsidR="002F244A" w:rsidRPr="006F5CA0">
        <w:rPr>
          <w:rFonts w:ascii="Times New Roman" w:hAnsi="Times New Roman" w:cs="Times New Roman"/>
          <w:sz w:val="22"/>
          <w:szCs w:val="22"/>
        </w:rPr>
        <w:t>.</w:t>
      </w:r>
      <w:r w:rsidR="002F244A" w:rsidRPr="006F5CA0">
        <w:rPr>
          <w:sz w:val="22"/>
          <w:szCs w:val="22"/>
        </w:rPr>
        <w:t xml:space="preserve"> </w:t>
      </w:r>
    </w:p>
  </w:footnote>
  <w:footnote w:id="2">
    <w:p w14:paraId="1313401B" w14:textId="3F041A53" w:rsidR="00845E33" w:rsidRPr="00845E33" w:rsidRDefault="006B2A0B" w:rsidP="00845E33">
      <w:pPr>
        <w:pStyle w:val="FootnoteText"/>
        <w:rPr>
          <w:rFonts w:ascii="Times New Roman" w:hAnsi="Times New Roman" w:cs="Times New Roman"/>
          <w:sz w:val="22"/>
          <w:szCs w:val="22"/>
        </w:rPr>
      </w:pPr>
      <w:r>
        <w:rPr>
          <w:rFonts w:ascii="Times New Roman" w:hAnsi="Times New Roman" w:cs="Times New Roman"/>
          <w:sz w:val="22"/>
          <w:szCs w:val="22"/>
          <w:vertAlign w:val="superscript"/>
        </w:rPr>
        <w:t>2</w:t>
      </w:r>
      <w:r w:rsidR="00845E33" w:rsidRPr="00845E33">
        <w:rPr>
          <w:rFonts w:ascii="Times New Roman" w:hAnsi="Times New Roman" w:cs="Times New Roman"/>
          <w:sz w:val="22"/>
          <w:szCs w:val="22"/>
          <w:vertAlign w:val="superscript"/>
        </w:rPr>
        <w:t>.</w:t>
      </w:r>
      <w:r w:rsidR="00845E33" w:rsidRPr="00845E33">
        <w:rPr>
          <w:rFonts w:ascii="Times New Roman" w:hAnsi="Times New Roman" w:cs="Times New Roman"/>
          <w:sz w:val="22"/>
          <w:szCs w:val="22"/>
        </w:rPr>
        <w:t xml:space="preserve"> Howard-Hassmann, “The Second Great Transformation,” 20. Axel Dreher, Martin Gassebner and Lars-H. R. Siemers, "Globalization, Economic Freedom, and Human Rights," </w:t>
      </w:r>
      <w:r w:rsidR="00845E33" w:rsidRPr="00845E33">
        <w:rPr>
          <w:rFonts w:ascii="Times New Roman" w:hAnsi="Times New Roman" w:cs="Times New Roman"/>
          <w:i/>
          <w:iCs/>
          <w:sz w:val="22"/>
          <w:szCs w:val="22"/>
        </w:rPr>
        <w:t>The Journal of Conflict Resolution</w:t>
      </w:r>
      <w:r w:rsidR="00845E33" w:rsidRPr="00845E33">
        <w:rPr>
          <w:rFonts w:ascii="Times New Roman" w:hAnsi="Times New Roman" w:cs="Times New Roman"/>
          <w:sz w:val="22"/>
          <w:szCs w:val="22"/>
        </w:rPr>
        <w:t xml:space="preserve"> 56, no. 3 (2012): 526. David L. Richard, “Money with a Mean Streak? Foreign Economic Penetration and Government Respect for Human Rights in Developing Countries,” </w:t>
      </w:r>
      <w:r w:rsidR="00845E33" w:rsidRPr="00845E33">
        <w:rPr>
          <w:rFonts w:ascii="Times New Roman" w:hAnsi="Times New Roman" w:cs="Times New Roman"/>
          <w:i/>
          <w:iCs/>
          <w:sz w:val="22"/>
          <w:szCs w:val="22"/>
        </w:rPr>
        <w:t>International Studies Quarterly</w:t>
      </w:r>
      <w:r w:rsidR="00845E33" w:rsidRPr="00845E33">
        <w:rPr>
          <w:rFonts w:ascii="Times New Roman" w:hAnsi="Times New Roman" w:cs="Times New Roman"/>
          <w:sz w:val="22"/>
          <w:szCs w:val="22"/>
        </w:rPr>
        <w:t xml:space="preserve"> 45, no. 2 (2001): 219. Milton Friedman, </w:t>
      </w:r>
      <w:r w:rsidR="00845E33" w:rsidRPr="00845E33">
        <w:rPr>
          <w:rFonts w:ascii="Times New Roman" w:hAnsi="Times New Roman" w:cs="Times New Roman"/>
          <w:i/>
          <w:sz w:val="22"/>
          <w:szCs w:val="22"/>
        </w:rPr>
        <w:t xml:space="preserve">Capitalism and Freedom </w:t>
      </w:r>
      <w:r w:rsidR="00845E33" w:rsidRPr="00845E33">
        <w:rPr>
          <w:rFonts w:ascii="Times New Roman" w:hAnsi="Times New Roman" w:cs="Times New Roman"/>
          <w:sz w:val="22"/>
          <w:szCs w:val="22"/>
        </w:rPr>
        <w:t xml:space="preserve">(Chicago: University of Chicago Press, 1962). </w:t>
      </w:r>
      <w:r>
        <w:rPr>
          <w:rFonts w:ascii="Times New Roman" w:hAnsi="Times New Roman" w:cs="Times New Roman"/>
          <w:sz w:val="22"/>
          <w:szCs w:val="22"/>
        </w:rPr>
        <w:t>All proceeding points on neoliberal theory will be from these sources.</w:t>
      </w:r>
    </w:p>
  </w:footnote>
  <w:footnote w:id="3">
    <w:p w14:paraId="0994CA53" w14:textId="29C64B50" w:rsidR="00845E33" w:rsidRPr="00845E33" w:rsidRDefault="006B2A0B" w:rsidP="00845E33">
      <w:pPr>
        <w:pStyle w:val="FootnoteText"/>
        <w:rPr>
          <w:rFonts w:ascii="Times New Roman" w:hAnsi="Times New Roman" w:cs="Times New Roman"/>
          <w:sz w:val="22"/>
          <w:szCs w:val="22"/>
        </w:rPr>
      </w:pPr>
      <w:r>
        <w:rPr>
          <w:rFonts w:ascii="Times New Roman" w:hAnsi="Times New Roman" w:cs="Times New Roman"/>
          <w:sz w:val="22"/>
          <w:szCs w:val="22"/>
          <w:vertAlign w:val="superscript"/>
        </w:rPr>
        <w:t>3</w:t>
      </w:r>
      <w:r w:rsidR="00845E33" w:rsidRPr="00845E33">
        <w:rPr>
          <w:rFonts w:ascii="Times New Roman" w:hAnsi="Times New Roman" w:cs="Times New Roman"/>
          <w:sz w:val="22"/>
          <w:szCs w:val="22"/>
          <w:vertAlign w:val="superscript"/>
        </w:rPr>
        <w:t>.</w:t>
      </w:r>
      <w:r w:rsidR="00845E33" w:rsidRPr="00845E33">
        <w:rPr>
          <w:rFonts w:ascii="Times New Roman" w:hAnsi="Times New Roman" w:cs="Times New Roman"/>
          <w:sz w:val="22"/>
          <w:szCs w:val="22"/>
        </w:rPr>
        <w:t xml:space="preserve"> O'Connell, "On Reconciling Irreconcilables,” 483. Tessa Khan, "Unfair Trade? Preferential Trade Agreements, Human Rights and Inequalities," </w:t>
      </w:r>
      <w:r w:rsidR="00845E33" w:rsidRPr="00845E33">
        <w:rPr>
          <w:rFonts w:ascii="Times New Roman" w:hAnsi="Times New Roman" w:cs="Times New Roman"/>
          <w:i/>
          <w:iCs/>
          <w:sz w:val="22"/>
          <w:szCs w:val="22"/>
        </w:rPr>
        <w:t>Development (Basingstoke)</w:t>
      </w:r>
      <w:r w:rsidR="00845E33" w:rsidRPr="00845E33">
        <w:rPr>
          <w:rFonts w:ascii="Times New Roman" w:hAnsi="Times New Roman" w:cs="Times New Roman"/>
          <w:sz w:val="22"/>
          <w:szCs w:val="22"/>
        </w:rPr>
        <w:t xml:space="preserve"> 57, no. 3-4 (2014): 423. Samir Amin, “Exiting the Crisis of Capitalism or Capitalism in Crisis,” </w:t>
      </w:r>
      <w:r w:rsidR="00845E33" w:rsidRPr="00845E33">
        <w:rPr>
          <w:rFonts w:ascii="Times New Roman" w:hAnsi="Times New Roman" w:cs="Times New Roman"/>
          <w:i/>
          <w:sz w:val="22"/>
          <w:szCs w:val="22"/>
        </w:rPr>
        <w:t>Globalizations</w:t>
      </w:r>
      <w:r w:rsidR="00845E33" w:rsidRPr="00845E33">
        <w:rPr>
          <w:rFonts w:ascii="Times New Roman" w:hAnsi="Times New Roman" w:cs="Times New Roman"/>
          <w:sz w:val="22"/>
          <w:szCs w:val="22"/>
        </w:rPr>
        <w:t xml:space="preserve"> 7, no. 1-2 (2010): 261-273. Immanuel Wallerstein, “Structural Crisis in the World-System: Where Do We Go from Here,” </w:t>
      </w:r>
      <w:r w:rsidR="00845E33" w:rsidRPr="00845E33">
        <w:rPr>
          <w:rFonts w:ascii="Times New Roman" w:hAnsi="Times New Roman" w:cs="Times New Roman"/>
          <w:i/>
          <w:sz w:val="22"/>
          <w:szCs w:val="22"/>
        </w:rPr>
        <w:t xml:space="preserve">Monthly Review </w:t>
      </w:r>
      <w:r w:rsidR="00845E33" w:rsidRPr="00845E33">
        <w:rPr>
          <w:rFonts w:ascii="Times New Roman" w:hAnsi="Times New Roman" w:cs="Times New Roman"/>
          <w:sz w:val="22"/>
          <w:szCs w:val="22"/>
        </w:rPr>
        <w:t xml:space="preserve">62, no. 10 (2011): 31-39. </w:t>
      </w:r>
      <w:r w:rsidR="00845E33" w:rsidRPr="00845E33">
        <w:rPr>
          <w:rFonts w:ascii="Times New Roman" w:hAnsi="Times New Roman" w:cs="Times New Roman"/>
          <w:color w:val="1A1A1A"/>
          <w:sz w:val="22"/>
          <w:szCs w:val="22"/>
        </w:rPr>
        <w:t>Richard Fairbrother and Robert McCorquodale,</w:t>
      </w:r>
      <w:r w:rsidR="00845E33" w:rsidRPr="00845E33">
        <w:rPr>
          <w:rFonts w:ascii="Times New Roman" w:hAnsi="Times New Roman" w:cs="Times New Roman"/>
          <w:sz w:val="22"/>
          <w:szCs w:val="22"/>
        </w:rPr>
        <w:t xml:space="preserve"> "Globalization and Human Rights," </w:t>
      </w:r>
      <w:r w:rsidR="00845E33" w:rsidRPr="00845E33">
        <w:rPr>
          <w:rFonts w:ascii="Times New Roman" w:hAnsi="Times New Roman" w:cs="Times New Roman"/>
          <w:i/>
          <w:iCs/>
          <w:sz w:val="22"/>
          <w:szCs w:val="22"/>
        </w:rPr>
        <w:t>Human Rights Quarterly</w:t>
      </w:r>
      <w:r w:rsidR="00845E33" w:rsidRPr="00845E33">
        <w:rPr>
          <w:rFonts w:ascii="Times New Roman" w:hAnsi="Times New Roman" w:cs="Times New Roman"/>
          <w:sz w:val="22"/>
          <w:szCs w:val="22"/>
        </w:rPr>
        <w:t xml:space="preserve"> 21, no. 3 (1999): 736.</w:t>
      </w:r>
    </w:p>
  </w:footnote>
  <w:footnote w:id="4">
    <w:p w14:paraId="2C227EBC" w14:textId="46FB33C4" w:rsidR="00845E33" w:rsidRPr="00845E33" w:rsidRDefault="006B2A0B" w:rsidP="00845E33">
      <w:pPr>
        <w:pStyle w:val="FootnoteText"/>
        <w:rPr>
          <w:rFonts w:ascii="Times New Roman" w:hAnsi="Times New Roman" w:cs="Times New Roman"/>
          <w:sz w:val="22"/>
          <w:szCs w:val="22"/>
        </w:rPr>
      </w:pPr>
      <w:r>
        <w:rPr>
          <w:rFonts w:ascii="Times New Roman" w:hAnsi="Times New Roman" w:cs="Times New Roman"/>
          <w:sz w:val="22"/>
          <w:szCs w:val="22"/>
          <w:vertAlign w:val="superscript"/>
        </w:rPr>
        <w:t>4</w:t>
      </w:r>
      <w:r w:rsidR="00845E33" w:rsidRPr="00845E33">
        <w:rPr>
          <w:rFonts w:ascii="Times New Roman" w:hAnsi="Times New Roman" w:cs="Times New Roman"/>
          <w:sz w:val="22"/>
          <w:szCs w:val="22"/>
          <w:vertAlign w:val="superscript"/>
        </w:rPr>
        <w:t>.</w:t>
      </w:r>
      <w:r w:rsidR="00845E33" w:rsidRPr="00845E33">
        <w:rPr>
          <w:rFonts w:ascii="Times New Roman" w:hAnsi="Times New Roman" w:cs="Times New Roman"/>
          <w:sz w:val="22"/>
          <w:szCs w:val="22"/>
        </w:rPr>
        <w:t xml:space="preserve"> O'Connell, "On Reconciling Irreconcilables,” 483.</w:t>
      </w:r>
    </w:p>
  </w:footnote>
  <w:footnote w:id="5">
    <w:p w14:paraId="4264CF0F" w14:textId="7BEDE9F5" w:rsidR="00845E33" w:rsidRPr="00845E33" w:rsidRDefault="006B2A0B" w:rsidP="00845E33">
      <w:pPr>
        <w:pStyle w:val="FootnoteText"/>
        <w:rPr>
          <w:rFonts w:ascii="Times New Roman" w:hAnsi="Times New Roman" w:cs="Times New Roman"/>
          <w:sz w:val="22"/>
          <w:szCs w:val="22"/>
        </w:rPr>
      </w:pPr>
      <w:r>
        <w:rPr>
          <w:rFonts w:ascii="Times New Roman" w:hAnsi="Times New Roman" w:cs="Times New Roman"/>
          <w:sz w:val="22"/>
          <w:szCs w:val="22"/>
          <w:vertAlign w:val="superscript"/>
        </w:rPr>
        <w:t>5</w:t>
      </w:r>
      <w:r w:rsidR="00845E33" w:rsidRPr="00845E33">
        <w:rPr>
          <w:rFonts w:ascii="Times New Roman" w:hAnsi="Times New Roman" w:cs="Times New Roman"/>
          <w:sz w:val="22"/>
          <w:szCs w:val="22"/>
          <w:vertAlign w:val="superscript"/>
        </w:rPr>
        <w:t>.</w:t>
      </w:r>
      <w:r w:rsidR="00845E33" w:rsidRPr="00845E33">
        <w:rPr>
          <w:rFonts w:ascii="Times New Roman" w:hAnsi="Times New Roman" w:cs="Times New Roman"/>
          <w:sz w:val="22"/>
          <w:szCs w:val="22"/>
        </w:rPr>
        <w:t xml:space="preserve"> Khan, "Unfair Trade?” 423. </w:t>
      </w:r>
    </w:p>
  </w:footnote>
  <w:footnote w:id="6">
    <w:p w14:paraId="30684758" w14:textId="24D4C963" w:rsidR="00845E33" w:rsidRPr="00845E33" w:rsidRDefault="006B2A0B" w:rsidP="00845E33">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vertAlign w:val="superscript"/>
        </w:rPr>
        <w:t>6</w:t>
      </w:r>
      <w:r w:rsidR="00845E33" w:rsidRPr="00845E33">
        <w:rPr>
          <w:rFonts w:ascii="Times New Roman" w:hAnsi="Times New Roman" w:cs="Times New Roman"/>
          <w:sz w:val="22"/>
          <w:szCs w:val="22"/>
          <w:vertAlign w:val="superscript"/>
        </w:rPr>
        <w:t>.</w:t>
      </w:r>
      <w:r w:rsidR="00845E33" w:rsidRPr="00845E33">
        <w:rPr>
          <w:rFonts w:ascii="Times New Roman" w:hAnsi="Times New Roman" w:cs="Times New Roman"/>
          <w:sz w:val="22"/>
          <w:szCs w:val="22"/>
        </w:rPr>
        <w:t xml:space="preserve"> Douglass C. North, </w:t>
      </w:r>
      <w:r w:rsidR="00845E33" w:rsidRPr="00845E33">
        <w:rPr>
          <w:rFonts w:ascii="Times New Roman" w:hAnsi="Times New Roman" w:cs="Times New Roman"/>
          <w:i/>
          <w:iCs/>
          <w:sz w:val="22"/>
          <w:szCs w:val="22"/>
        </w:rPr>
        <w:t>Understanding the Process of Economic Change</w:t>
      </w:r>
      <w:r w:rsidR="00845E33" w:rsidRPr="00845E33">
        <w:rPr>
          <w:rFonts w:ascii="Times New Roman" w:hAnsi="Times New Roman" w:cs="Times New Roman"/>
          <w:sz w:val="22"/>
          <w:szCs w:val="22"/>
        </w:rPr>
        <w:t xml:space="preserve"> (Princeton: Princeton University Press, 2010), 3. Douglass C. North, “The New Institutional Economics,” </w:t>
      </w:r>
      <w:r w:rsidR="00845E33" w:rsidRPr="00845E33">
        <w:rPr>
          <w:rFonts w:ascii="Times New Roman" w:hAnsi="Times New Roman" w:cs="Times New Roman"/>
          <w:i/>
          <w:sz w:val="22"/>
          <w:szCs w:val="22"/>
        </w:rPr>
        <w:t xml:space="preserve">Journal of Institutional and Theoretical Economics </w:t>
      </w:r>
      <w:r w:rsidR="00845E33" w:rsidRPr="00845E33">
        <w:rPr>
          <w:rFonts w:ascii="Times New Roman" w:hAnsi="Times New Roman" w:cs="Times New Roman"/>
          <w:sz w:val="22"/>
          <w:szCs w:val="22"/>
        </w:rPr>
        <w:t xml:space="preserve">142, no. 1 (1986): 230. Ha-Joon Chang, “Breaking the Mold: An Institutional Political Economy Alternative to the Neoliberal Theory of Market and State,” </w:t>
      </w:r>
      <w:r w:rsidR="00845E33" w:rsidRPr="00845E33">
        <w:rPr>
          <w:rFonts w:ascii="Times New Roman" w:hAnsi="Times New Roman" w:cs="Times New Roman"/>
          <w:i/>
          <w:iCs/>
          <w:sz w:val="22"/>
          <w:szCs w:val="22"/>
        </w:rPr>
        <w:t xml:space="preserve">United Nations Research Institute for Social Development </w:t>
      </w:r>
      <w:r w:rsidR="00845E33" w:rsidRPr="00845E33">
        <w:rPr>
          <w:rFonts w:ascii="Times New Roman" w:hAnsi="Times New Roman" w:cs="Times New Roman"/>
          <w:sz w:val="22"/>
          <w:szCs w:val="22"/>
        </w:rPr>
        <w:t xml:space="preserve">6 (2001): 5. Elinor Ostrom, “An Agenda for the Study of Institutions,” </w:t>
      </w:r>
      <w:r w:rsidR="00845E33" w:rsidRPr="00845E33">
        <w:rPr>
          <w:rFonts w:ascii="Times New Roman" w:hAnsi="Times New Roman" w:cs="Times New Roman"/>
          <w:i/>
          <w:sz w:val="22"/>
          <w:szCs w:val="22"/>
        </w:rPr>
        <w:t xml:space="preserve">Public Choice </w:t>
      </w:r>
      <w:r w:rsidR="00845E33" w:rsidRPr="00845E33">
        <w:rPr>
          <w:rFonts w:ascii="Times New Roman" w:hAnsi="Times New Roman" w:cs="Times New Roman"/>
          <w:sz w:val="22"/>
          <w:szCs w:val="22"/>
        </w:rPr>
        <w:t xml:space="preserve">48, no.1 (1986): 3-25. Ronald Coase, </w:t>
      </w:r>
      <w:r w:rsidR="00845E33" w:rsidRPr="00845E33">
        <w:rPr>
          <w:rFonts w:ascii="Times New Roman" w:hAnsi="Times New Roman" w:cs="Times New Roman"/>
          <w:i/>
          <w:sz w:val="22"/>
          <w:szCs w:val="22"/>
        </w:rPr>
        <w:t xml:space="preserve">Essays on Economics and Economists </w:t>
      </w:r>
      <w:r w:rsidR="00845E33" w:rsidRPr="00845E33">
        <w:rPr>
          <w:rFonts w:ascii="Times New Roman" w:hAnsi="Times New Roman" w:cs="Times New Roman"/>
          <w:sz w:val="22"/>
          <w:szCs w:val="22"/>
        </w:rPr>
        <w:t xml:space="preserve">(Chicago: University of Chicago Press, 1994), 45. </w:t>
      </w:r>
    </w:p>
  </w:footnote>
  <w:footnote w:id="7">
    <w:p w14:paraId="2B85CD17" w14:textId="0569D109" w:rsidR="00845E33" w:rsidRPr="00845E33" w:rsidRDefault="006B2A0B" w:rsidP="00845E33">
      <w:pPr>
        <w:pStyle w:val="FootnoteText"/>
        <w:rPr>
          <w:rFonts w:ascii="Times New Roman" w:hAnsi="Times New Roman" w:cs="Times New Roman"/>
          <w:sz w:val="22"/>
          <w:szCs w:val="22"/>
        </w:rPr>
      </w:pPr>
      <w:r>
        <w:rPr>
          <w:rFonts w:ascii="Times New Roman" w:hAnsi="Times New Roman" w:cs="Times New Roman"/>
          <w:sz w:val="22"/>
          <w:szCs w:val="22"/>
          <w:vertAlign w:val="superscript"/>
        </w:rPr>
        <w:t>7</w:t>
      </w:r>
      <w:r w:rsidR="00845E33" w:rsidRPr="00845E33">
        <w:rPr>
          <w:rFonts w:ascii="Times New Roman" w:hAnsi="Times New Roman" w:cs="Times New Roman"/>
          <w:sz w:val="22"/>
          <w:szCs w:val="22"/>
          <w:vertAlign w:val="superscript"/>
        </w:rPr>
        <w:t>.</w:t>
      </w:r>
      <w:r w:rsidR="00845E33" w:rsidRPr="00845E33">
        <w:rPr>
          <w:rFonts w:ascii="Times New Roman" w:hAnsi="Times New Roman" w:cs="Times New Roman"/>
          <w:sz w:val="22"/>
          <w:szCs w:val="22"/>
        </w:rPr>
        <w:t xml:space="preserve"> North, </w:t>
      </w:r>
      <w:r w:rsidR="00845E33" w:rsidRPr="00845E33">
        <w:rPr>
          <w:rFonts w:ascii="Times New Roman" w:hAnsi="Times New Roman" w:cs="Times New Roman"/>
          <w:i/>
          <w:sz w:val="22"/>
          <w:szCs w:val="22"/>
        </w:rPr>
        <w:t>Understanding the Process of Economic Change</w:t>
      </w:r>
      <w:r w:rsidR="00845E33" w:rsidRPr="00845E33">
        <w:rPr>
          <w:rFonts w:ascii="Times New Roman" w:hAnsi="Times New Roman" w:cs="Times New Roman"/>
          <w:sz w:val="22"/>
          <w:szCs w:val="22"/>
        </w:rPr>
        <w:t xml:space="preserve">, 5. </w:t>
      </w:r>
    </w:p>
  </w:footnote>
  <w:footnote w:id="8">
    <w:p w14:paraId="4719C831" w14:textId="54EF14BA" w:rsidR="00845E33" w:rsidRPr="00845E33" w:rsidRDefault="006B2A0B" w:rsidP="00845E33">
      <w:pPr>
        <w:pStyle w:val="FootnoteText"/>
        <w:rPr>
          <w:rFonts w:ascii="Times New Roman" w:hAnsi="Times New Roman" w:cs="Times New Roman"/>
          <w:sz w:val="22"/>
          <w:szCs w:val="22"/>
        </w:rPr>
      </w:pPr>
      <w:r>
        <w:rPr>
          <w:rFonts w:ascii="Times New Roman" w:hAnsi="Times New Roman" w:cs="Times New Roman"/>
          <w:sz w:val="22"/>
          <w:szCs w:val="22"/>
          <w:vertAlign w:val="superscript"/>
        </w:rPr>
        <w:t>8</w:t>
      </w:r>
      <w:r w:rsidR="00845E33" w:rsidRPr="00845E33">
        <w:rPr>
          <w:rFonts w:ascii="Times New Roman" w:hAnsi="Times New Roman" w:cs="Times New Roman"/>
          <w:sz w:val="22"/>
          <w:szCs w:val="22"/>
          <w:vertAlign w:val="superscript"/>
        </w:rPr>
        <w:t>.</w:t>
      </w:r>
      <w:r w:rsidR="00845E33" w:rsidRPr="00845E33">
        <w:rPr>
          <w:rFonts w:ascii="Times New Roman" w:hAnsi="Times New Roman" w:cs="Times New Roman"/>
          <w:sz w:val="22"/>
          <w:szCs w:val="22"/>
        </w:rPr>
        <w:t xml:space="preserve"> North, “The New Institutional Economics,” 231.  </w:t>
      </w:r>
    </w:p>
  </w:footnote>
  <w:footnote w:id="9">
    <w:p w14:paraId="4321DBAA" w14:textId="25424F81" w:rsidR="00845E33" w:rsidRPr="00845E33" w:rsidRDefault="006B2A0B" w:rsidP="00845E33">
      <w:pPr>
        <w:pStyle w:val="FootnoteText"/>
        <w:rPr>
          <w:rFonts w:ascii="Times New Roman" w:hAnsi="Times New Roman" w:cs="Times New Roman"/>
          <w:sz w:val="22"/>
          <w:szCs w:val="22"/>
        </w:rPr>
      </w:pPr>
      <w:r>
        <w:rPr>
          <w:rFonts w:ascii="Times New Roman" w:hAnsi="Times New Roman" w:cs="Times New Roman"/>
          <w:sz w:val="22"/>
          <w:szCs w:val="22"/>
          <w:vertAlign w:val="superscript"/>
        </w:rPr>
        <w:t>9</w:t>
      </w:r>
      <w:r w:rsidR="00845E33" w:rsidRPr="00845E33">
        <w:rPr>
          <w:rFonts w:ascii="Times New Roman" w:hAnsi="Times New Roman" w:cs="Times New Roman"/>
          <w:sz w:val="22"/>
          <w:szCs w:val="22"/>
          <w:vertAlign w:val="superscript"/>
        </w:rPr>
        <w:t>.</w:t>
      </w:r>
      <w:r w:rsidR="00845E33" w:rsidRPr="00845E33">
        <w:rPr>
          <w:rFonts w:ascii="Times New Roman" w:hAnsi="Times New Roman" w:cs="Times New Roman"/>
          <w:sz w:val="22"/>
          <w:szCs w:val="22"/>
        </w:rPr>
        <w:t xml:space="preserve"> Ibid, 232. </w:t>
      </w:r>
    </w:p>
  </w:footnote>
  <w:footnote w:id="10">
    <w:p w14:paraId="04F4D6C3" w14:textId="5F3E3408" w:rsidR="00845E33" w:rsidRPr="00845E33" w:rsidRDefault="006B2A0B" w:rsidP="00845E33">
      <w:pPr>
        <w:pStyle w:val="FootnoteText"/>
        <w:rPr>
          <w:rFonts w:ascii="Times New Roman" w:hAnsi="Times New Roman" w:cs="Times New Roman"/>
          <w:sz w:val="22"/>
          <w:szCs w:val="22"/>
        </w:rPr>
      </w:pPr>
      <w:r>
        <w:rPr>
          <w:rFonts w:ascii="Times New Roman" w:hAnsi="Times New Roman" w:cs="Times New Roman"/>
          <w:sz w:val="22"/>
          <w:szCs w:val="22"/>
          <w:vertAlign w:val="superscript"/>
        </w:rPr>
        <w:t>10</w:t>
      </w:r>
      <w:r w:rsidR="00845E33" w:rsidRPr="00845E33">
        <w:rPr>
          <w:rFonts w:ascii="Times New Roman" w:hAnsi="Times New Roman" w:cs="Times New Roman"/>
          <w:sz w:val="22"/>
          <w:szCs w:val="22"/>
          <w:vertAlign w:val="superscript"/>
        </w:rPr>
        <w:t>.</w:t>
      </w:r>
      <w:r w:rsidR="00845E33" w:rsidRPr="00845E33">
        <w:rPr>
          <w:rFonts w:ascii="Times New Roman" w:hAnsi="Times New Roman" w:cs="Times New Roman"/>
          <w:sz w:val="22"/>
          <w:szCs w:val="22"/>
        </w:rPr>
        <w:t xml:space="preserve"> Ibid, 232.</w:t>
      </w:r>
    </w:p>
  </w:footnote>
  <w:footnote w:id="11">
    <w:p w14:paraId="3FDFADB0" w14:textId="083D7EEC" w:rsidR="00845E33" w:rsidRPr="00845E33" w:rsidRDefault="006B2A0B" w:rsidP="00845E33">
      <w:pPr>
        <w:pStyle w:val="FootnoteText"/>
        <w:rPr>
          <w:rFonts w:ascii="Times New Roman" w:hAnsi="Times New Roman" w:cs="Times New Roman"/>
          <w:sz w:val="22"/>
          <w:szCs w:val="22"/>
        </w:rPr>
      </w:pPr>
      <w:r>
        <w:rPr>
          <w:rFonts w:ascii="Times New Roman" w:hAnsi="Times New Roman" w:cs="Times New Roman"/>
          <w:sz w:val="22"/>
          <w:szCs w:val="22"/>
          <w:vertAlign w:val="superscript"/>
        </w:rPr>
        <w:t>11</w:t>
      </w:r>
      <w:r w:rsidR="00845E33" w:rsidRPr="00845E33">
        <w:rPr>
          <w:rFonts w:ascii="Times New Roman" w:hAnsi="Times New Roman" w:cs="Times New Roman"/>
          <w:sz w:val="22"/>
          <w:szCs w:val="22"/>
          <w:vertAlign w:val="superscript"/>
        </w:rPr>
        <w:t>.</w:t>
      </w:r>
      <w:r w:rsidR="00845E33" w:rsidRPr="00845E33">
        <w:rPr>
          <w:rFonts w:ascii="Times New Roman" w:hAnsi="Times New Roman" w:cs="Times New Roman"/>
          <w:sz w:val="22"/>
          <w:szCs w:val="22"/>
        </w:rPr>
        <w:t xml:space="preserve"> Chang, “Breaking the Mold,” 4. </w:t>
      </w:r>
    </w:p>
  </w:footnote>
  <w:footnote w:id="12">
    <w:p w14:paraId="7032293B" w14:textId="77777777" w:rsidR="005E4904" w:rsidRPr="00845E33" w:rsidRDefault="005E4904" w:rsidP="00845E33">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Stephen Van Evera, </w:t>
      </w:r>
      <w:r w:rsidRPr="00845E33">
        <w:rPr>
          <w:rFonts w:ascii="Times New Roman" w:hAnsi="Times New Roman" w:cs="Times New Roman"/>
          <w:i/>
          <w:sz w:val="22"/>
          <w:szCs w:val="22"/>
        </w:rPr>
        <w:t xml:space="preserve">Guide to Methods for Students of Political Science, </w:t>
      </w:r>
      <w:r w:rsidRPr="00845E33">
        <w:rPr>
          <w:rFonts w:ascii="Times New Roman" w:hAnsi="Times New Roman" w:cs="Times New Roman"/>
          <w:sz w:val="22"/>
          <w:szCs w:val="22"/>
        </w:rPr>
        <w:t>(Ithaca: Cornell University Press, 1997), 77.</w:t>
      </w:r>
    </w:p>
  </w:footnote>
  <w:footnote w:id="13">
    <w:p w14:paraId="4F649FCA" w14:textId="77777777" w:rsidR="005E4904" w:rsidRPr="00845E33" w:rsidRDefault="005E4904" w:rsidP="00845E33">
      <w:pPr>
        <w:widowControl w:val="0"/>
        <w:autoSpaceDE w:val="0"/>
        <w:autoSpaceDN w:val="0"/>
        <w:adjustRightInd w:val="0"/>
        <w:spacing w:after="240"/>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CIA: The World Factbook, “Costa Rica.” Freedom House, “Costa Rica.” CIA: The World Factbook, “Guatemala.” Freedom House, “Guatemala.”  CIA: The World Factbook, “El Salvador.” Freedom House, “El Salvador.” Freedom House, “Nicaragua.” CIA: The World Factbook, “Nicaragua.” </w:t>
      </w:r>
    </w:p>
  </w:footnote>
  <w:footnote w:id="14">
    <w:p w14:paraId="6252DCD3" w14:textId="77777777" w:rsidR="005E4904" w:rsidRPr="00845E33" w:rsidRDefault="005E4904" w:rsidP="00845E33">
      <w:pPr>
        <w:pStyle w:val="FootnoteText"/>
        <w:rPr>
          <w:rFonts w:ascii="Times New Roman" w:hAnsi="Times New Roman" w:cs="Times New Roman"/>
          <w:i/>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Van Evera, </w:t>
      </w:r>
      <w:r w:rsidRPr="00845E33">
        <w:rPr>
          <w:rFonts w:ascii="Times New Roman" w:hAnsi="Times New Roman" w:cs="Times New Roman"/>
          <w:i/>
          <w:sz w:val="22"/>
          <w:szCs w:val="22"/>
        </w:rPr>
        <w:t xml:space="preserve">Guide to Methods for Students of Political Science, 77. </w:t>
      </w:r>
    </w:p>
  </w:footnote>
  <w:footnote w:id="15">
    <w:p w14:paraId="1FEE7FB1" w14:textId="77777777" w:rsidR="005E4904" w:rsidRPr="00845E33" w:rsidRDefault="005E4904" w:rsidP="00845E33">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Ibid, 78. </w:t>
      </w:r>
    </w:p>
  </w:footnote>
  <w:footnote w:id="16">
    <w:p w14:paraId="1BA57881" w14:textId="77777777" w:rsidR="005E4904" w:rsidRPr="00845E33" w:rsidRDefault="005E4904" w:rsidP="00845E33">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Ibid, 54. </w:t>
      </w:r>
    </w:p>
  </w:footnote>
  <w:footnote w:id="17">
    <w:p w14:paraId="360CA01D" w14:textId="77777777" w:rsidR="005E4904" w:rsidRPr="00845E33" w:rsidRDefault="005E4904" w:rsidP="00845E33">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Ibid, 55. </w:t>
      </w:r>
    </w:p>
  </w:footnote>
  <w:footnote w:id="18">
    <w:p w14:paraId="1D675BAB" w14:textId="77777777" w:rsidR="005E4904" w:rsidRPr="00845E33" w:rsidRDefault="005E4904" w:rsidP="00845E33">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Andrew Abbot, </w:t>
      </w:r>
      <w:r w:rsidRPr="00845E33">
        <w:rPr>
          <w:rFonts w:ascii="Times New Roman" w:hAnsi="Times New Roman" w:cs="Times New Roman"/>
          <w:i/>
          <w:iCs/>
          <w:sz w:val="22"/>
          <w:szCs w:val="22"/>
        </w:rPr>
        <w:t>Methods of Discovery: Heuristics for the Social Sciences</w:t>
      </w:r>
      <w:r w:rsidRPr="00845E33">
        <w:rPr>
          <w:rFonts w:ascii="Times New Roman" w:hAnsi="Times New Roman" w:cs="Times New Roman"/>
          <w:sz w:val="22"/>
          <w:szCs w:val="22"/>
        </w:rPr>
        <w:t>, (New York, W.W. Norton, 2004), 58.</w:t>
      </w:r>
    </w:p>
  </w:footnote>
  <w:footnote w:id="19">
    <w:p w14:paraId="21346E83" w14:textId="77777777" w:rsidR="005E4904" w:rsidRPr="00845E33" w:rsidRDefault="005E4904" w:rsidP="00845E33">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Ibid, 53. </w:t>
      </w:r>
    </w:p>
  </w:footnote>
  <w:footnote w:id="20">
    <w:p w14:paraId="738064B0" w14:textId="77777777" w:rsidR="005E4904" w:rsidRPr="00845E33" w:rsidRDefault="005E4904" w:rsidP="00845E33">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“ILO Declaration on Fundamental Principles and Rights at Work,” International Labor Organization, last modified June 15, 2010, accessed March 1, 2017, </w:t>
      </w:r>
      <w:hyperlink r:id="rId11" w:history="1">
        <w:r w:rsidRPr="00845E33">
          <w:rPr>
            <w:rStyle w:val="Hyperlink"/>
            <w:rFonts w:ascii="Times New Roman" w:hAnsi="Times New Roman" w:cs="Times New Roman"/>
            <w:sz w:val="22"/>
            <w:szCs w:val="22"/>
          </w:rPr>
          <w:t>http://www.ilo.org/declaration/lang--en/index.htm</w:t>
        </w:r>
      </w:hyperlink>
      <w:r w:rsidRPr="00845E33">
        <w:rPr>
          <w:rFonts w:ascii="Times New Roman" w:hAnsi="Times New Roman" w:cs="Times New Roman"/>
          <w:sz w:val="22"/>
          <w:szCs w:val="22"/>
        </w:rPr>
        <w:t xml:space="preserve">. </w:t>
      </w:r>
    </w:p>
  </w:footnote>
  <w:footnote w:id="21">
    <w:p w14:paraId="1FA3B09F" w14:textId="77777777" w:rsidR="005E4904" w:rsidRPr="00845E33" w:rsidRDefault="005E4904" w:rsidP="00845E33">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Ibid. </w:t>
      </w:r>
    </w:p>
  </w:footnote>
  <w:footnote w:id="22">
    <w:p w14:paraId="65BB80D4" w14:textId="77777777" w:rsidR="005E4904" w:rsidRPr="00845E33" w:rsidRDefault="005E4904" w:rsidP="00845E33">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“Labor Rights in Law and Practice,” Labor Rights Indicators, last modified April 27, 2016, accessed on March 1, 2017, </w:t>
      </w:r>
      <w:hyperlink r:id="rId12" w:history="1">
        <w:r w:rsidRPr="00845E33">
          <w:rPr>
            <w:rStyle w:val="Hyperlink"/>
            <w:rFonts w:ascii="Times New Roman" w:hAnsi="Times New Roman" w:cs="Times New Roman"/>
            <w:sz w:val="22"/>
            <w:szCs w:val="22"/>
          </w:rPr>
          <w:t>http://labour-rights-indicators.la.psu.edu/about</w:t>
        </w:r>
      </w:hyperlink>
      <w:r w:rsidRPr="00845E33">
        <w:rPr>
          <w:rFonts w:ascii="Times New Roman" w:hAnsi="Times New Roman" w:cs="Times New Roman"/>
          <w:sz w:val="22"/>
          <w:szCs w:val="22"/>
        </w:rPr>
        <w:t>. “NATLEX,” International Labor Organization, last modified on March 2017, accessed on March 2, 2017, “</w:t>
      </w:r>
      <w:hyperlink r:id="rId13" w:history="1">
        <w:r w:rsidRPr="00845E33">
          <w:rPr>
            <w:rStyle w:val="Hyperlink"/>
            <w:rFonts w:ascii="Times New Roman" w:hAnsi="Times New Roman" w:cs="Times New Roman"/>
            <w:sz w:val="22"/>
            <w:szCs w:val="22"/>
          </w:rPr>
          <w:t>http://www.ilo.org/dyn/natlex/natlex4.byCountry?p_lang=en</w:t>
        </w:r>
      </w:hyperlink>
      <w:r w:rsidRPr="00845E33">
        <w:rPr>
          <w:rFonts w:ascii="Times New Roman" w:hAnsi="Times New Roman" w:cs="Times New Roman"/>
          <w:sz w:val="22"/>
          <w:szCs w:val="22"/>
        </w:rPr>
        <w:t xml:space="preserve">. </w:t>
      </w:r>
    </w:p>
  </w:footnote>
  <w:footnote w:id="23">
    <w:p w14:paraId="654A2047" w14:textId="77777777" w:rsidR="005E4904" w:rsidRPr="00845E33" w:rsidRDefault="005E4904" w:rsidP="00845E33">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“Latent Judicial Independent Around the Globe, 1948-2010,” Emory University, last modified in 2012, accessed on March 1, 2017, </w:t>
      </w:r>
      <w:hyperlink r:id="rId14" w:history="1">
        <w:r w:rsidRPr="00845E33">
          <w:rPr>
            <w:rStyle w:val="Hyperlink"/>
            <w:rFonts w:ascii="Times New Roman" w:hAnsi="Times New Roman" w:cs="Times New Roman"/>
            <w:sz w:val="22"/>
            <w:szCs w:val="22"/>
          </w:rPr>
          <w:t>http://polisci.emory.edu/faculty/jkstato/page3/index.html</w:t>
        </w:r>
      </w:hyperlink>
      <w:r w:rsidRPr="00845E33">
        <w:rPr>
          <w:rFonts w:ascii="Times New Roman" w:hAnsi="Times New Roman" w:cs="Times New Roman"/>
          <w:sz w:val="22"/>
          <w:szCs w:val="22"/>
        </w:rPr>
        <w:t xml:space="preserve">. </w:t>
      </w:r>
    </w:p>
  </w:footnote>
  <w:footnote w:id="24">
    <w:p w14:paraId="67C526C5" w14:textId="77777777" w:rsidR="005E4904" w:rsidRPr="00845E33" w:rsidRDefault="005E4904" w:rsidP="00845E33">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“Freedom in the World Report,” Freedom House, last modified in January 2017, accessed on March 1, 2017, </w:t>
      </w:r>
      <w:hyperlink r:id="rId15" w:history="1">
        <w:r w:rsidRPr="00845E33">
          <w:rPr>
            <w:rStyle w:val="Hyperlink"/>
            <w:rFonts w:ascii="Times New Roman" w:hAnsi="Times New Roman" w:cs="Times New Roman"/>
            <w:sz w:val="22"/>
            <w:szCs w:val="22"/>
          </w:rPr>
          <w:t>https://freedomhouse.org/report-types/freedom-world</w:t>
        </w:r>
      </w:hyperlink>
      <w:r w:rsidRPr="00845E33">
        <w:rPr>
          <w:rFonts w:ascii="Times New Roman" w:hAnsi="Times New Roman" w:cs="Times New Roman"/>
          <w:sz w:val="22"/>
          <w:szCs w:val="22"/>
        </w:rPr>
        <w:t xml:space="preserve">. </w:t>
      </w:r>
    </w:p>
  </w:footnote>
  <w:footnote w:id="25">
    <w:p w14:paraId="16D3FDD0"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Mosley, Layna, “Workers’ Right in Open Economies: Global Production and Domestic Institutions in the Developing World,” </w:t>
      </w:r>
      <w:r w:rsidRPr="00845E33">
        <w:rPr>
          <w:rFonts w:ascii="Times New Roman" w:hAnsi="Times New Roman" w:cs="Times New Roman"/>
          <w:i/>
          <w:sz w:val="22"/>
          <w:szCs w:val="22"/>
        </w:rPr>
        <w:t>Comparative Political Studies</w:t>
      </w:r>
      <w:r w:rsidRPr="00845E33">
        <w:rPr>
          <w:rFonts w:ascii="Times New Roman" w:hAnsi="Times New Roman" w:cs="Times New Roman"/>
          <w:sz w:val="22"/>
          <w:szCs w:val="22"/>
        </w:rPr>
        <w:t xml:space="preserve">, 41.4/5 (2008). </w:t>
      </w:r>
    </w:p>
  </w:footnote>
  <w:footnote w:id="26">
    <w:p w14:paraId="5DBCE303"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Emory University. “Latent Judicial Independent Around the Globe, 1948-2010.” Last modified in 2012. Accessed on March 31, 2017. </w:t>
      </w:r>
      <w:hyperlink r:id="rId16" w:history="1">
        <w:r w:rsidRPr="00845E33">
          <w:rPr>
            <w:rStyle w:val="Hyperlink"/>
            <w:rFonts w:ascii="Times New Roman" w:hAnsi="Times New Roman" w:cs="Times New Roman"/>
            <w:sz w:val="22"/>
            <w:szCs w:val="22"/>
          </w:rPr>
          <w:t>http://polisci.emory.edu/faculty/jkstato/page3/index.html</w:t>
        </w:r>
      </w:hyperlink>
      <w:r w:rsidRPr="00845E33">
        <w:rPr>
          <w:rFonts w:ascii="Times New Roman" w:hAnsi="Times New Roman" w:cs="Times New Roman"/>
          <w:sz w:val="22"/>
          <w:szCs w:val="22"/>
        </w:rPr>
        <w:t xml:space="preserve">. </w:t>
      </w:r>
    </w:p>
  </w:footnote>
  <w:footnote w:id="27">
    <w:p w14:paraId="325DCAC0"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Ibid.</w:t>
      </w:r>
    </w:p>
  </w:footnote>
  <w:footnote w:id="28">
    <w:p w14:paraId="5337E75D"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Freedom House. “Freedom in the World Report,” Last modified in January 2017. Accessed on March 31, 2017. </w:t>
      </w:r>
      <w:hyperlink r:id="rId17" w:history="1">
        <w:r w:rsidRPr="00845E33">
          <w:rPr>
            <w:rStyle w:val="Hyperlink"/>
            <w:rFonts w:ascii="Times New Roman" w:hAnsi="Times New Roman" w:cs="Times New Roman"/>
            <w:sz w:val="22"/>
            <w:szCs w:val="22"/>
          </w:rPr>
          <w:t>https://freedomhouse.org/report-types/freedom-world</w:t>
        </w:r>
      </w:hyperlink>
      <w:r w:rsidRPr="00845E33">
        <w:rPr>
          <w:rStyle w:val="Hyperlink"/>
          <w:rFonts w:ascii="Times New Roman" w:hAnsi="Times New Roman" w:cs="Times New Roman"/>
          <w:sz w:val="22"/>
          <w:szCs w:val="22"/>
        </w:rPr>
        <w:t xml:space="preserve">. “1” is the best rating, while “7” is the worst. </w:t>
      </w:r>
    </w:p>
  </w:footnote>
  <w:footnote w:id="29">
    <w:p w14:paraId="22B3BCCB"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International Labor Organization. “NATLEX.” Last modified on March 201. Accessed on March 29, 2017. “</w:t>
      </w:r>
      <w:hyperlink r:id="rId18" w:history="1">
        <w:r w:rsidRPr="00845E33">
          <w:rPr>
            <w:rStyle w:val="Hyperlink"/>
            <w:rFonts w:ascii="Times New Roman" w:hAnsi="Times New Roman" w:cs="Times New Roman"/>
            <w:sz w:val="22"/>
            <w:szCs w:val="22"/>
          </w:rPr>
          <w:t>http://www.ilo.org/dyn/natlex/natlex4.byCountry?p_lang=en</w:t>
        </w:r>
      </w:hyperlink>
      <w:r w:rsidRPr="00845E33">
        <w:rPr>
          <w:rFonts w:ascii="Times New Roman" w:hAnsi="Times New Roman" w:cs="Times New Roman"/>
          <w:sz w:val="22"/>
          <w:szCs w:val="22"/>
        </w:rPr>
        <w:t xml:space="preserve">. </w:t>
      </w:r>
    </w:p>
  </w:footnote>
  <w:footnote w:id="30">
    <w:p w14:paraId="645E81B3"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Ibid.</w:t>
      </w:r>
    </w:p>
  </w:footnote>
  <w:footnote w:id="31">
    <w:p w14:paraId="18A29495"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Ibid.</w:t>
      </w:r>
    </w:p>
  </w:footnote>
  <w:footnote w:id="32">
    <w:p w14:paraId="302AE8D4"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“Costa Rica,” Bureau of Democracy, Human Rights, and Labor, last modified March 6, 2007, accessed on March 31, 2017, </w:t>
      </w:r>
      <w:hyperlink r:id="rId19" w:history="1">
        <w:r w:rsidRPr="00845E33">
          <w:rPr>
            <w:rStyle w:val="Hyperlink"/>
            <w:rFonts w:ascii="Times New Roman" w:hAnsi="Times New Roman" w:cs="Times New Roman"/>
            <w:sz w:val="22"/>
            <w:szCs w:val="22"/>
          </w:rPr>
          <w:t>https://www.state.gov/j/drl/rls/hrrpt/2006/78886.htm</w:t>
        </w:r>
      </w:hyperlink>
      <w:r w:rsidRPr="00845E33">
        <w:rPr>
          <w:rFonts w:ascii="Times New Roman" w:hAnsi="Times New Roman" w:cs="Times New Roman"/>
          <w:sz w:val="22"/>
          <w:szCs w:val="22"/>
        </w:rPr>
        <w:t xml:space="preserve">. </w:t>
      </w:r>
      <w:r>
        <w:rPr>
          <w:rFonts w:ascii="Times New Roman" w:hAnsi="Times New Roman" w:cs="Times New Roman"/>
          <w:sz w:val="22"/>
          <w:szCs w:val="22"/>
        </w:rPr>
        <w:t>All subsequent data points on Costa Rica are from this source.</w:t>
      </w:r>
    </w:p>
  </w:footnote>
  <w:footnote w:id="33">
    <w:p w14:paraId="7932D88A"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Emory University, “Latent Judicial Independent Around the Globe, 1948-2010,” last modified in 2012, accessed on March 1, 2017, </w:t>
      </w:r>
      <w:hyperlink r:id="rId20" w:history="1">
        <w:r w:rsidRPr="00845E33">
          <w:rPr>
            <w:rStyle w:val="Hyperlink"/>
            <w:rFonts w:ascii="Times New Roman" w:hAnsi="Times New Roman" w:cs="Times New Roman"/>
            <w:sz w:val="22"/>
            <w:szCs w:val="22"/>
          </w:rPr>
          <w:t>http://polisci.emory.edu/faculty/jkstato/page3/index.html</w:t>
        </w:r>
      </w:hyperlink>
      <w:r w:rsidRPr="00845E33">
        <w:rPr>
          <w:rFonts w:ascii="Times New Roman" w:hAnsi="Times New Roman" w:cs="Times New Roman"/>
          <w:sz w:val="22"/>
          <w:szCs w:val="22"/>
        </w:rPr>
        <w:t xml:space="preserve">. </w:t>
      </w:r>
    </w:p>
  </w:footnote>
  <w:footnote w:id="34">
    <w:p w14:paraId="2EAA29EF"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Ibid. </w:t>
      </w:r>
    </w:p>
  </w:footnote>
  <w:footnote w:id="35">
    <w:p w14:paraId="51177CC8"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Freedom House, “Freedom in the World Report,” last modified in January 2017, accessed on March 31, 2017. </w:t>
      </w:r>
      <w:hyperlink r:id="rId21" w:history="1">
        <w:r w:rsidRPr="00845E33">
          <w:rPr>
            <w:rStyle w:val="Hyperlink"/>
            <w:rFonts w:ascii="Times New Roman" w:hAnsi="Times New Roman" w:cs="Times New Roman"/>
            <w:sz w:val="22"/>
            <w:szCs w:val="22"/>
          </w:rPr>
          <w:t>https://freedomhouse.org/report-types/freedom-world</w:t>
        </w:r>
      </w:hyperlink>
      <w:r w:rsidRPr="00845E33">
        <w:rPr>
          <w:rFonts w:ascii="Times New Roman" w:hAnsi="Times New Roman" w:cs="Times New Roman"/>
          <w:sz w:val="22"/>
          <w:szCs w:val="22"/>
        </w:rPr>
        <w:t>.</w:t>
      </w:r>
    </w:p>
  </w:footnote>
  <w:footnote w:id="36">
    <w:p w14:paraId="0D1ADF06"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International Labor Organization, “NATLEX,” last modified on March 2017, accessed on March 29, 2017, “</w:t>
      </w:r>
      <w:hyperlink r:id="rId22" w:history="1">
        <w:r w:rsidRPr="00845E33">
          <w:rPr>
            <w:rStyle w:val="Hyperlink"/>
            <w:rFonts w:ascii="Times New Roman" w:hAnsi="Times New Roman" w:cs="Times New Roman"/>
            <w:sz w:val="22"/>
            <w:szCs w:val="22"/>
          </w:rPr>
          <w:t>http://www.ilo.org/dyn/natlex/natlex4.byCountry?p_lang=en</w:t>
        </w:r>
      </w:hyperlink>
      <w:r w:rsidRPr="00845E33">
        <w:rPr>
          <w:rFonts w:ascii="Times New Roman" w:hAnsi="Times New Roman" w:cs="Times New Roman"/>
          <w:sz w:val="22"/>
          <w:szCs w:val="22"/>
        </w:rPr>
        <w:t xml:space="preserve">. </w:t>
      </w:r>
    </w:p>
  </w:footnote>
  <w:footnote w:id="37">
    <w:p w14:paraId="5AEA9EE7"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Ibid.</w:t>
      </w:r>
    </w:p>
  </w:footnote>
  <w:footnote w:id="38">
    <w:p w14:paraId="75DEE6D2"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Ibid.</w:t>
      </w:r>
    </w:p>
  </w:footnote>
  <w:footnote w:id="39">
    <w:p w14:paraId="0349FD81"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“Guatemala,” Bureau of Democracy, Human Rights, and Labor, last modified March 6, 2007, accessed on March 31, 2017, </w:t>
      </w:r>
      <w:hyperlink r:id="rId23" w:history="1">
        <w:r w:rsidRPr="00845E33">
          <w:rPr>
            <w:rStyle w:val="Hyperlink"/>
            <w:rFonts w:ascii="Times New Roman" w:hAnsi="Times New Roman" w:cs="Times New Roman"/>
            <w:sz w:val="22"/>
            <w:szCs w:val="22"/>
          </w:rPr>
          <w:t>https://www.state.gov/j/drl/rls/hrrpt/2006/78893.htm</w:t>
        </w:r>
      </w:hyperlink>
      <w:r w:rsidRPr="00845E33">
        <w:rPr>
          <w:rFonts w:ascii="Times New Roman" w:hAnsi="Times New Roman" w:cs="Times New Roman"/>
          <w:sz w:val="22"/>
          <w:szCs w:val="22"/>
        </w:rPr>
        <w:t xml:space="preserve">. </w:t>
      </w:r>
      <w:r>
        <w:rPr>
          <w:rFonts w:ascii="Times New Roman" w:hAnsi="Times New Roman" w:cs="Times New Roman"/>
          <w:sz w:val="22"/>
          <w:szCs w:val="22"/>
        </w:rPr>
        <w:t>All subsequent data points on Guatemala are from this source.</w:t>
      </w:r>
    </w:p>
  </w:footnote>
  <w:footnote w:id="40">
    <w:p w14:paraId="488EF10A"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Emory University, “Latent Judicial Independent Around the Globe, 1948-2010,” last modified in 2012, accessed on March 1, 2017, </w:t>
      </w:r>
      <w:hyperlink r:id="rId24" w:history="1">
        <w:r w:rsidRPr="00845E33">
          <w:rPr>
            <w:rStyle w:val="Hyperlink"/>
            <w:rFonts w:ascii="Times New Roman" w:hAnsi="Times New Roman" w:cs="Times New Roman"/>
            <w:sz w:val="22"/>
            <w:szCs w:val="22"/>
          </w:rPr>
          <w:t>http://polisci.emory.edu/faculty/jkstato/page3/index.html</w:t>
        </w:r>
      </w:hyperlink>
      <w:r w:rsidRPr="00845E33">
        <w:rPr>
          <w:rFonts w:ascii="Times New Roman" w:hAnsi="Times New Roman" w:cs="Times New Roman"/>
          <w:sz w:val="22"/>
          <w:szCs w:val="22"/>
        </w:rPr>
        <w:t xml:space="preserve">. </w:t>
      </w:r>
    </w:p>
  </w:footnote>
  <w:footnote w:id="41">
    <w:p w14:paraId="2EC1E8CC"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Ibid.</w:t>
      </w:r>
    </w:p>
  </w:footnote>
  <w:footnote w:id="42">
    <w:p w14:paraId="600CB49F"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Freedom House, “Freedom in the World Report,” last modified in January 2017, accessed on March 1, 2017, </w:t>
      </w:r>
      <w:hyperlink r:id="rId25" w:history="1">
        <w:r w:rsidRPr="00845E33">
          <w:rPr>
            <w:rStyle w:val="Hyperlink"/>
            <w:rFonts w:ascii="Times New Roman" w:hAnsi="Times New Roman" w:cs="Times New Roman"/>
            <w:sz w:val="22"/>
            <w:szCs w:val="22"/>
          </w:rPr>
          <w:t>https://freedomhouse.org/report-types/freedom-world</w:t>
        </w:r>
      </w:hyperlink>
      <w:r w:rsidRPr="00845E33">
        <w:rPr>
          <w:rFonts w:ascii="Times New Roman" w:hAnsi="Times New Roman" w:cs="Times New Roman"/>
          <w:sz w:val="22"/>
          <w:szCs w:val="22"/>
        </w:rPr>
        <w:t>.</w:t>
      </w:r>
    </w:p>
  </w:footnote>
  <w:footnote w:id="43">
    <w:p w14:paraId="627A21C9"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International Labor Organization. “NATLEX.” Last modified on March 2017. Accessed on March 2, 2017. “</w:t>
      </w:r>
      <w:hyperlink r:id="rId26" w:history="1">
        <w:r w:rsidRPr="00845E33">
          <w:rPr>
            <w:rStyle w:val="Hyperlink"/>
            <w:rFonts w:ascii="Times New Roman" w:hAnsi="Times New Roman" w:cs="Times New Roman"/>
            <w:sz w:val="22"/>
            <w:szCs w:val="22"/>
          </w:rPr>
          <w:t>http://www.ilo.org/dyn/natlex/natlex4.byCountry?p_lang=en</w:t>
        </w:r>
      </w:hyperlink>
      <w:r w:rsidRPr="00845E33">
        <w:rPr>
          <w:rFonts w:ascii="Times New Roman" w:hAnsi="Times New Roman" w:cs="Times New Roman"/>
          <w:sz w:val="22"/>
          <w:szCs w:val="22"/>
        </w:rPr>
        <w:t xml:space="preserve">. </w:t>
      </w:r>
    </w:p>
  </w:footnote>
  <w:footnote w:id="44">
    <w:p w14:paraId="026EF6B0"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Ibid.</w:t>
      </w:r>
    </w:p>
  </w:footnote>
  <w:footnote w:id="45">
    <w:p w14:paraId="75FA692B"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Ibid.</w:t>
      </w:r>
    </w:p>
  </w:footnote>
  <w:footnote w:id="46">
    <w:p w14:paraId="22A18F69"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“El Salvador,” Bureau of Democracy, Human Rights, and Labor, last modified March 6, 2007, accessed on March 31, 2017, </w:t>
      </w:r>
      <w:hyperlink r:id="rId27" w:history="1">
        <w:r w:rsidRPr="00845E33">
          <w:rPr>
            <w:rStyle w:val="Hyperlink"/>
            <w:rFonts w:ascii="Times New Roman" w:hAnsi="Times New Roman" w:cs="Times New Roman"/>
            <w:sz w:val="22"/>
            <w:szCs w:val="22"/>
          </w:rPr>
          <w:t>https://www.state.gov/j/drl/rls/hrrpt/2006/78891.htm</w:t>
        </w:r>
      </w:hyperlink>
      <w:r w:rsidRPr="00845E33">
        <w:rPr>
          <w:rFonts w:ascii="Times New Roman" w:hAnsi="Times New Roman" w:cs="Times New Roman"/>
          <w:sz w:val="22"/>
          <w:szCs w:val="22"/>
        </w:rPr>
        <w:t xml:space="preserve">. </w:t>
      </w:r>
      <w:r>
        <w:rPr>
          <w:rFonts w:ascii="Times New Roman" w:hAnsi="Times New Roman" w:cs="Times New Roman"/>
          <w:sz w:val="22"/>
          <w:szCs w:val="22"/>
        </w:rPr>
        <w:t xml:space="preserve">All subsequent data points on El Salvador are from this source. </w:t>
      </w:r>
    </w:p>
  </w:footnote>
  <w:footnote w:id="47">
    <w:p w14:paraId="2B077235"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Emory University. “Latent Judicial Independent Around the Globe, 1948-2010.” Last modified in 2012. Accessed on March 1, 2017. </w:t>
      </w:r>
      <w:hyperlink r:id="rId28" w:history="1">
        <w:r w:rsidRPr="00845E33">
          <w:rPr>
            <w:rStyle w:val="Hyperlink"/>
            <w:rFonts w:ascii="Times New Roman" w:hAnsi="Times New Roman" w:cs="Times New Roman"/>
            <w:sz w:val="22"/>
            <w:szCs w:val="22"/>
          </w:rPr>
          <w:t>http://polisci.emory.edu/faculty/jkstato/page3/index.html</w:t>
        </w:r>
      </w:hyperlink>
      <w:r w:rsidRPr="00845E33">
        <w:rPr>
          <w:rFonts w:ascii="Times New Roman" w:hAnsi="Times New Roman" w:cs="Times New Roman"/>
          <w:sz w:val="22"/>
          <w:szCs w:val="22"/>
        </w:rPr>
        <w:t xml:space="preserve">. </w:t>
      </w:r>
    </w:p>
  </w:footnote>
  <w:footnote w:id="48">
    <w:p w14:paraId="57B52488"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Ibid.</w:t>
      </w:r>
    </w:p>
  </w:footnote>
  <w:footnote w:id="49">
    <w:p w14:paraId="5B4767F8"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Freedom House. “Freedom in the World Report,” Last modified in January 2017. Accessed on March 1, 2017. </w:t>
      </w:r>
      <w:hyperlink r:id="rId29" w:history="1">
        <w:r w:rsidRPr="00845E33">
          <w:rPr>
            <w:rStyle w:val="Hyperlink"/>
            <w:rFonts w:ascii="Times New Roman" w:hAnsi="Times New Roman" w:cs="Times New Roman"/>
            <w:sz w:val="22"/>
            <w:szCs w:val="22"/>
          </w:rPr>
          <w:t>https://freedomhouse.org/report-types/freedom-world</w:t>
        </w:r>
      </w:hyperlink>
      <w:r w:rsidRPr="00845E33">
        <w:rPr>
          <w:rFonts w:ascii="Times New Roman" w:hAnsi="Times New Roman" w:cs="Times New Roman"/>
          <w:sz w:val="22"/>
          <w:szCs w:val="22"/>
        </w:rPr>
        <w:t>.</w:t>
      </w:r>
    </w:p>
  </w:footnote>
  <w:footnote w:id="50">
    <w:p w14:paraId="5D6C8AE1"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International Labor Organization. “NATLEX.” Last modified on March 2017. Accessed on March 2, 2017. “</w:t>
      </w:r>
      <w:hyperlink r:id="rId30" w:history="1">
        <w:r w:rsidRPr="00845E33">
          <w:rPr>
            <w:rStyle w:val="Hyperlink"/>
            <w:rFonts w:ascii="Times New Roman" w:hAnsi="Times New Roman" w:cs="Times New Roman"/>
            <w:sz w:val="22"/>
            <w:szCs w:val="22"/>
          </w:rPr>
          <w:t>http://www.ilo.org/dyn/natlex/natlex4.byCountry?p_lang=en</w:t>
        </w:r>
      </w:hyperlink>
      <w:r w:rsidRPr="00845E33">
        <w:rPr>
          <w:rFonts w:ascii="Times New Roman" w:hAnsi="Times New Roman" w:cs="Times New Roman"/>
          <w:sz w:val="22"/>
          <w:szCs w:val="22"/>
        </w:rPr>
        <w:t xml:space="preserve">. </w:t>
      </w:r>
    </w:p>
  </w:footnote>
  <w:footnote w:id="51">
    <w:p w14:paraId="2818C842"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Ibid.</w:t>
      </w:r>
    </w:p>
  </w:footnote>
  <w:footnote w:id="52">
    <w:p w14:paraId="59C762BE" w14:textId="77777777" w:rsidR="00B30FB0" w:rsidRPr="00845E33" w:rsidRDefault="00B30FB0" w:rsidP="00B30FB0">
      <w:pPr>
        <w:pStyle w:val="FootnoteText"/>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“Nicaragua,” Bureau of Democracy, Human Rights, and Labor, last modified March 6, 2007, accessed on March 31, 2017, </w:t>
      </w:r>
      <w:hyperlink r:id="rId31" w:history="1">
        <w:r w:rsidRPr="00845E33">
          <w:rPr>
            <w:rStyle w:val="Hyperlink"/>
            <w:rFonts w:ascii="Times New Roman" w:hAnsi="Times New Roman" w:cs="Times New Roman"/>
            <w:sz w:val="22"/>
            <w:szCs w:val="22"/>
          </w:rPr>
          <w:t>https://www.state.gov/j/drl/rls/hrrpt/2006/78891.htm</w:t>
        </w:r>
      </w:hyperlink>
      <w:r w:rsidRPr="00845E33">
        <w:rPr>
          <w:rFonts w:ascii="Times New Roman" w:hAnsi="Times New Roman" w:cs="Times New Roman"/>
          <w:sz w:val="22"/>
          <w:szCs w:val="22"/>
        </w:rPr>
        <w:t xml:space="preserve">. </w:t>
      </w:r>
      <w:r>
        <w:rPr>
          <w:rFonts w:ascii="Times New Roman" w:hAnsi="Times New Roman" w:cs="Times New Roman"/>
          <w:sz w:val="22"/>
          <w:szCs w:val="22"/>
        </w:rPr>
        <w:t>All subsequent data points on Nicaragua are from this source.</w:t>
      </w:r>
    </w:p>
  </w:footnote>
  <w:footnote w:id="53">
    <w:p w14:paraId="5123F9E6" w14:textId="77777777" w:rsidR="00B30FB0" w:rsidRPr="00845E33" w:rsidRDefault="00B30FB0" w:rsidP="00B30FB0">
      <w:pPr>
        <w:widowControl w:val="0"/>
        <w:autoSpaceDE w:val="0"/>
        <w:autoSpaceDN w:val="0"/>
        <w:adjustRightInd w:val="0"/>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Howard-Hassmann, “The Second Great Transformation,” 20. Axel Dreher, Martin</w:t>
      </w:r>
    </w:p>
    <w:p w14:paraId="6C36D574" w14:textId="77777777" w:rsidR="00B30FB0" w:rsidRPr="00845E33" w:rsidRDefault="00B30FB0" w:rsidP="00B30FB0">
      <w:pPr>
        <w:widowControl w:val="0"/>
        <w:autoSpaceDE w:val="0"/>
        <w:autoSpaceDN w:val="0"/>
        <w:adjustRightInd w:val="0"/>
        <w:rPr>
          <w:rFonts w:ascii="Times New Roman" w:hAnsi="Times New Roman" w:cs="Times New Roman"/>
          <w:sz w:val="22"/>
          <w:szCs w:val="22"/>
        </w:rPr>
      </w:pPr>
      <w:r w:rsidRPr="00845E33">
        <w:rPr>
          <w:rFonts w:ascii="Times New Roman" w:hAnsi="Times New Roman" w:cs="Times New Roman"/>
          <w:sz w:val="22"/>
          <w:szCs w:val="22"/>
        </w:rPr>
        <w:t xml:space="preserve">Gassebner and Lars-H. R. Siemers, "Globalization, Economic Freedom, and Human Rights," </w:t>
      </w:r>
      <w:r w:rsidRPr="00845E33">
        <w:rPr>
          <w:rFonts w:ascii="Times New Roman" w:hAnsi="Times New Roman" w:cs="Times New Roman"/>
          <w:i/>
          <w:iCs/>
          <w:sz w:val="22"/>
          <w:szCs w:val="22"/>
        </w:rPr>
        <w:t>The</w:t>
      </w:r>
    </w:p>
    <w:p w14:paraId="0EA7A85F" w14:textId="77777777" w:rsidR="00B30FB0" w:rsidRPr="00845E33" w:rsidRDefault="00B30FB0" w:rsidP="00B30FB0">
      <w:pPr>
        <w:widowControl w:val="0"/>
        <w:autoSpaceDE w:val="0"/>
        <w:autoSpaceDN w:val="0"/>
        <w:adjustRightInd w:val="0"/>
        <w:rPr>
          <w:rFonts w:ascii="Times New Roman" w:hAnsi="Times New Roman" w:cs="Times New Roman"/>
          <w:sz w:val="22"/>
          <w:szCs w:val="22"/>
        </w:rPr>
      </w:pPr>
      <w:r w:rsidRPr="00845E33">
        <w:rPr>
          <w:rFonts w:ascii="Times New Roman" w:hAnsi="Times New Roman" w:cs="Times New Roman"/>
          <w:i/>
          <w:iCs/>
          <w:sz w:val="22"/>
          <w:szCs w:val="22"/>
        </w:rPr>
        <w:t>Journal of Conflict Resolution</w:t>
      </w:r>
      <w:r w:rsidRPr="00845E33">
        <w:rPr>
          <w:rFonts w:ascii="Times New Roman" w:hAnsi="Times New Roman" w:cs="Times New Roman"/>
          <w:sz w:val="22"/>
          <w:szCs w:val="22"/>
        </w:rPr>
        <w:t xml:space="preserve"> 56, no. 3 (2012): 526. David L. Richard, “Money with a Mean</w:t>
      </w:r>
    </w:p>
    <w:p w14:paraId="50F30746" w14:textId="77777777" w:rsidR="00B30FB0" w:rsidRPr="00845E33" w:rsidRDefault="00B30FB0" w:rsidP="00B30FB0">
      <w:pPr>
        <w:widowControl w:val="0"/>
        <w:autoSpaceDE w:val="0"/>
        <w:autoSpaceDN w:val="0"/>
        <w:adjustRightInd w:val="0"/>
        <w:rPr>
          <w:rFonts w:ascii="Times New Roman" w:hAnsi="Times New Roman" w:cs="Times New Roman"/>
          <w:sz w:val="22"/>
          <w:szCs w:val="22"/>
        </w:rPr>
      </w:pPr>
      <w:r w:rsidRPr="00845E33">
        <w:rPr>
          <w:rFonts w:ascii="Times New Roman" w:hAnsi="Times New Roman" w:cs="Times New Roman"/>
          <w:sz w:val="22"/>
          <w:szCs w:val="22"/>
        </w:rPr>
        <w:t>Streak? Foreign Economic Penetration and Government Respect for Human Rights in</w:t>
      </w:r>
    </w:p>
    <w:p w14:paraId="166ADC34" w14:textId="77777777" w:rsidR="00B30FB0" w:rsidRPr="00845E33" w:rsidRDefault="00B30FB0" w:rsidP="00B30FB0">
      <w:pPr>
        <w:widowControl w:val="0"/>
        <w:autoSpaceDE w:val="0"/>
        <w:autoSpaceDN w:val="0"/>
        <w:adjustRightInd w:val="0"/>
        <w:rPr>
          <w:rFonts w:ascii="Times New Roman" w:hAnsi="Times New Roman" w:cs="Times New Roman"/>
          <w:sz w:val="22"/>
          <w:szCs w:val="22"/>
        </w:rPr>
      </w:pPr>
      <w:r w:rsidRPr="00845E33">
        <w:rPr>
          <w:rFonts w:ascii="Times New Roman" w:hAnsi="Times New Roman" w:cs="Times New Roman"/>
          <w:sz w:val="22"/>
          <w:szCs w:val="22"/>
        </w:rPr>
        <w:t xml:space="preserve">Developing Countries,” </w:t>
      </w:r>
      <w:r w:rsidRPr="00845E33">
        <w:rPr>
          <w:rFonts w:ascii="Times New Roman" w:hAnsi="Times New Roman" w:cs="Times New Roman"/>
          <w:i/>
          <w:iCs/>
          <w:sz w:val="22"/>
          <w:szCs w:val="22"/>
        </w:rPr>
        <w:t>International Studies Quarterly</w:t>
      </w:r>
      <w:r w:rsidRPr="00845E33">
        <w:rPr>
          <w:rFonts w:ascii="Times New Roman" w:hAnsi="Times New Roman" w:cs="Times New Roman"/>
          <w:sz w:val="22"/>
          <w:szCs w:val="22"/>
        </w:rPr>
        <w:t xml:space="preserve"> 45, no. 2 (2001): 219. Milton Friedman,</w:t>
      </w:r>
    </w:p>
    <w:p w14:paraId="1C8E6D37" w14:textId="77777777" w:rsidR="00B30FB0" w:rsidRPr="00845E33" w:rsidRDefault="00B30FB0" w:rsidP="00B30FB0">
      <w:pPr>
        <w:widowControl w:val="0"/>
        <w:autoSpaceDE w:val="0"/>
        <w:autoSpaceDN w:val="0"/>
        <w:adjustRightInd w:val="0"/>
        <w:rPr>
          <w:rFonts w:ascii="Times New Roman" w:hAnsi="Times New Roman" w:cs="Times New Roman"/>
          <w:sz w:val="22"/>
          <w:szCs w:val="22"/>
        </w:rPr>
      </w:pPr>
      <w:r w:rsidRPr="00845E33">
        <w:rPr>
          <w:rFonts w:ascii="Times New Roman" w:hAnsi="Times New Roman" w:cs="Times New Roman"/>
          <w:i/>
          <w:iCs/>
          <w:sz w:val="22"/>
          <w:szCs w:val="22"/>
        </w:rPr>
        <w:t xml:space="preserve">Capitalism and Freedom </w:t>
      </w:r>
      <w:r w:rsidRPr="00845E33">
        <w:rPr>
          <w:rFonts w:ascii="Times New Roman" w:hAnsi="Times New Roman" w:cs="Times New Roman"/>
          <w:sz w:val="22"/>
          <w:szCs w:val="22"/>
        </w:rPr>
        <w:t>(Chicago: University of Chicago Press, 1962).</w:t>
      </w:r>
    </w:p>
  </w:footnote>
  <w:footnote w:id="54">
    <w:p w14:paraId="1F00A4E9" w14:textId="77777777" w:rsidR="00B30FB0" w:rsidRPr="00845E33" w:rsidRDefault="00B30FB0" w:rsidP="00B30FB0">
      <w:pPr>
        <w:widowControl w:val="0"/>
        <w:autoSpaceDE w:val="0"/>
        <w:autoSpaceDN w:val="0"/>
        <w:adjustRightInd w:val="0"/>
        <w:rPr>
          <w:rFonts w:ascii="Times New Roman" w:hAnsi="Times New Roman" w:cs="Times New Roman"/>
          <w:sz w:val="22"/>
          <w:szCs w:val="22"/>
        </w:rPr>
      </w:pPr>
      <w:r w:rsidRPr="00845E33">
        <w:rPr>
          <w:rStyle w:val="FootnoteReference"/>
          <w:rFonts w:ascii="Times New Roman" w:hAnsi="Times New Roman" w:cs="Times New Roman"/>
          <w:sz w:val="22"/>
          <w:szCs w:val="22"/>
        </w:rPr>
        <w:footnoteRef/>
      </w:r>
      <w:r w:rsidRPr="00845E33">
        <w:rPr>
          <w:rFonts w:ascii="Times New Roman" w:hAnsi="Times New Roman" w:cs="Times New Roman"/>
          <w:sz w:val="22"/>
          <w:szCs w:val="22"/>
        </w:rPr>
        <w:t xml:space="preserve"> Howard-Hassmann, “The Second Great Transformation,” 20. Dreher, “Globalization,</w:t>
      </w:r>
    </w:p>
    <w:p w14:paraId="76C32E85" w14:textId="77777777" w:rsidR="00B30FB0" w:rsidRPr="00845E33" w:rsidRDefault="00B30FB0" w:rsidP="00B30FB0">
      <w:pPr>
        <w:pStyle w:val="FootnoteText"/>
        <w:rPr>
          <w:rFonts w:ascii="Times New Roman" w:hAnsi="Times New Roman" w:cs="Times New Roman"/>
          <w:sz w:val="22"/>
          <w:szCs w:val="22"/>
        </w:rPr>
      </w:pPr>
      <w:r w:rsidRPr="00845E33">
        <w:rPr>
          <w:rFonts w:ascii="Times New Roman" w:hAnsi="Times New Roman" w:cs="Times New Roman"/>
          <w:sz w:val="22"/>
          <w:szCs w:val="22"/>
        </w:rPr>
        <w:t>Economic Freedom, and Human Rights,” 534.</w:t>
      </w:r>
    </w:p>
  </w:footnote>
  <w:footnote w:id="55">
    <w:p w14:paraId="38DCA724" w14:textId="77777777" w:rsidR="00B30FB0" w:rsidRPr="00845E33" w:rsidRDefault="00B30FB0" w:rsidP="00B30FB0">
      <w:pPr>
        <w:pStyle w:val="FootnoteText"/>
        <w:rPr>
          <w:rFonts w:ascii="Times New Roman" w:hAnsi="Times New Roman"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2DC48" w14:textId="77777777" w:rsidR="006B2A0B" w:rsidRDefault="006B2A0B" w:rsidP="0010175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97249" w14:textId="77777777" w:rsidR="006B2A0B" w:rsidRDefault="006B2A0B" w:rsidP="006B2A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AFE9" w14:textId="77777777" w:rsidR="006B2A0B" w:rsidRPr="006B2A0B" w:rsidRDefault="006B2A0B" w:rsidP="0010175C">
    <w:pPr>
      <w:pStyle w:val="Header"/>
      <w:framePr w:wrap="none" w:vAnchor="text" w:hAnchor="margin" w:xAlign="right" w:y="1"/>
      <w:rPr>
        <w:rStyle w:val="PageNumber"/>
        <w:rFonts w:ascii="Times New Roman" w:hAnsi="Times New Roman" w:cs="Times New Roman"/>
      </w:rPr>
    </w:pPr>
    <w:r w:rsidRPr="006B2A0B">
      <w:rPr>
        <w:rStyle w:val="PageNumber"/>
        <w:rFonts w:ascii="Times New Roman" w:hAnsi="Times New Roman" w:cs="Times New Roman"/>
      </w:rPr>
      <w:fldChar w:fldCharType="begin"/>
    </w:r>
    <w:r w:rsidRPr="006B2A0B">
      <w:rPr>
        <w:rStyle w:val="PageNumber"/>
        <w:rFonts w:ascii="Times New Roman" w:hAnsi="Times New Roman" w:cs="Times New Roman"/>
      </w:rPr>
      <w:instrText xml:space="preserve">PAGE  </w:instrText>
    </w:r>
    <w:r w:rsidRPr="006B2A0B">
      <w:rPr>
        <w:rStyle w:val="PageNumber"/>
        <w:rFonts w:ascii="Times New Roman" w:hAnsi="Times New Roman" w:cs="Times New Roman"/>
      </w:rPr>
      <w:fldChar w:fldCharType="separate"/>
    </w:r>
    <w:r w:rsidR="00BF0F43">
      <w:rPr>
        <w:rStyle w:val="PageNumber"/>
        <w:rFonts w:ascii="Times New Roman" w:hAnsi="Times New Roman" w:cs="Times New Roman"/>
        <w:noProof/>
      </w:rPr>
      <w:t>3</w:t>
    </w:r>
    <w:r w:rsidRPr="006B2A0B">
      <w:rPr>
        <w:rStyle w:val="PageNumber"/>
        <w:rFonts w:ascii="Times New Roman" w:hAnsi="Times New Roman" w:cs="Times New Roman"/>
      </w:rPr>
      <w:fldChar w:fldCharType="end"/>
    </w:r>
  </w:p>
  <w:p w14:paraId="218B1FB0" w14:textId="77777777" w:rsidR="006B2A0B" w:rsidRDefault="006B2A0B" w:rsidP="006B2A0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F0E60" w14:textId="77777777" w:rsidR="006B2A0B" w:rsidRDefault="006B2A0B" w:rsidP="006B2A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04"/>
    <w:rsid w:val="00013633"/>
    <w:rsid w:val="00014A90"/>
    <w:rsid w:val="0001697D"/>
    <w:rsid w:val="00020632"/>
    <w:rsid w:val="0003152E"/>
    <w:rsid w:val="00035EB1"/>
    <w:rsid w:val="000851FD"/>
    <w:rsid w:val="000A439C"/>
    <w:rsid w:val="000A629E"/>
    <w:rsid w:val="000A64D7"/>
    <w:rsid w:val="000B0BFE"/>
    <w:rsid w:val="000B5B8F"/>
    <w:rsid w:val="000D0763"/>
    <w:rsid w:val="000E74B0"/>
    <w:rsid w:val="000F711F"/>
    <w:rsid w:val="00102539"/>
    <w:rsid w:val="00105B76"/>
    <w:rsid w:val="001150FD"/>
    <w:rsid w:val="001232AC"/>
    <w:rsid w:val="00147584"/>
    <w:rsid w:val="00156F29"/>
    <w:rsid w:val="00162100"/>
    <w:rsid w:val="00163E27"/>
    <w:rsid w:val="00164BD8"/>
    <w:rsid w:val="00172578"/>
    <w:rsid w:val="001733F8"/>
    <w:rsid w:val="00187072"/>
    <w:rsid w:val="001A1409"/>
    <w:rsid w:val="001B64D8"/>
    <w:rsid w:val="001B66C2"/>
    <w:rsid w:val="001B73C7"/>
    <w:rsid w:val="001D41C4"/>
    <w:rsid w:val="001E3745"/>
    <w:rsid w:val="002128E7"/>
    <w:rsid w:val="00212DD6"/>
    <w:rsid w:val="002134A4"/>
    <w:rsid w:val="002210AA"/>
    <w:rsid w:val="002564E5"/>
    <w:rsid w:val="00274633"/>
    <w:rsid w:val="002752EB"/>
    <w:rsid w:val="00276BA2"/>
    <w:rsid w:val="0029158C"/>
    <w:rsid w:val="002A31A6"/>
    <w:rsid w:val="002A7592"/>
    <w:rsid w:val="002B1122"/>
    <w:rsid w:val="002B7010"/>
    <w:rsid w:val="002D0F84"/>
    <w:rsid w:val="002E18A7"/>
    <w:rsid w:val="002F244A"/>
    <w:rsid w:val="00317E7B"/>
    <w:rsid w:val="003209E1"/>
    <w:rsid w:val="003314EC"/>
    <w:rsid w:val="00337798"/>
    <w:rsid w:val="003557D1"/>
    <w:rsid w:val="00360404"/>
    <w:rsid w:val="003737DE"/>
    <w:rsid w:val="00381162"/>
    <w:rsid w:val="00392D84"/>
    <w:rsid w:val="0039457D"/>
    <w:rsid w:val="003A672F"/>
    <w:rsid w:val="003B1263"/>
    <w:rsid w:val="003B4229"/>
    <w:rsid w:val="003E1F67"/>
    <w:rsid w:val="003F1BFF"/>
    <w:rsid w:val="00410071"/>
    <w:rsid w:val="00442734"/>
    <w:rsid w:val="00450BFC"/>
    <w:rsid w:val="00455D35"/>
    <w:rsid w:val="00461571"/>
    <w:rsid w:val="004771C2"/>
    <w:rsid w:val="004D76F8"/>
    <w:rsid w:val="00571A25"/>
    <w:rsid w:val="0057345B"/>
    <w:rsid w:val="0059648E"/>
    <w:rsid w:val="005A0561"/>
    <w:rsid w:val="005B4700"/>
    <w:rsid w:val="005E4904"/>
    <w:rsid w:val="005E5DFE"/>
    <w:rsid w:val="005E639B"/>
    <w:rsid w:val="00611858"/>
    <w:rsid w:val="006141E6"/>
    <w:rsid w:val="00626479"/>
    <w:rsid w:val="00634E26"/>
    <w:rsid w:val="00643D17"/>
    <w:rsid w:val="00644AD0"/>
    <w:rsid w:val="00674915"/>
    <w:rsid w:val="00680B22"/>
    <w:rsid w:val="006858D8"/>
    <w:rsid w:val="006B0431"/>
    <w:rsid w:val="006B076A"/>
    <w:rsid w:val="006B1EF3"/>
    <w:rsid w:val="006B2A0B"/>
    <w:rsid w:val="006E26ED"/>
    <w:rsid w:val="006F5CA0"/>
    <w:rsid w:val="00711686"/>
    <w:rsid w:val="00715E2B"/>
    <w:rsid w:val="00724BB5"/>
    <w:rsid w:val="007277D0"/>
    <w:rsid w:val="0074248B"/>
    <w:rsid w:val="007636C0"/>
    <w:rsid w:val="0078148F"/>
    <w:rsid w:val="007932BD"/>
    <w:rsid w:val="007A164A"/>
    <w:rsid w:val="007A3935"/>
    <w:rsid w:val="007A6268"/>
    <w:rsid w:val="007C32CA"/>
    <w:rsid w:val="007C5E40"/>
    <w:rsid w:val="007F3A93"/>
    <w:rsid w:val="007F4CA3"/>
    <w:rsid w:val="00806FF5"/>
    <w:rsid w:val="00836572"/>
    <w:rsid w:val="00837193"/>
    <w:rsid w:val="00837A21"/>
    <w:rsid w:val="00837AA0"/>
    <w:rsid w:val="00843F6F"/>
    <w:rsid w:val="00845E33"/>
    <w:rsid w:val="0085358C"/>
    <w:rsid w:val="00856070"/>
    <w:rsid w:val="008A5545"/>
    <w:rsid w:val="008B1FB3"/>
    <w:rsid w:val="008C24BD"/>
    <w:rsid w:val="008D0B4E"/>
    <w:rsid w:val="008D3089"/>
    <w:rsid w:val="008D63E6"/>
    <w:rsid w:val="008D775D"/>
    <w:rsid w:val="008E05B9"/>
    <w:rsid w:val="008F1197"/>
    <w:rsid w:val="00925C81"/>
    <w:rsid w:val="00934BBE"/>
    <w:rsid w:val="0093781A"/>
    <w:rsid w:val="00960C3A"/>
    <w:rsid w:val="00961F3F"/>
    <w:rsid w:val="009678D2"/>
    <w:rsid w:val="0097396E"/>
    <w:rsid w:val="00987C2A"/>
    <w:rsid w:val="009B0835"/>
    <w:rsid w:val="009D0BC2"/>
    <w:rsid w:val="009D573C"/>
    <w:rsid w:val="009D57F5"/>
    <w:rsid w:val="009E26FE"/>
    <w:rsid w:val="00A15AC7"/>
    <w:rsid w:val="00A15EFC"/>
    <w:rsid w:val="00A661B6"/>
    <w:rsid w:val="00A84623"/>
    <w:rsid w:val="00AB50AC"/>
    <w:rsid w:val="00AC5666"/>
    <w:rsid w:val="00AD28A3"/>
    <w:rsid w:val="00AF0E16"/>
    <w:rsid w:val="00B016AD"/>
    <w:rsid w:val="00B0244D"/>
    <w:rsid w:val="00B06E64"/>
    <w:rsid w:val="00B30FB0"/>
    <w:rsid w:val="00B377B5"/>
    <w:rsid w:val="00B51C6E"/>
    <w:rsid w:val="00B93DF4"/>
    <w:rsid w:val="00BA5BED"/>
    <w:rsid w:val="00BF0F43"/>
    <w:rsid w:val="00C111EE"/>
    <w:rsid w:val="00C2346B"/>
    <w:rsid w:val="00C417DF"/>
    <w:rsid w:val="00C46B66"/>
    <w:rsid w:val="00C50F9B"/>
    <w:rsid w:val="00C74517"/>
    <w:rsid w:val="00C8215B"/>
    <w:rsid w:val="00CB0CD7"/>
    <w:rsid w:val="00CB5D2E"/>
    <w:rsid w:val="00CC10E2"/>
    <w:rsid w:val="00CF290B"/>
    <w:rsid w:val="00D1490C"/>
    <w:rsid w:val="00D1572D"/>
    <w:rsid w:val="00D213CE"/>
    <w:rsid w:val="00D2150B"/>
    <w:rsid w:val="00D41821"/>
    <w:rsid w:val="00D61EF3"/>
    <w:rsid w:val="00D92D73"/>
    <w:rsid w:val="00DB75E6"/>
    <w:rsid w:val="00DE42DB"/>
    <w:rsid w:val="00DE5EEF"/>
    <w:rsid w:val="00DF5DF7"/>
    <w:rsid w:val="00E040D2"/>
    <w:rsid w:val="00E26271"/>
    <w:rsid w:val="00E33AB6"/>
    <w:rsid w:val="00E53216"/>
    <w:rsid w:val="00EA46B0"/>
    <w:rsid w:val="00EB1149"/>
    <w:rsid w:val="00EB31C0"/>
    <w:rsid w:val="00ED6114"/>
    <w:rsid w:val="00EE70A1"/>
    <w:rsid w:val="00F076D2"/>
    <w:rsid w:val="00F078CC"/>
    <w:rsid w:val="00F32A90"/>
    <w:rsid w:val="00F35F8C"/>
    <w:rsid w:val="00F43987"/>
    <w:rsid w:val="00F4418E"/>
    <w:rsid w:val="00F4649A"/>
    <w:rsid w:val="00F6225F"/>
    <w:rsid w:val="00F900F4"/>
    <w:rsid w:val="00FB6AB7"/>
    <w:rsid w:val="00FC189D"/>
    <w:rsid w:val="00FC3833"/>
    <w:rsid w:val="00FC513E"/>
    <w:rsid w:val="00FD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AE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11858"/>
  </w:style>
  <w:style w:type="character" w:customStyle="1" w:styleId="EndnoteTextChar">
    <w:name w:val="Endnote Text Char"/>
    <w:basedOn w:val="DefaultParagraphFont"/>
    <w:link w:val="EndnoteText"/>
    <w:uiPriority w:val="99"/>
    <w:rsid w:val="00611858"/>
  </w:style>
  <w:style w:type="character" w:styleId="EndnoteReference">
    <w:name w:val="endnote reference"/>
    <w:basedOn w:val="DefaultParagraphFont"/>
    <w:uiPriority w:val="99"/>
    <w:unhideWhenUsed/>
    <w:rsid w:val="00611858"/>
    <w:rPr>
      <w:vertAlign w:val="superscript"/>
    </w:rPr>
  </w:style>
  <w:style w:type="character" w:customStyle="1" w:styleId="ftb">
    <w:name w:val="ftb"/>
    <w:basedOn w:val="DefaultParagraphFont"/>
    <w:rsid w:val="005E4904"/>
  </w:style>
  <w:style w:type="character" w:customStyle="1" w:styleId="ftr">
    <w:name w:val="ftr"/>
    <w:basedOn w:val="DefaultParagraphFont"/>
    <w:rsid w:val="005E4904"/>
  </w:style>
  <w:style w:type="paragraph" w:styleId="FootnoteText">
    <w:name w:val="footnote text"/>
    <w:basedOn w:val="Normal"/>
    <w:link w:val="FootnoteTextChar"/>
    <w:uiPriority w:val="99"/>
    <w:unhideWhenUsed/>
    <w:rsid w:val="005E4904"/>
  </w:style>
  <w:style w:type="character" w:customStyle="1" w:styleId="FootnoteTextChar">
    <w:name w:val="Footnote Text Char"/>
    <w:basedOn w:val="DefaultParagraphFont"/>
    <w:link w:val="FootnoteText"/>
    <w:uiPriority w:val="99"/>
    <w:rsid w:val="005E4904"/>
  </w:style>
  <w:style w:type="character" w:styleId="FootnoteReference">
    <w:name w:val="footnote reference"/>
    <w:basedOn w:val="DefaultParagraphFont"/>
    <w:uiPriority w:val="99"/>
    <w:unhideWhenUsed/>
    <w:rsid w:val="005E4904"/>
    <w:rPr>
      <w:vertAlign w:val="superscript"/>
    </w:rPr>
  </w:style>
  <w:style w:type="character" w:styleId="Hyperlink">
    <w:name w:val="Hyperlink"/>
    <w:basedOn w:val="DefaultParagraphFont"/>
    <w:uiPriority w:val="99"/>
    <w:unhideWhenUsed/>
    <w:rsid w:val="005E4904"/>
    <w:rPr>
      <w:color w:val="0563C1" w:themeColor="hyperlink"/>
      <w:u w:val="single"/>
    </w:rPr>
  </w:style>
  <w:style w:type="paragraph" w:styleId="Header">
    <w:name w:val="header"/>
    <w:basedOn w:val="Normal"/>
    <w:link w:val="HeaderChar"/>
    <w:uiPriority w:val="99"/>
    <w:unhideWhenUsed/>
    <w:rsid w:val="006B2A0B"/>
    <w:pPr>
      <w:tabs>
        <w:tab w:val="center" w:pos="4680"/>
        <w:tab w:val="right" w:pos="9360"/>
      </w:tabs>
    </w:pPr>
  </w:style>
  <w:style w:type="character" w:customStyle="1" w:styleId="HeaderChar">
    <w:name w:val="Header Char"/>
    <w:basedOn w:val="DefaultParagraphFont"/>
    <w:link w:val="Header"/>
    <w:uiPriority w:val="99"/>
    <w:rsid w:val="006B2A0B"/>
  </w:style>
  <w:style w:type="paragraph" w:styleId="Footer">
    <w:name w:val="footer"/>
    <w:basedOn w:val="Normal"/>
    <w:link w:val="FooterChar"/>
    <w:uiPriority w:val="99"/>
    <w:unhideWhenUsed/>
    <w:rsid w:val="006B2A0B"/>
    <w:pPr>
      <w:tabs>
        <w:tab w:val="center" w:pos="4680"/>
        <w:tab w:val="right" w:pos="9360"/>
      </w:tabs>
    </w:pPr>
  </w:style>
  <w:style w:type="character" w:customStyle="1" w:styleId="FooterChar">
    <w:name w:val="Footer Char"/>
    <w:basedOn w:val="DefaultParagraphFont"/>
    <w:link w:val="Footer"/>
    <w:uiPriority w:val="99"/>
    <w:rsid w:val="006B2A0B"/>
  </w:style>
  <w:style w:type="character" w:styleId="PageNumber">
    <w:name w:val="page number"/>
    <w:basedOn w:val="DefaultParagraphFont"/>
    <w:uiPriority w:val="99"/>
    <w:semiHidden/>
    <w:unhideWhenUsed/>
    <w:rsid w:val="006B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7762">
      <w:bodyDiv w:val="1"/>
      <w:marLeft w:val="0"/>
      <w:marRight w:val="0"/>
      <w:marTop w:val="0"/>
      <w:marBottom w:val="0"/>
      <w:divBdr>
        <w:top w:val="none" w:sz="0" w:space="0" w:color="auto"/>
        <w:left w:val="none" w:sz="0" w:space="0" w:color="auto"/>
        <w:bottom w:val="none" w:sz="0" w:space="0" w:color="auto"/>
        <w:right w:val="none" w:sz="0" w:space="0" w:color="auto"/>
      </w:divBdr>
    </w:div>
    <w:div w:id="1606502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ia.gov/library/publications/the-world-factbook/geos/cs.html" TargetMode="External"/><Relationship Id="rId18" Type="http://schemas.openxmlformats.org/officeDocument/2006/relationships/hyperlink" Target="https://freedomhouse.org/report-types/freedom-worl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state.gov/j/drl/rls/hrrpt/2006/78891.htm" TargetMode="External"/><Relationship Id="rId17" Type="http://schemas.openxmlformats.org/officeDocument/2006/relationships/hyperlink" Target="http://polisci.emory.edu/faculty/jkstato/page3/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ia.gov/library/publications/the-world-factbook/geos/nu.html" TargetMode="External"/><Relationship Id="rId20" Type="http://schemas.openxmlformats.org/officeDocument/2006/relationships/hyperlink" Target="http://www.un.org/en/development/desa/policy/cdp/cdp_background_papers/bp2000_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e.gov/j/drl/rls/hrrpt/2006/78893.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ia.gov/library/publications/the-world-factbook/geos/gt.html" TargetMode="External"/><Relationship Id="rId23" Type="http://schemas.openxmlformats.org/officeDocument/2006/relationships/header" Target="header3.xml"/><Relationship Id="rId10" Type="http://schemas.openxmlformats.org/officeDocument/2006/relationships/hyperlink" Target="https://www.state.gov/j/drl/rls/hrrpt/2006/78891.htm" TargetMode="External"/><Relationship Id="rId19" Type="http://schemas.openxmlformats.org/officeDocument/2006/relationships/hyperlink" Target="http://www.ilo.org/dyn/natlex/natlex4.byCountry?p_lang=en" TargetMode="External"/><Relationship Id="rId4" Type="http://schemas.openxmlformats.org/officeDocument/2006/relationships/webSettings" Target="webSettings.xml"/><Relationship Id="rId9" Type="http://schemas.openxmlformats.org/officeDocument/2006/relationships/hyperlink" Target="https://www.state.gov/j/drl/rls/hrrpt/2006/78886.htm" TargetMode="External"/><Relationship Id="rId14" Type="http://schemas.openxmlformats.org/officeDocument/2006/relationships/hyperlink" Target="https://www.cia.gov/library/publications/the-world-factbook/geos/es.html"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freedomhouse.org/report/freedom-world/2016/el-salvador" TargetMode="External"/><Relationship Id="rId13" Type="http://schemas.openxmlformats.org/officeDocument/2006/relationships/hyperlink" Target="http://www.ilo.org/dyn/natlex/natlex4.byCountry?p_lang=en" TargetMode="External"/><Relationship Id="rId18" Type="http://schemas.openxmlformats.org/officeDocument/2006/relationships/hyperlink" Target="http://www.ilo.org/dyn/natlex/natlex4.byCountry?p_lang=en" TargetMode="External"/><Relationship Id="rId26" Type="http://schemas.openxmlformats.org/officeDocument/2006/relationships/hyperlink" Target="http://www.ilo.org/dyn/natlex/natlex4.byCountry?p_lang=en" TargetMode="External"/><Relationship Id="rId3" Type="http://schemas.openxmlformats.org/officeDocument/2006/relationships/hyperlink" Target="https://www.cia.gov/library/publications/the-world-factbook/geos/gt.html" TargetMode="External"/><Relationship Id="rId21" Type="http://schemas.openxmlformats.org/officeDocument/2006/relationships/hyperlink" Target="https://freedomhouse.org/report-types/freedom-world" TargetMode="External"/><Relationship Id="rId7" Type="http://schemas.openxmlformats.org/officeDocument/2006/relationships/hyperlink" Target="https://www.cia.gov/library/publications/the-world-factbook/geos/es.html" TargetMode="External"/><Relationship Id="rId12" Type="http://schemas.openxmlformats.org/officeDocument/2006/relationships/hyperlink" Target="http://labour-rights-indicators.la.psu.edu/about" TargetMode="External"/><Relationship Id="rId17" Type="http://schemas.openxmlformats.org/officeDocument/2006/relationships/hyperlink" Target="https://freedomhouse.org/report-types/freedom-world" TargetMode="External"/><Relationship Id="rId25" Type="http://schemas.openxmlformats.org/officeDocument/2006/relationships/hyperlink" Target="https://freedomhouse.org/report-types/freedom-world" TargetMode="External"/><Relationship Id="rId2" Type="http://schemas.openxmlformats.org/officeDocument/2006/relationships/hyperlink" Target="https://freedomhouse.org/report/freedom-world/2014/costa-rica" TargetMode="External"/><Relationship Id="rId16" Type="http://schemas.openxmlformats.org/officeDocument/2006/relationships/hyperlink" Target="http://polisci.emory.edu/faculty/jkstato/page3/index.html" TargetMode="External"/><Relationship Id="rId20" Type="http://schemas.openxmlformats.org/officeDocument/2006/relationships/hyperlink" Target="http://polisci.emory.edu/faculty/jkstato/page3/index.html" TargetMode="External"/><Relationship Id="rId29" Type="http://schemas.openxmlformats.org/officeDocument/2006/relationships/hyperlink" Target="https://freedomhouse.org/report-types/freedom-world" TargetMode="External"/><Relationship Id="rId1" Type="http://schemas.openxmlformats.org/officeDocument/2006/relationships/hyperlink" Target="https://www.cia.gov/library/publications/the-world-factbook/geos/cs.html" TargetMode="External"/><Relationship Id="rId6" Type="http://schemas.openxmlformats.org/officeDocument/2006/relationships/hyperlink" Target="https://www.cia.gov/library/publications/the-world-factbook/geos/es.html" TargetMode="External"/><Relationship Id="rId11" Type="http://schemas.openxmlformats.org/officeDocument/2006/relationships/hyperlink" Target="http://www.ilo.org/declaration/lang--en/index.htm" TargetMode="External"/><Relationship Id="rId24" Type="http://schemas.openxmlformats.org/officeDocument/2006/relationships/hyperlink" Target="http://polisci.emory.edu/faculty/jkstato/page3/index.html" TargetMode="External"/><Relationship Id="rId5" Type="http://schemas.openxmlformats.org/officeDocument/2006/relationships/hyperlink" Target="https://freedomhouse.org/report/freedom-world/2015/guatemala" TargetMode="External"/><Relationship Id="rId15" Type="http://schemas.openxmlformats.org/officeDocument/2006/relationships/hyperlink" Target="https://freedomhouse.org/report-types/freedom-world" TargetMode="External"/><Relationship Id="rId23" Type="http://schemas.openxmlformats.org/officeDocument/2006/relationships/hyperlink" Target="https://www.state.gov/j/drl/rls/hrrpt/2006/78893.htm" TargetMode="External"/><Relationship Id="rId28" Type="http://schemas.openxmlformats.org/officeDocument/2006/relationships/hyperlink" Target="http://polisci.emory.edu/faculty/jkstato/page3/index.html" TargetMode="External"/><Relationship Id="rId10" Type="http://schemas.openxmlformats.org/officeDocument/2006/relationships/hyperlink" Target="https://www.cia.gov/library/publications/the-world-factbook/geos/nu.html" TargetMode="External"/><Relationship Id="rId19" Type="http://schemas.openxmlformats.org/officeDocument/2006/relationships/hyperlink" Target="https://www.state.gov/j/drl/rls/hrrpt/2006/78886.htm" TargetMode="External"/><Relationship Id="rId31" Type="http://schemas.openxmlformats.org/officeDocument/2006/relationships/hyperlink" Target="https://www.state.gov/j/drl/rls/hrrpt/2006/78891.htm" TargetMode="External"/><Relationship Id="rId4" Type="http://schemas.openxmlformats.org/officeDocument/2006/relationships/hyperlink" Target="https://www.cia.gov/library/publications/the-world-factbook/geos/gt.html" TargetMode="External"/><Relationship Id="rId9" Type="http://schemas.openxmlformats.org/officeDocument/2006/relationships/hyperlink" Target="https://freedomhouse.org/report/freedom-world/2016/nicaragua" TargetMode="External"/><Relationship Id="rId14" Type="http://schemas.openxmlformats.org/officeDocument/2006/relationships/hyperlink" Target="http://polisci.emory.edu/faculty/jkstato/page3/index.html" TargetMode="External"/><Relationship Id="rId22" Type="http://schemas.openxmlformats.org/officeDocument/2006/relationships/hyperlink" Target="http://www.ilo.org/dyn/natlex/natlex4.byCountry?p_lang=en" TargetMode="External"/><Relationship Id="rId27" Type="http://schemas.openxmlformats.org/officeDocument/2006/relationships/hyperlink" Target="https://www.state.gov/j/drl/rls/hrrpt/2006/78891.htm" TargetMode="External"/><Relationship Id="rId30" Type="http://schemas.openxmlformats.org/officeDocument/2006/relationships/hyperlink" Target="http://www.ilo.org/dyn/natlex/natlex4.byCountry?p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6256</Words>
  <Characters>35660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41833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Losada</dc:creator>
  <cp:keywords/>
  <dc:description/>
  <cp:lastModifiedBy>Laura Field</cp:lastModifiedBy>
  <cp:revision>2</cp:revision>
  <dcterms:created xsi:type="dcterms:W3CDTF">2017-05-10T14:41:00Z</dcterms:created>
  <dcterms:modified xsi:type="dcterms:W3CDTF">2017-05-10T14:41:00Z</dcterms:modified>
</cp:coreProperties>
</file>