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5CE0E" w14:textId="77777777" w:rsidR="00902B49" w:rsidRPr="002C4CD4" w:rsidRDefault="00902B49" w:rsidP="00902B49">
      <w:pPr>
        <w:jc w:val="center"/>
      </w:pPr>
      <w:r w:rsidRPr="002C4CD4">
        <w:t>Floor Remarks on Back to Work Child Care Grants Act</w:t>
      </w:r>
    </w:p>
    <w:p w14:paraId="037EA4AA" w14:textId="77777777" w:rsidR="00902B49" w:rsidRPr="002C4CD4" w:rsidRDefault="00902B49" w:rsidP="00902B49">
      <w:pPr>
        <w:jc w:val="center"/>
      </w:pPr>
      <w:r w:rsidRPr="002C4CD4">
        <w:t>Senator X</w:t>
      </w:r>
    </w:p>
    <w:p w14:paraId="2C7FBC5D" w14:textId="77777777" w:rsidR="00902B49" w:rsidRPr="002C4CD4" w:rsidRDefault="00902B49" w:rsidP="00902B49">
      <w:pPr>
        <w:jc w:val="center"/>
      </w:pPr>
      <w:r w:rsidRPr="002C4CD4">
        <w:t>Date XX</w:t>
      </w:r>
    </w:p>
    <w:p w14:paraId="3B6A14E0" w14:textId="52DF9A5E" w:rsidR="00902B49" w:rsidRPr="002C4CD4" w:rsidRDefault="00101FFD" w:rsidP="00902B49">
      <w:pPr>
        <w:jc w:val="center"/>
      </w:pPr>
      <w:r w:rsidRPr="002C4CD4">
        <w:t>(3</w:t>
      </w:r>
      <w:r w:rsidR="006A6C42" w:rsidRPr="002C4CD4">
        <w:t>.5</w:t>
      </w:r>
      <w:r w:rsidR="00902B49" w:rsidRPr="002C4CD4">
        <w:t xml:space="preserve"> minutes)</w:t>
      </w:r>
    </w:p>
    <w:p w14:paraId="6FAFAE16" w14:textId="77777777" w:rsidR="00902B49" w:rsidRPr="002C4CD4" w:rsidRDefault="00902B49" w:rsidP="00902B49">
      <w:r w:rsidRPr="002C4CD4">
        <w:t xml:space="preserve"> </w:t>
      </w:r>
    </w:p>
    <w:p w14:paraId="41B68498" w14:textId="77777777" w:rsidR="00902B49" w:rsidRPr="002C4CD4" w:rsidRDefault="00902B49" w:rsidP="00902B49">
      <w:pPr>
        <w:rPr>
          <w:sz w:val="28"/>
          <w:szCs w:val="28"/>
        </w:rPr>
      </w:pPr>
      <w:r w:rsidRPr="002C4CD4">
        <w:rPr>
          <w:sz w:val="28"/>
          <w:szCs w:val="28"/>
        </w:rPr>
        <w:t>Thank you, M. President.</w:t>
      </w:r>
    </w:p>
    <w:p w14:paraId="120985C7" w14:textId="77777777" w:rsidR="00902B49" w:rsidRPr="002C4CD4" w:rsidRDefault="00902B49" w:rsidP="00902B49">
      <w:pPr>
        <w:rPr>
          <w:sz w:val="28"/>
          <w:szCs w:val="28"/>
        </w:rPr>
      </w:pPr>
      <w:r w:rsidRPr="002C4CD4">
        <w:rPr>
          <w:sz w:val="28"/>
          <w:szCs w:val="28"/>
        </w:rPr>
        <w:t xml:space="preserve"> </w:t>
      </w:r>
    </w:p>
    <w:p w14:paraId="125DCC82" w14:textId="598CB36C" w:rsidR="00A97E2C" w:rsidRPr="002C4CD4" w:rsidRDefault="00C04905" w:rsidP="00902B49">
      <w:pPr>
        <w:rPr>
          <w:sz w:val="28"/>
          <w:szCs w:val="28"/>
        </w:rPr>
      </w:pPr>
      <w:r w:rsidRPr="002C4CD4">
        <w:rPr>
          <w:sz w:val="28"/>
          <w:szCs w:val="28"/>
        </w:rPr>
        <w:t xml:space="preserve">Even before the COVID-19 Pandemic, our </w:t>
      </w:r>
      <w:r w:rsidR="00902B49" w:rsidRPr="002C4CD4">
        <w:rPr>
          <w:sz w:val="28"/>
          <w:szCs w:val="28"/>
        </w:rPr>
        <w:t xml:space="preserve">country has long </w:t>
      </w:r>
      <w:r w:rsidRPr="002C4CD4">
        <w:rPr>
          <w:sz w:val="28"/>
          <w:szCs w:val="28"/>
        </w:rPr>
        <w:t>faced</w:t>
      </w:r>
      <w:r w:rsidR="00902B49" w:rsidRPr="002C4CD4">
        <w:rPr>
          <w:sz w:val="28"/>
          <w:szCs w:val="28"/>
        </w:rPr>
        <w:t xml:space="preserve"> a child care crisis which has left too many families struggling to afford safe, quality child</w:t>
      </w:r>
      <w:r w:rsidR="00E50301" w:rsidRPr="002C4CD4">
        <w:rPr>
          <w:sz w:val="28"/>
          <w:szCs w:val="28"/>
        </w:rPr>
        <w:t xml:space="preserve"> </w:t>
      </w:r>
      <w:r w:rsidR="00902B49" w:rsidRPr="002C4CD4">
        <w:rPr>
          <w:sz w:val="28"/>
          <w:szCs w:val="28"/>
        </w:rPr>
        <w:t>care</w:t>
      </w:r>
      <w:r w:rsidRPr="002C4CD4">
        <w:rPr>
          <w:sz w:val="28"/>
          <w:szCs w:val="28"/>
        </w:rPr>
        <w:t>.</w:t>
      </w:r>
    </w:p>
    <w:p w14:paraId="51A6FD0A" w14:textId="0E465176" w:rsidR="00C04905" w:rsidRPr="002C4CD4" w:rsidRDefault="00C04905" w:rsidP="00902B49">
      <w:pPr>
        <w:rPr>
          <w:sz w:val="28"/>
          <w:szCs w:val="28"/>
        </w:rPr>
      </w:pPr>
    </w:p>
    <w:p w14:paraId="562FF9F9" w14:textId="77777777" w:rsidR="00E50301" w:rsidRPr="002C4CD4" w:rsidRDefault="00E50301" w:rsidP="00902B49">
      <w:pPr>
        <w:rPr>
          <w:sz w:val="28"/>
          <w:szCs w:val="28"/>
        </w:rPr>
      </w:pPr>
      <w:r w:rsidRPr="002C4CD4">
        <w:rPr>
          <w:sz w:val="28"/>
          <w:szCs w:val="28"/>
        </w:rPr>
        <w:t xml:space="preserve">But now, at a time when </w:t>
      </w:r>
    </w:p>
    <w:p w14:paraId="5FB161F0" w14:textId="787E4274" w:rsidR="00E50301" w:rsidRPr="002C4CD4" w:rsidRDefault="00E50301" w:rsidP="00BB3F2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C4CD4">
        <w:rPr>
          <w:sz w:val="28"/>
          <w:szCs w:val="28"/>
        </w:rPr>
        <w:t>millions of people have lost their jobs,</w:t>
      </w:r>
    </w:p>
    <w:p w14:paraId="5D4E7AF8" w14:textId="09295B19" w:rsidR="00E50301" w:rsidRPr="002C4CD4" w:rsidRDefault="00B2333F" w:rsidP="00BB3F2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C4CD4">
        <w:rPr>
          <w:sz w:val="28"/>
          <w:szCs w:val="28"/>
        </w:rPr>
        <w:t>p</w:t>
      </w:r>
      <w:r w:rsidR="00C04905" w:rsidRPr="002C4CD4">
        <w:rPr>
          <w:sz w:val="28"/>
          <w:szCs w:val="28"/>
        </w:rPr>
        <w:t xml:space="preserve">arents and families </w:t>
      </w:r>
      <w:r w:rsidR="00E50301" w:rsidRPr="002C4CD4">
        <w:rPr>
          <w:sz w:val="28"/>
          <w:szCs w:val="28"/>
        </w:rPr>
        <w:t xml:space="preserve">are </w:t>
      </w:r>
      <w:r w:rsidR="00C04905" w:rsidRPr="002C4CD4">
        <w:rPr>
          <w:sz w:val="28"/>
          <w:szCs w:val="28"/>
        </w:rPr>
        <w:t>struggling to make ends meet</w:t>
      </w:r>
      <w:r w:rsidR="00E50301" w:rsidRPr="002C4CD4">
        <w:rPr>
          <w:sz w:val="28"/>
          <w:szCs w:val="28"/>
        </w:rPr>
        <w:t>,</w:t>
      </w:r>
    </w:p>
    <w:p w14:paraId="3DECF5E9" w14:textId="7DF75068" w:rsidR="00E50301" w:rsidRPr="002C4CD4" w:rsidRDefault="00B2333F" w:rsidP="00BB3F2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C4CD4">
        <w:rPr>
          <w:sz w:val="28"/>
          <w:szCs w:val="28"/>
        </w:rPr>
        <w:t>a</w:t>
      </w:r>
      <w:r w:rsidR="00C04905" w:rsidRPr="002C4CD4">
        <w:rPr>
          <w:sz w:val="28"/>
          <w:szCs w:val="28"/>
        </w:rPr>
        <w:t xml:space="preserve">nd </w:t>
      </w:r>
      <w:r w:rsidRPr="002C4CD4">
        <w:rPr>
          <w:sz w:val="28"/>
          <w:szCs w:val="28"/>
        </w:rPr>
        <w:t xml:space="preserve">our education system </w:t>
      </w:r>
      <w:r w:rsidR="00E50301" w:rsidRPr="002C4CD4">
        <w:rPr>
          <w:sz w:val="28"/>
          <w:szCs w:val="28"/>
        </w:rPr>
        <w:t>has been completely upended,</w:t>
      </w:r>
    </w:p>
    <w:p w14:paraId="6A34BD9C" w14:textId="77777777" w:rsidR="00E50301" w:rsidRPr="002C4CD4" w:rsidRDefault="00E50301" w:rsidP="00902B49">
      <w:pPr>
        <w:rPr>
          <w:sz w:val="28"/>
          <w:szCs w:val="28"/>
        </w:rPr>
      </w:pPr>
    </w:p>
    <w:p w14:paraId="7ECD4034" w14:textId="4015EDD1" w:rsidR="00B2333F" w:rsidRPr="002C4CD4" w:rsidRDefault="00E50301" w:rsidP="00902B49">
      <w:pPr>
        <w:rPr>
          <w:sz w:val="28"/>
          <w:szCs w:val="28"/>
        </w:rPr>
      </w:pPr>
      <w:r w:rsidRPr="002C4CD4">
        <w:rPr>
          <w:sz w:val="28"/>
          <w:szCs w:val="28"/>
        </w:rPr>
        <w:t>H</w:t>
      </w:r>
      <w:r w:rsidR="00B2333F" w:rsidRPr="002C4CD4">
        <w:rPr>
          <w:sz w:val="28"/>
          <w:szCs w:val="28"/>
        </w:rPr>
        <w:t xml:space="preserve">alf of the country’s child care providers have been forced to close their doors. </w:t>
      </w:r>
    </w:p>
    <w:p w14:paraId="75400A52" w14:textId="34D8F296" w:rsidR="00E50301" w:rsidRPr="002C4CD4" w:rsidRDefault="00E50301" w:rsidP="00902B49">
      <w:pPr>
        <w:rPr>
          <w:sz w:val="28"/>
          <w:szCs w:val="28"/>
        </w:rPr>
      </w:pPr>
    </w:p>
    <w:p w14:paraId="400FBC3F" w14:textId="2679DE35" w:rsidR="00665853" w:rsidRPr="002C4CD4" w:rsidRDefault="00984697" w:rsidP="00902B49">
      <w:pPr>
        <w:rPr>
          <w:sz w:val="28"/>
          <w:szCs w:val="28"/>
        </w:rPr>
      </w:pPr>
      <w:r w:rsidRPr="002C4CD4">
        <w:rPr>
          <w:sz w:val="28"/>
          <w:szCs w:val="28"/>
        </w:rPr>
        <w:t>And f</w:t>
      </w:r>
      <w:r w:rsidR="006771AC" w:rsidRPr="002C4CD4">
        <w:rPr>
          <w:sz w:val="28"/>
          <w:szCs w:val="28"/>
        </w:rPr>
        <w:t xml:space="preserve">or the </w:t>
      </w:r>
      <w:r w:rsidR="00E50301" w:rsidRPr="002C4CD4">
        <w:rPr>
          <w:sz w:val="28"/>
          <w:szCs w:val="28"/>
        </w:rPr>
        <w:t xml:space="preserve">child care </w:t>
      </w:r>
      <w:r w:rsidR="006771AC" w:rsidRPr="002C4CD4">
        <w:rPr>
          <w:sz w:val="28"/>
          <w:szCs w:val="28"/>
        </w:rPr>
        <w:t xml:space="preserve">providers who have stayed open during </w:t>
      </w:r>
      <w:r w:rsidRPr="002C4CD4">
        <w:rPr>
          <w:sz w:val="28"/>
          <w:szCs w:val="28"/>
        </w:rPr>
        <w:t>the</w:t>
      </w:r>
      <w:r w:rsidR="00E50301" w:rsidRPr="002C4CD4">
        <w:rPr>
          <w:sz w:val="28"/>
          <w:szCs w:val="28"/>
        </w:rPr>
        <w:t xml:space="preserve"> p</w:t>
      </w:r>
      <w:r w:rsidR="006771AC" w:rsidRPr="002C4CD4">
        <w:rPr>
          <w:sz w:val="28"/>
          <w:szCs w:val="28"/>
        </w:rPr>
        <w:t xml:space="preserve">andemic, </w:t>
      </w:r>
      <w:r w:rsidR="00E50301" w:rsidRPr="002C4CD4">
        <w:rPr>
          <w:sz w:val="28"/>
          <w:szCs w:val="28"/>
        </w:rPr>
        <w:t>implementing the health and safety measures</w:t>
      </w:r>
      <w:r w:rsidR="00B859E8" w:rsidRPr="002C4CD4">
        <w:rPr>
          <w:sz w:val="28"/>
          <w:szCs w:val="28"/>
        </w:rPr>
        <w:t xml:space="preserve"> necessary</w:t>
      </w:r>
      <w:r w:rsidR="00E50301" w:rsidRPr="002C4CD4">
        <w:rPr>
          <w:sz w:val="28"/>
          <w:szCs w:val="28"/>
        </w:rPr>
        <w:t xml:space="preserve"> to keep children and staff safe has come at an immense cost:</w:t>
      </w:r>
      <w:r w:rsidR="006771AC" w:rsidRPr="002C4CD4">
        <w:rPr>
          <w:sz w:val="28"/>
          <w:szCs w:val="28"/>
        </w:rPr>
        <w:t xml:space="preserve"> </w:t>
      </w:r>
    </w:p>
    <w:p w14:paraId="48C29BAF" w14:textId="6CDB5453" w:rsidR="00984697" w:rsidRPr="002C4CD4" w:rsidRDefault="00984697" w:rsidP="00902B49">
      <w:pPr>
        <w:rPr>
          <w:sz w:val="28"/>
          <w:szCs w:val="28"/>
        </w:rPr>
      </w:pPr>
    </w:p>
    <w:p w14:paraId="240DB32A" w14:textId="62B82059" w:rsidR="00984697" w:rsidRPr="002C4CD4" w:rsidRDefault="00984697" w:rsidP="00902B49">
      <w:pPr>
        <w:rPr>
          <w:sz w:val="28"/>
          <w:szCs w:val="28"/>
        </w:rPr>
      </w:pPr>
      <w:r w:rsidRPr="002C4CD4">
        <w:rPr>
          <w:sz w:val="28"/>
          <w:szCs w:val="28"/>
        </w:rPr>
        <w:t xml:space="preserve">Providers </w:t>
      </w:r>
      <w:r w:rsidR="006771AC" w:rsidRPr="002C4CD4">
        <w:rPr>
          <w:sz w:val="28"/>
          <w:szCs w:val="28"/>
        </w:rPr>
        <w:t xml:space="preserve">have </w:t>
      </w:r>
      <w:r w:rsidR="00B859E8" w:rsidRPr="002C4CD4">
        <w:rPr>
          <w:sz w:val="28"/>
          <w:szCs w:val="28"/>
        </w:rPr>
        <w:t>had to</w:t>
      </w:r>
    </w:p>
    <w:p w14:paraId="1DDFF988" w14:textId="48BA8D5D" w:rsidR="00665853" w:rsidRPr="002C4CD4" w:rsidRDefault="00984697" w:rsidP="00BB3F2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C4CD4">
        <w:rPr>
          <w:sz w:val="28"/>
          <w:szCs w:val="28"/>
        </w:rPr>
        <w:t>P</w:t>
      </w:r>
      <w:r w:rsidR="00B859E8" w:rsidRPr="002C4CD4">
        <w:rPr>
          <w:sz w:val="28"/>
          <w:szCs w:val="28"/>
        </w:rPr>
        <w:t>urchase</w:t>
      </w:r>
      <w:r w:rsidR="006771AC" w:rsidRPr="002C4CD4">
        <w:rPr>
          <w:sz w:val="28"/>
          <w:szCs w:val="28"/>
        </w:rPr>
        <w:t xml:space="preserve"> protective equipment for workers, </w:t>
      </w:r>
    </w:p>
    <w:p w14:paraId="1D5FC430" w14:textId="76333B30" w:rsidR="00665853" w:rsidRPr="002C4CD4" w:rsidRDefault="00665853" w:rsidP="00BB3F2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C4CD4">
        <w:rPr>
          <w:sz w:val="28"/>
          <w:szCs w:val="28"/>
        </w:rPr>
        <w:t>M</w:t>
      </w:r>
      <w:r w:rsidR="00B859E8" w:rsidRPr="002C4CD4">
        <w:rPr>
          <w:sz w:val="28"/>
          <w:szCs w:val="28"/>
        </w:rPr>
        <w:t>odify</w:t>
      </w:r>
      <w:r w:rsidRPr="002C4CD4">
        <w:rPr>
          <w:sz w:val="28"/>
          <w:szCs w:val="28"/>
        </w:rPr>
        <w:t xml:space="preserve"> classrooms and materials</w:t>
      </w:r>
      <w:r w:rsidR="00E50301" w:rsidRPr="002C4CD4">
        <w:rPr>
          <w:sz w:val="28"/>
          <w:szCs w:val="28"/>
        </w:rPr>
        <w:t xml:space="preserve"> to allow for better cleaning</w:t>
      </w:r>
      <w:r w:rsidR="00984697" w:rsidRPr="002C4CD4">
        <w:rPr>
          <w:sz w:val="28"/>
          <w:szCs w:val="28"/>
        </w:rPr>
        <w:t>,</w:t>
      </w:r>
    </w:p>
    <w:p w14:paraId="06926341" w14:textId="1791F96E" w:rsidR="00665853" w:rsidRPr="002C4CD4" w:rsidRDefault="00665853" w:rsidP="00BB3F2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C4CD4">
        <w:rPr>
          <w:sz w:val="28"/>
          <w:szCs w:val="28"/>
        </w:rPr>
        <w:t xml:space="preserve">And </w:t>
      </w:r>
      <w:r w:rsidR="006771AC" w:rsidRPr="002C4CD4">
        <w:rPr>
          <w:sz w:val="28"/>
          <w:szCs w:val="28"/>
        </w:rPr>
        <w:t>increa</w:t>
      </w:r>
      <w:r w:rsidR="00B859E8" w:rsidRPr="002C4CD4">
        <w:rPr>
          <w:sz w:val="28"/>
          <w:szCs w:val="28"/>
        </w:rPr>
        <w:t>se</w:t>
      </w:r>
      <w:r w:rsidR="006771AC" w:rsidRPr="002C4CD4">
        <w:rPr>
          <w:sz w:val="28"/>
          <w:szCs w:val="28"/>
        </w:rPr>
        <w:t xml:space="preserve"> sanitation</w:t>
      </w:r>
      <w:r w:rsidR="00E50301" w:rsidRPr="002C4CD4">
        <w:rPr>
          <w:sz w:val="28"/>
          <w:szCs w:val="28"/>
        </w:rPr>
        <w:t xml:space="preserve"> efforts…</w:t>
      </w:r>
    </w:p>
    <w:p w14:paraId="41B6092B" w14:textId="77777777" w:rsidR="00E50301" w:rsidRPr="002C4CD4" w:rsidRDefault="00E50301" w:rsidP="00902B49">
      <w:pPr>
        <w:rPr>
          <w:sz w:val="28"/>
          <w:szCs w:val="28"/>
        </w:rPr>
      </w:pPr>
    </w:p>
    <w:p w14:paraId="5A29396A" w14:textId="219F661C" w:rsidR="006771AC" w:rsidRPr="002C4CD4" w:rsidRDefault="00E50301" w:rsidP="00BB3F20">
      <w:pPr>
        <w:rPr>
          <w:sz w:val="28"/>
          <w:szCs w:val="28"/>
        </w:rPr>
      </w:pPr>
      <w:r w:rsidRPr="002C4CD4">
        <w:rPr>
          <w:sz w:val="28"/>
          <w:szCs w:val="28"/>
        </w:rPr>
        <w:t>…</w:t>
      </w:r>
      <w:r w:rsidR="00665853" w:rsidRPr="002C4CD4">
        <w:rPr>
          <w:sz w:val="28"/>
          <w:szCs w:val="28"/>
        </w:rPr>
        <w:t>A</w:t>
      </w:r>
      <w:r w:rsidR="00984697" w:rsidRPr="002C4CD4">
        <w:rPr>
          <w:sz w:val="28"/>
          <w:szCs w:val="28"/>
        </w:rPr>
        <w:t>ll while significantly reducing capacity</w:t>
      </w:r>
      <w:r w:rsidR="006771AC" w:rsidRPr="002C4CD4">
        <w:rPr>
          <w:sz w:val="28"/>
          <w:szCs w:val="28"/>
        </w:rPr>
        <w:t xml:space="preserve"> to allow for social distancing. </w:t>
      </w:r>
    </w:p>
    <w:p w14:paraId="7DE8A330" w14:textId="60C956F4" w:rsidR="006771AC" w:rsidRPr="002C4CD4" w:rsidRDefault="006771AC" w:rsidP="00902B49">
      <w:pPr>
        <w:rPr>
          <w:sz w:val="28"/>
          <w:szCs w:val="28"/>
        </w:rPr>
      </w:pPr>
    </w:p>
    <w:p w14:paraId="79D45BB9" w14:textId="74BA1261" w:rsidR="003D07B5" w:rsidRPr="002C4CD4" w:rsidRDefault="00B859E8" w:rsidP="00902B49">
      <w:pPr>
        <w:rPr>
          <w:sz w:val="28"/>
          <w:szCs w:val="28"/>
        </w:rPr>
      </w:pPr>
      <w:r w:rsidRPr="002C4CD4">
        <w:rPr>
          <w:sz w:val="28"/>
          <w:szCs w:val="28"/>
        </w:rPr>
        <w:t xml:space="preserve">I have heard </w:t>
      </w:r>
      <w:r w:rsidR="00665853" w:rsidRPr="002C4CD4">
        <w:rPr>
          <w:sz w:val="28"/>
          <w:szCs w:val="28"/>
        </w:rPr>
        <w:t xml:space="preserve">from child care providers </w:t>
      </w:r>
      <w:r w:rsidR="0087789B" w:rsidRPr="002C4CD4">
        <w:rPr>
          <w:sz w:val="28"/>
          <w:szCs w:val="28"/>
        </w:rPr>
        <w:t xml:space="preserve">across the country </w:t>
      </w:r>
      <w:r w:rsidR="00D85030" w:rsidRPr="002C4CD4">
        <w:rPr>
          <w:sz w:val="28"/>
          <w:szCs w:val="28"/>
        </w:rPr>
        <w:t xml:space="preserve">who </w:t>
      </w:r>
      <w:r w:rsidRPr="002C4CD4">
        <w:rPr>
          <w:sz w:val="28"/>
          <w:szCs w:val="28"/>
        </w:rPr>
        <w:t xml:space="preserve">have all said </w:t>
      </w:r>
      <w:r w:rsidR="00665853" w:rsidRPr="002C4CD4">
        <w:rPr>
          <w:sz w:val="28"/>
          <w:szCs w:val="28"/>
        </w:rPr>
        <w:t xml:space="preserve">the same thing: without significant </w:t>
      </w:r>
      <w:r w:rsidR="0098184B" w:rsidRPr="002C4CD4">
        <w:rPr>
          <w:sz w:val="28"/>
          <w:szCs w:val="28"/>
        </w:rPr>
        <w:t>help, their businesses</w:t>
      </w:r>
      <w:r w:rsidR="00D85030" w:rsidRPr="002C4CD4">
        <w:rPr>
          <w:sz w:val="28"/>
          <w:szCs w:val="28"/>
        </w:rPr>
        <w:t xml:space="preserve"> </w:t>
      </w:r>
      <w:r w:rsidR="00D85030" w:rsidRPr="002C4CD4">
        <w:rPr>
          <w:sz w:val="28"/>
          <w:szCs w:val="28"/>
          <w:u w:val="single"/>
        </w:rPr>
        <w:t>will not</w:t>
      </w:r>
      <w:r w:rsidR="00D85030" w:rsidRPr="002C4CD4">
        <w:rPr>
          <w:sz w:val="28"/>
          <w:szCs w:val="28"/>
        </w:rPr>
        <w:t xml:space="preserve"> </w:t>
      </w:r>
      <w:r w:rsidR="00665853" w:rsidRPr="002C4CD4">
        <w:rPr>
          <w:sz w:val="28"/>
          <w:szCs w:val="28"/>
        </w:rPr>
        <w:t>survive this pandemic.</w:t>
      </w:r>
      <w:r w:rsidR="00D85030" w:rsidRPr="002C4CD4">
        <w:rPr>
          <w:sz w:val="28"/>
          <w:szCs w:val="28"/>
        </w:rPr>
        <w:t xml:space="preserve"> </w:t>
      </w:r>
    </w:p>
    <w:p w14:paraId="4FAD7E04" w14:textId="77777777" w:rsidR="003D07B5" w:rsidRPr="002C4CD4" w:rsidRDefault="003D07B5" w:rsidP="003D07B5">
      <w:pPr>
        <w:rPr>
          <w:sz w:val="28"/>
          <w:szCs w:val="28"/>
        </w:rPr>
      </w:pPr>
    </w:p>
    <w:p w14:paraId="3A251417" w14:textId="356FB17D" w:rsidR="003D07B5" w:rsidRPr="002C4CD4" w:rsidRDefault="003D07B5" w:rsidP="003D07B5">
      <w:pPr>
        <w:rPr>
          <w:sz w:val="28"/>
          <w:szCs w:val="28"/>
        </w:rPr>
      </w:pPr>
      <w:r w:rsidRPr="002C4CD4">
        <w:rPr>
          <w:sz w:val="28"/>
          <w:szCs w:val="28"/>
        </w:rPr>
        <w:t xml:space="preserve">I </w:t>
      </w:r>
      <w:r w:rsidR="00B859E8" w:rsidRPr="002C4CD4">
        <w:rPr>
          <w:sz w:val="28"/>
          <w:szCs w:val="28"/>
        </w:rPr>
        <w:t>have heard</w:t>
      </w:r>
      <w:r w:rsidRPr="002C4CD4">
        <w:rPr>
          <w:sz w:val="28"/>
          <w:szCs w:val="28"/>
        </w:rPr>
        <w:t xml:space="preserve"> from educators who are afraid they won’t be able to safely return to classrooms in the fall,</w:t>
      </w:r>
    </w:p>
    <w:p w14:paraId="597048A5" w14:textId="77777777" w:rsidR="003D07B5" w:rsidRPr="002C4CD4" w:rsidRDefault="003D07B5" w:rsidP="00902B49">
      <w:pPr>
        <w:rPr>
          <w:sz w:val="28"/>
          <w:szCs w:val="28"/>
        </w:rPr>
      </w:pPr>
    </w:p>
    <w:p w14:paraId="2DCABBF2" w14:textId="67EE94BF" w:rsidR="00D85030" w:rsidRPr="002C4CD4" w:rsidRDefault="003D07B5" w:rsidP="00902B49">
      <w:pPr>
        <w:rPr>
          <w:sz w:val="28"/>
          <w:szCs w:val="28"/>
        </w:rPr>
      </w:pPr>
      <w:r w:rsidRPr="002C4CD4">
        <w:rPr>
          <w:sz w:val="28"/>
          <w:szCs w:val="28"/>
        </w:rPr>
        <w:t xml:space="preserve">And I </w:t>
      </w:r>
      <w:r w:rsidR="00B859E8" w:rsidRPr="002C4CD4">
        <w:rPr>
          <w:sz w:val="28"/>
          <w:szCs w:val="28"/>
        </w:rPr>
        <w:t>have heard</w:t>
      </w:r>
      <w:r w:rsidRPr="002C4CD4">
        <w:rPr>
          <w:sz w:val="28"/>
          <w:szCs w:val="28"/>
        </w:rPr>
        <w:t xml:space="preserve"> from parents who are stressed and scared because their child care provider has closed and they aren’t sure if they can go back to work.</w:t>
      </w:r>
    </w:p>
    <w:p w14:paraId="7FACE95E" w14:textId="23100F3B" w:rsidR="00E50301" w:rsidRPr="002C4CD4" w:rsidRDefault="00E50301" w:rsidP="00902B49">
      <w:pPr>
        <w:rPr>
          <w:sz w:val="28"/>
          <w:szCs w:val="28"/>
        </w:rPr>
      </w:pPr>
    </w:p>
    <w:p w14:paraId="0820A75B" w14:textId="72D6A201" w:rsidR="00902B49" w:rsidRPr="002C4CD4" w:rsidRDefault="0087789B" w:rsidP="00902B49">
      <w:pPr>
        <w:rPr>
          <w:sz w:val="28"/>
          <w:szCs w:val="28"/>
        </w:rPr>
      </w:pPr>
      <w:r w:rsidRPr="002C4CD4">
        <w:rPr>
          <w:sz w:val="28"/>
          <w:szCs w:val="28"/>
        </w:rPr>
        <w:t>This cr</w:t>
      </w:r>
      <w:r w:rsidR="00BB3F20" w:rsidRPr="002C4CD4">
        <w:rPr>
          <w:sz w:val="28"/>
          <w:szCs w:val="28"/>
        </w:rPr>
        <w:t>isis is only going to get worse.</w:t>
      </w:r>
      <w:r w:rsidRPr="002C4CD4">
        <w:rPr>
          <w:sz w:val="28"/>
          <w:szCs w:val="28"/>
        </w:rPr>
        <w:t xml:space="preserve"> </w:t>
      </w:r>
      <w:r w:rsidR="00BB3F20" w:rsidRPr="002C4CD4">
        <w:rPr>
          <w:sz w:val="28"/>
          <w:szCs w:val="28"/>
        </w:rPr>
        <w:t>I</w:t>
      </w:r>
      <w:r w:rsidR="00D85030" w:rsidRPr="002C4CD4">
        <w:rPr>
          <w:sz w:val="28"/>
          <w:szCs w:val="28"/>
        </w:rPr>
        <w:t xml:space="preserve">f the Federal government fails to act, we risk losing 4.5 million child care slots </w:t>
      </w:r>
      <w:r w:rsidR="00B859E8" w:rsidRPr="002C4CD4">
        <w:rPr>
          <w:sz w:val="28"/>
          <w:szCs w:val="28"/>
        </w:rPr>
        <w:t>nationwide</w:t>
      </w:r>
      <w:r w:rsidR="00B0438E" w:rsidRPr="002C4CD4">
        <w:rPr>
          <w:sz w:val="28"/>
          <w:szCs w:val="28"/>
        </w:rPr>
        <w:t>.</w:t>
      </w:r>
    </w:p>
    <w:p w14:paraId="4AC8A5D8" w14:textId="77777777" w:rsidR="00D85030" w:rsidRPr="002C4CD4" w:rsidRDefault="00D85030" w:rsidP="00902B49">
      <w:pPr>
        <w:rPr>
          <w:sz w:val="28"/>
          <w:szCs w:val="28"/>
        </w:rPr>
      </w:pPr>
    </w:p>
    <w:p w14:paraId="29746930" w14:textId="203BFFEE" w:rsidR="00D85030" w:rsidRPr="002C4CD4" w:rsidRDefault="00902B49" w:rsidP="00902B49">
      <w:pPr>
        <w:rPr>
          <w:sz w:val="28"/>
          <w:szCs w:val="28"/>
        </w:rPr>
      </w:pPr>
      <w:r w:rsidRPr="002C4CD4">
        <w:rPr>
          <w:sz w:val="28"/>
          <w:szCs w:val="28"/>
        </w:rPr>
        <w:t>Not only will this mean that frontline w</w:t>
      </w:r>
      <w:r w:rsidR="00B859E8" w:rsidRPr="002C4CD4">
        <w:rPr>
          <w:sz w:val="28"/>
          <w:szCs w:val="28"/>
        </w:rPr>
        <w:t>orkers who are currently relying</w:t>
      </w:r>
      <w:r w:rsidRPr="002C4CD4">
        <w:rPr>
          <w:sz w:val="28"/>
          <w:szCs w:val="28"/>
        </w:rPr>
        <w:t xml:space="preserve"> on access to child care in order to keep our communities healthy, safe, and fed w</w:t>
      </w:r>
      <w:r w:rsidR="00D85030" w:rsidRPr="002C4CD4">
        <w:rPr>
          <w:sz w:val="28"/>
          <w:szCs w:val="28"/>
        </w:rPr>
        <w:t>ill be unable to stay on the job,</w:t>
      </w:r>
    </w:p>
    <w:p w14:paraId="3D520378" w14:textId="77777777" w:rsidR="00D85030" w:rsidRPr="002C4CD4" w:rsidRDefault="00D85030" w:rsidP="00902B49">
      <w:pPr>
        <w:rPr>
          <w:sz w:val="28"/>
          <w:szCs w:val="28"/>
        </w:rPr>
      </w:pPr>
    </w:p>
    <w:p w14:paraId="2AA3B46C" w14:textId="0690123A" w:rsidR="00A97E2C" w:rsidRPr="002C4CD4" w:rsidRDefault="00D85030" w:rsidP="00902B49">
      <w:pPr>
        <w:rPr>
          <w:sz w:val="28"/>
          <w:szCs w:val="28"/>
        </w:rPr>
      </w:pPr>
      <w:r w:rsidRPr="002C4CD4">
        <w:rPr>
          <w:sz w:val="28"/>
          <w:szCs w:val="28"/>
        </w:rPr>
        <w:t>B</w:t>
      </w:r>
      <w:r w:rsidR="00902B49" w:rsidRPr="002C4CD4">
        <w:rPr>
          <w:sz w:val="28"/>
          <w:szCs w:val="28"/>
        </w:rPr>
        <w:t>ut it will also mean that famil</w:t>
      </w:r>
      <w:r w:rsidRPr="002C4CD4">
        <w:rPr>
          <w:sz w:val="28"/>
          <w:szCs w:val="28"/>
        </w:rPr>
        <w:t xml:space="preserve">ies across the country won’t </w:t>
      </w:r>
      <w:r w:rsidR="00902B49" w:rsidRPr="002C4CD4">
        <w:rPr>
          <w:sz w:val="28"/>
          <w:szCs w:val="28"/>
        </w:rPr>
        <w:t xml:space="preserve">have child care providers to return to when our economy opens back up. </w:t>
      </w:r>
    </w:p>
    <w:p w14:paraId="654D6C79" w14:textId="77777777" w:rsidR="00A97E2C" w:rsidRPr="002C4CD4" w:rsidRDefault="00A97E2C" w:rsidP="00902B49">
      <w:pPr>
        <w:rPr>
          <w:sz w:val="28"/>
          <w:szCs w:val="28"/>
        </w:rPr>
      </w:pPr>
    </w:p>
    <w:p w14:paraId="5F9242C7" w14:textId="0E3F4022" w:rsidR="0082022A" w:rsidRPr="002C4CD4" w:rsidRDefault="00902B49" w:rsidP="00902B49">
      <w:pPr>
        <w:rPr>
          <w:sz w:val="28"/>
          <w:szCs w:val="28"/>
        </w:rPr>
      </w:pPr>
      <w:r w:rsidRPr="002C4CD4">
        <w:rPr>
          <w:sz w:val="28"/>
          <w:szCs w:val="28"/>
        </w:rPr>
        <w:t xml:space="preserve">And we know, that this crisis will hit families of color and working families </w:t>
      </w:r>
      <w:r w:rsidR="0082022A" w:rsidRPr="002C4CD4">
        <w:rPr>
          <w:sz w:val="28"/>
          <w:szCs w:val="28"/>
        </w:rPr>
        <w:t xml:space="preserve">– </w:t>
      </w:r>
      <w:r w:rsidRPr="002C4CD4">
        <w:rPr>
          <w:sz w:val="28"/>
          <w:szCs w:val="28"/>
        </w:rPr>
        <w:t>who</w:t>
      </w:r>
      <w:r w:rsidR="0082022A" w:rsidRPr="002C4CD4">
        <w:rPr>
          <w:sz w:val="28"/>
          <w:szCs w:val="28"/>
        </w:rPr>
        <w:t xml:space="preserve"> are already struggling</w:t>
      </w:r>
      <w:r w:rsidRPr="002C4CD4">
        <w:rPr>
          <w:sz w:val="28"/>
          <w:szCs w:val="28"/>
        </w:rPr>
        <w:t xml:space="preserve"> to find affordable child care </w:t>
      </w:r>
      <w:r w:rsidR="0082022A" w:rsidRPr="002C4CD4">
        <w:rPr>
          <w:sz w:val="28"/>
          <w:szCs w:val="28"/>
        </w:rPr>
        <w:t xml:space="preserve">– </w:t>
      </w:r>
      <w:r w:rsidRPr="002C4CD4">
        <w:rPr>
          <w:sz w:val="28"/>
          <w:szCs w:val="28"/>
        </w:rPr>
        <w:t xml:space="preserve">the hardest. </w:t>
      </w:r>
    </w:p>
    <w:p w14:paraId="6647449B" w14:textId="615506A2" w:rsidR="00902B49" w:rsidRPr="002C4CD4" w:rsidRDefault="00902B49" w:rsidP="00902B49">
      <w:pPr>
        <w:rPr>
          <w:sz w:val="28"/>
          <w:szCs w:val="28"/>
        </w:rPr>
      </w:pPr>
    </w:p>
    <w:p w14:paraId="571FE8AA" w14:textId="57FAC133" w:rsidR="00902B49" w:rsidRPr="002C4CD4" w:rsidRDefault="0082022A" w:rsidP="00902B49">
      <w:pPr>
        <w:rPr>
          <w:sz w:val="28"/>
          <w:szCs w:val="28"/>
        </w:rPr>
      </w:pPr>
      <w:r w:rsidRPr="002C4CD4">
        <w:rPr>
          <w:sz w:val="28"/>
          <w:szCs w:val="28"/>
        </w:rPr>
        <w:t>We need</w:t>
      </w:r>
      <w:r w:rsidR="005A20E4" w:rsidRPr="002C4CD4">
        <w:rPr>
          <w:sz w:val="28"/>
          <w:szCs w:val="28"/>
        </w:rPr>
        <w:t xml:space="preserve"> bold</w:t>
      </w:r>
      <w:r w:rsidR="000E2EC6" w:rsidRPr="002C4CD4">
        <w:rPr>
          <w:sz w:val="28"/>
          <w:szCs w:val="28"/>
        </w:rPr>
        <w:t xml:space="preserve"> </w:t>
      </w:r>
      <w:r w:rsidRPr="002C4CD4">
        <w:rPr>
          <w:sz w:val="28"/>
          <w:szCs w:val="28"/>
        </w:rPr>
        <w:t>solution</w:t>
      </w:r>
      <w:r w:rsidR="005A20E4" w:rsidRPr="002C4CD4">
        <w:rPr>
          <w:sz w:val="28"/>
          <w:szCs w:val="28"/>
        </w:rPr>
        <w:t>s</w:t>
      </w:r>
      <w:r w:rsidR="000E2EC6" w:rsidRPr="002C4CD4">
        <w:rPr>
          <w:sz w:val="28"/>
          <w:szCs w:val="28"/>
        </w:rPr>
        <w:t xml:space="preserve"> that </w:t>
      </w:r>
      <w:r w:rsidR="0087789B" w:rsidRPr="002C4CD4">
        <w:rPr>
          <w:sz w:val="28"/>
          <w:szCs w:val="28"/>
        </w:rPr>
        <w:t>rise to</w:t>
      </w:r>
      <w:r w:rsidRPr="002C4CD4">
        <w:rPr>
          <w:sz w:val="28"/>
          <w:szCs w:val="28"/>
        </w:rPr>
        <w:t xml:space="preserve"> the </w:t>
      </w:r>
      <w:r w:rsidR="005A20E4" w:rsidRPr="002C4CD4">
        <w:rPr>
          <w:sz w:val="28"/>
          <w:szCs w:val="28"/>
        </w:rPr>
        <w:t xml:space="preserve">severity of the </w:t>
      </w:r>
      <w:r w:rsidR="000E2EC6" w:rsidRPr="002C4CD4">
        <w:rPr>
          <w:sz w:val="28"/>
          <w:szCs w:val="28"/>
        </w:rPr>
        <w:t>child care crisis</w:t>
      </w:r>
      <w:r w:rsidR="005A20E4" w:rsidRPr="002C4CD4">
        <w:rPr>
          <w:sz w:val="28"/>
          <w:szCs w:val="28"/>
        </w:rPr>
        <w:t xml:space="preserve"> we are facing</w:t>
      </w:r>
      <w:r w:rsidRPr="002C4CD4">
        <w:rPr>
          <w:sz w:val="28"/>
          <w:szCs w:val="28"/>
        </w:rPr>
        <w:t>, but the pro</w:t>
      </w:r>
      <w:r w:rsidR="003A4CA7" w:rsidRPr="002C4CD4">
        <w:rPr>
          <w:sz w:val="28"/>
          <w:szCs w:val="28"/>
        </w:rPr>
        <w:t>posal my Republican colleagues</w:t>
      </w:r>
      <w:r w:rsidRPr="002C4CD4">
        <w:rPr>
          <w:sz w:val="28"/>
          <w:szCs w:val="28"/>
        </w:rPr>
        <w:t xml:space="preserve"> </w:t>
      </w:r>
      <w:r w:rsidR="000E2EC6" w:rsidRPr="002C4CD4">
        <w:rPr>
          <w:sz w:val="28"/>
          <w:szCs w:val="28"/>
        </w:rPr>
        <w:t>hav</w:t>
      </w:r>
      <w:r w:rsidR="005241FF" w:rsidRPr="002C4CD4">
        <w:rPr>
          <w:sz w:val="28"/>
          <w:szCs w:val="28"/>
        </w:rPr>
        <w:t>e put forward</w:t>
      </w:r>
      <w:r w:rsidR="000E2EC6" w:rsidRPr="002C4CD4">
        <w:rPr>
          <w:sz w:val="28"/>
          <w:szCs w:val="28"/>
        </w:rPr>
        <w:t xml:space="preserve"> </w:t>
      </w:r>
      <w:r w:rsidRPr="002C4CD4">
        <w:rPr>
          <w:sz w:val="28"/>
          <w:szCs w:val="28"/>
        </w:rPr>
        <w:t>is</w:t>
      </w:r>
      <w:r w:rsidR="00B11B35" w:rsidRPr="002C4CD4">
        <w:rPr>
          <w:sz w:val="28"/>
          <w:szCs w:val="28"/>
        </w:rPr>
        <w:t xml:space="preserve"> completely inadequate, and nothing more than </w:t>
      </w:r>
      <w:r w:rsidR="005A20E4" w:rsidRPr="002C4CD4">
        <w:rPr>
          <w:sz w:val="28"/>
          <w:szCs w:val="28"/>
        </w:rPr>
        <w:t>a political</w:t>
      </w:r>
      <w:r w:rsidR="00B11B35" w:rsidRPr="002C4CD4">
        <w:rPr>
          <w:sz w:val="28"/>
          <w:szCs w:val="28"/>
        </w:rPr>
        <w:t xml:space="preserve"> stunt.</w:t>
      </w:r>
      <w:r w:rsidRPr="002C4CD4">
        <w:rPr>
          <w:sz w:val="28"/>
          <w:szCs w:val="28"/>
        </w:rPr>
        <w:t xml:space="preserve"> </w:t>
      </w:r>
    </w:p>
    <w:p w14:paraId="3D47F561" w14:textId="77777777" w:rsidR="00A97E2C" w:rsidRPr="002C4CD4" w:rsidRDefault="00A97E2C" w:rsidP="00902B49">
      <w:pPr>
        <w:rPr>
          <w:sz w:val="28"/>
          <w:szCs w:val="28"/>
        </w:rPr>
      </w:pPr>
    </w:p>
    <w:p w14:paraId="6C4F52DD" w14:textId="77777777" w:rsidR="00BB3F20" w:rsidRPr="002C4CD4" w:rsidRDefault="00902B49" w:rsidP="0082022A">
      <w:pPr>
        <w:rPr>
          <w:sz w:val="28"/>
          <w:szCs w:val="28"/>
        </w:rPr>
      </w:pPr>
      <w:r w:rsidRPr="002C4CD4">
        <w:rPr>
          <w:sz w:val="28"/>
          <w:szCs w:val="28"/>
        </w:rPr>
        <w:t>T</w:t>
      </w:r>
      <w:r w:rsidR="000E2EC6" w:rsidRPr="002C4CD4">
        <w:rPr>
          <w:sz w:val="28"/>
          <w:szCs w:val="28"/>
        </w:rPr>
        <w:t>heir</w:t>
      </w:r>
      <w:r w:rsidRPr="002C4CD4">
        <w:rPr>
          <w:sz w:val="28"/>
          <w:szCs w:val="28"/>
        </w:rPr>
        <w:t xml:space="preserve"> proposal </w:t>
      </w:r>
      <w:r w:rsidR="00D85030" w:rsidRPr="002C4CD4">
        <w:rPr>
          <w:sz w:val="28"/>
          <w:szCs w:val="28"/>
        </w:rPr>
        <w:t xml:space="preserve">doesn’t </w:t>
      </w:r>
      <w:r w:rsidR="00B0438E" w:rsidRPr="002C4CD4">
        <w:rPr>
          <w:sz w:val="28"/>
          <w:szCs w:val="28"/>
        </w:rPr>
        <w:t xml:space="preserve">even </w:t>
      </w:r>
      <w:r w:rsidR="00D85030" w:rsidRPr="002C4CD4">
        <w:rPr>
          <w:sz w:val="28"/>
          <w:szCs w:val="28"/>
        </w:rPr>
        <w:t>come close</w:t>
      </w:r>
      <w:r w:rsidR="00BB3F20" w:rsidRPr="002C4CD4">
        <w:rPr>
          <w:sz w:val="28"/>
          <w:szCs w:val="28"/>
        </w:rPr>
        <w:t xml:space="preserve"> to </w:t>
      </w:r>
    </w:p>
    <w:p w14:paraId="55FB3865" w14:textId="77777777" w:rsidR="00BB3F20" w:rsidRPr="002C4CD4" w:rsidRDefault="00902B49" w:rsidP="00BB3F2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C4CD4">
        <w:rPr>
          <w:sz w:val="28"/>
          <w:szCs w:val="28"/>
        </w:rPr>
        <w:t>provid</w:t>
      </w:r>
      <w:r w:rsidR="00D85030" w:rsidRPr="002C4CD4">
        <w:rPr>
          <w:sz w:val="28"/>
          <w:szCs w:val="28"/>
        </w:rPr>
        <w:t>ing</w:t>
      </w:r>
      <w:r w:rsidRPr="002C4CD4">
        <w:rPr>
          <w:sz w:val="28"/>
          <w:szCs w:val="28"/>
        </w:rPr>
        <w:t xml:space="preserve"> the resources necessary to actually solve this crisis, </w:t>
      </w:r>
    </w:p>
    <w:p w14:paraId="7AAB13BF" w14:textId="77777777" w:rsidR="00BB3F20" w:rsidRPr="002C4CD4" w:rsidRDefault="00D85030" w:rsidP="00BB3F2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C4CD4">
        <w:rPr>
          <w:sz w:val="28"/>
          <w:szCs w:val="28"/>
        </w:rPr>
        <w:t>stabilizing</w:t>
      </w:r>
      <w:r w:rsidR="00902B49" w:rsidRPr="002C4CD4">
        <w:rPr>
          <w:sz w:val="28"/>
          <w:szCs w:val="28"/>
        </w:rPr>
        <w:t xml:space="preserve"> the child care sector for more than a month,</w:t>
      </w:r>
    </w:p>
    <w:p w14:paraId="089499AC" w14:textId="38504670" w:rsidR="00902B49" w:rsidRPr="002C4CD4" w:rsidRDefault="00D85030" w:rsidP="00BB3F2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C4CD4">
        <w:rPr>
          <w:sz w:val="28"/>
          <w:szCs w:val="28"/>
        </w:rPr>
        <w:t>Or a</w:t>
      </w:r>
      <w:r w:rsidR="00902B49" w:rsidRPr="002C4CD4">
        <w:rPr>
          <w:sz w:val="28"/>
          <w:szCs w:val="28"/>
        </w:rPr>
        <w:t>ddress the disp</w:t>
      </w:r>
      <w:r w:rsidR="0082022A" w:rsidRPr="002C4CD4">
        <w:rPr>
          <w:sz w:val="28"/>
          <w:szCs w:val="28"/>
        </w:rPr>
        <w:t xml:space="preserve">roportionate effect this crisis is having </w:t>
      </w:r>
      <w:r w:rsidR="00902B49" w:rsidRPr="002C4CD4">
        <w:rPr>
          <w:sz w:val="28"/>
          <w:szCs w:val="28"/>
        </w:rPr>
        <w:t>on low income families and communities of color.</w:t>
      </w:r>
    </w:p>
    <w:p w14:paraId="08537012" w14:textId="75171050" w:rsidR="0082022A" w:rsidRPr="002C4CD4" w:rsidRDefault="0082022A" w:rsidP="0082022A">
      <w:pPr>
        <w:rPr>
          <w:sz w:val="28"/>
          <w:szCs w:val="28"/>
        </w:rPr>
      </w:pPr>
    </w:p>
    <w:p w14:paraId="59ADD6A6" w14:textId="4FB8B40C" w:rsidR="00D85030" w:rsidRPr="002C4CD4" w:rsidRDefault="00D85030" w:rsidP="003A4CA7">
      <w:pPr>
        <w:rPr>
          <w:sz w:val="28"/>
          <w:szCs w:val="28"/>
        </w:rPr>
      </w:pPr>
      <w:r w:rsidRPr="002C4CD4">
        <w:rPr>
          <w:sz w:val="28"/>
          <w:szCs w:val="28"/>
        </w:rPr>
        <w:t xml:space="preserve">This proposal </w:t>
      </w:r>
      <w:r w:rsidR="003A4CA7" w:rsidRPr="002C4CD4">
        <w:rPr>
          <w:sz w:val="28"/>
          <w:szCs w:val="28"/>
        </w:rPr>
        <w:t>says</w:t>
      </w:r>
      <w:r w:rsidRPr="002C4CD4">
        <w:rPr>
          <w:sz w:val="28"/>
          <w:szCs w:val="28"/>
        </w:rPr>
        <w:t>:</w:t>
      </w:r>
      <w:r w:rsidR="003A4CA7" w:rsidRPr="002C4CD4">
        <w:rPr>
          <w:sz w:val="28"/>
          <w:szCs w:val="28"/>
        </w:rPr>
        <w:t xml:space="preserve"> “we don’t care…you’re on your own</w:t>
      </w:r>
      <w:r w:rsidRPr="002C4CD4">
        <w:rPr>
          <w:sz w:val="28"/>
          <w:szCs w:val="28"/>
        </w:rPr>
        <w:t>.</w:t>
      </w:r>
      <w:r w:rsidR="003A4CA7" w:rsidRPr="002C4CD4">
        <w:rPr>
          <w:sz w:val="28"/>
          <w:szCs w:val="28"/>
        </w:rPr>
        <w:t>”</w:t>
      </w:r>
      <w:r w:rsidR="006A6C42" w:rsidRPr="002C4CD4">
        <w:rPr>
          <w:sz w:val="28"/>
          <w:szCs w:val="28"/>
        </w:rPr>
        <w:t xml:space="preserve"> </w:t>
      </w:r>
    </w:p>
    <w:p w14:paraId="12BC3D34" w14:textId="5A849C80" w:rsidR="00E50301" w:rsidRPr="002C4CD4" w:rsidRDefault="00E50301" w:rsidP="003A4CA7">
      <w:pPr>
        <w:rPr>
          <w:sz w:val="28"/>
          <w:szCs w:val="28"/>
        </w:rPr>
      </w:pPr>
    </w:p>
    <w:p w14:paraId="2C74C593" w14:textId="7BE001A7" w:rsidR="00E50301" w:rsidRPr="002C4CD4" w:rsidRDefault="00E50301" w:rsidP="003A4CA7">
      <w:pPr>
        <w:rPr>
          <w:sz w:val="28"/>
          <w:szCs w:val="28"/>
        </w:rPr>
      </w:pPr>
      <w:r w:rsidRPr="002C4CD4">
        <w:rPr>
          <w:sz w:val="28"/>
          <w:szCs w:val="28"/>
        </w:rPr>
        <w:t xml:space="preserve">That is unacceptable. </w:t>
      </w:r>
    </w:p>
    <w:p w14:paraId="5BAC66F1" w14:textId="7FF60E61" w:rsidR="006A6C42" w:rsidRPr="002C4CD4" w:rsidRDefault="006A6C42" w:rsidP="003A4CA7">
      <w:pPr>
        <w:rPr>
          <w:sz w:val="28"/>
          <w:szCs w:val="28"/>
        </w:rPr>
      </w:pPr>
    </w:p>
    <w:p w14:paraId="1D928F7C" w14:textId="52757267" w:rsidR="006A6C42" w:rsidRPr="002C4CD4" w:rsidRDefault="006A6C42" w:rsidP="003A4CA7">
      <w:pPr>
        <w:rPr>
          <w:sz w:val="28"/>
          <w:szCs w:val="28"/>
        </w:rPr>
      </w:pPr>
      <w:r w:rsidRPr="002C4CD4">
        <w:rPr>
          <w:sz w:val="28"/>
          <w:szCs w:val="28"/>
        </w:rPr>
        <w:t>We owe it to every family, child, and child care provider across the country to take</w:t>
      </w:r>
      <w:r w:rsidR="005A20E4" w:rsidRPr="002C4CD4">
        <w:rPr>
          <w:sz w:val="28"/>
          <w:szCs w:val="28"/>
        </w:rPr>
        <w:t xml:space="preserve"> bold,</w:t>
      </w:r>
      <w:r w:rsidRPr="002C4CD4">
        <w:rPr>
          <w:sz w:val="28"/>
          <w:szCs w:val="28"/>
        </w:rPr>
        <w:t xml:space="preserve"> meaningful </w:t>
      </w:r>
      <w:r w:rsidR="000E2EC6" w:rsidRPr="002C4CD4">
        <w:rPr>
          <w:sz w:val="28"/>
          <w:szCs w:val="28"/>
        </w:rPr>
        <w:t>action</w:t>
      </w:r>
      <w:r w:rsidR="0087789B" w:rsidRPr="002C4CD4">
        <w:rPr>
          <w:sz w:val="28"/>
          <w:szCs w:val="28"/>
        </w:rPr>
        <w:t xml:space="preserve"> that will actually solve this crisis.</w:t>
      </w:r>
    </w:p>
    <w:p w14:paraId="1D9B1969" w14:textId="622A93E7" w:rsidR="006A6C42" w:rsidRPr="002C4CD4" w:rsidRDefault="006A6C42" w:rsidP="003A4CA7">
      <w:pPr>
        <w:rPr>
          <w:sz w:val="28"/>
          <w:szCs w:val="28"/>
        </w:rPr>
      </w:pPr>
    </w:p>
    <w:p w14:paraId="63907301" w14:textId="4C14E736" w:rsidR="006A6C42" w:rsidRPr="002C4CD4" w:rsidRDefault="000E2EC6" w:rsidP="00902B49">
      <w:pPr>
        <w:rPr>
          <w:sz w:val="28"/>
          <w:szCs w:val="28"/>
        </w:rPr>
      </w:pPr>
      <w:r w:rsidRPr="002C4CD4">
        <w:rPr>
          <w:sz w:val="28"/>
          <w:szCs w:val="28"/>
        </w:rPr>
        <w:t>It is long past time for</w:t>
      </w:r>
      <w:r w:rsidR="006A6C42" w:rsidRPr="002C4CD4">
        <w:rPr>
          <w:sz w:val="28"/>
          <w:szCs w:val="28"/>
        </w:rPr>
        <w:t xml:space="preserve"> Congress to pass the Coronavirus Child Care and Education Relief Act: a </w:t>
      </w:r>
      <w:r w:rsidR="006A6C42" w:rsidRPr="002C4CD4">
        <w:rPr>
          <w:sz w:val="28"/>
          <w:szCs w:val="28"/>
          <w:u w:val="single"/>
        </w:rPr>
        <w:t>serious</w:t>
      </w:r>
      <w:r w:rsidR="006A6C42" w:rsidRPr="002C4CD4">
        <w:rPr>
          <w:sz w:val="28"/>
          <w:szCs w:val="28"/>
        </w:rPr>
        <w:t xml:space="preserve"> solution that will</w:t>
      </w:r>
    </w:p>
    <w:p w14:paraId="392CDA32" w14:textId="1D741C07" w:rsidR="00D85030" w:rsidRPr="002C4CD4" w:rsidRDefault="00D85030" w:rsidP="00BB3F2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4CD4">
        <w:rPr>
          <w:sz w:val="28"/>
          <w:szCs w:val="28"/>
        </w:rPr>
        <w:t>K</w:t>
      </w:r>
      <w:r w:rsidR="00B0438E" w:rsidRPr="002C4CD4">
        <w:rPr>
          <w:sz w:val="28"/>
          <w:szCs w:val="28"/>
        </w:rPr>
        <w:t>eep</w:t>
      </w:r>
      <w:r w:rsidR="006A6C42" w:rsidRPr="002C4CD4">
        <w:rPr>
          <w:sz w:val="28"/>
          <w:szCs w:val="28"/>
        </w:rPr>
        <w:t xml:space="preserve"> </w:t>
      </w:r>
      <w:r w:rsidR="008E229C" w:rsidRPr="002C4CD4">
        <w:rPr>
          <w:sz w:val="28"/>
          <w:szCs w:val="28"/>
        </w:rPr>
        <w:t>educators, child care providers, children, and families safe</w:t>
      </w:r>
      <w:r w:rsidR="00665853" w:rsidRPr="002C4CD4">
        <w:rPr>
          <w:sz w:val="28"/>
          <w:szCs w:val="28"/>
        </w:rPr>
        <w:t>,</w:t>
      </w:r>
    </w:p>
    <w:p w14:paraId="1FF3D848" w14:textId="3A5EBF94" w:rsidR="008E229C" w:rsidRPr="002C4CD4" w:rsidRDefault="00D85030" w:rsidP="00BB3F2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4CD4">
        <w:rPr>
          <w:sz w:val="28"/>
          <w:szCs w:val="28"/>
        </w:rPr>
        <w:t>Al</w:t>
      </w:r>
      <w:r w:rsidR="00B0438E" w:rsidRPr="002C4CD4">
        <w:rPr>
          <w:sz w:val="28"/>
          <w:szCs w:val="28"/>
        </w:rPr>
        <w:t>low</w:t>
      </w:r>
      <w:r w:rsidR="006A6C42" w:rsidRPr="002C4CD4">
        <w:rPr>
          <w:sz w:val="28"/>
          <w:szCs w:val="28"/>
        </w:rPr>
        <w:t xml:space="preserve"> </w:t>
      </w:r>
      <w:r w:rsidR="00665853" w:rsidRPr="002C4CD4">
        <w:rPr>
          <w:sz w:val="28"/>
          <w:szCs w:val="28"/>
        </w:rPr>
        <w:t xml:space="preserve">child care providers to stay open </w:t>
      </w:r>
      <w:r w:rsidR="00B0438E" w:rsidRPr="002C4CD4">
        <w:rPr>
          <w:sz w:val="28"/>
          <w:szCs w:val="28"/>
        </w:rPr>
        <w:t>throughout this pandemic</w:t>
      </w:r>
      <w:r w:rsidR="00665853" w:rsidRPr="002C4CD4">
        <w:rPr>
          <w:sz w:val="28"/>
          <w:szCs w:val="28"/>
        </w:rPr>
        <w:t>,</w:t>
      </w:r>
    </w:p>
    <w:p w14:paraId="75C68968" w14:textId="7176F7AD" w:rsidR="00E50301" w:rsidRPr="002C4CD4" w:rsidRDefault="00E50301" w:rsidP="00BB3F2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4CD4">
        <w:rPr>
          <w:sz w:val="28"/>
          <w:szCs w:val="28"/>
        </w:rPr>
        <w:t>P</w:t>
      </w:r>
      <w:r w:rsidR="00B0438E" w:rsidRPr="002C4CD4">
        <w:rPr>
          <w:sz w:val="28"/>
          <w:szCs w:val="28"/>
        </w:rPr>
        <w:t>rotect</w:t>
      </w:r>
      <w:r w:rsidRPr="002C4CD4">
        <w:rPr>
          <w:sz w:val="28"/>
          <w:szCs w:val="28"/>
        </w:rPr>
        <w:t xml:space="preserve"> millions of education and child care jobs,</w:t>
      </w:r>
    </w:p>
    <w:p w14:paraId="45E0F8DD" w14:textId="7365E991" w:rsidR="00E50301" w:rsidRPr="002C4CD4" w:rsidRDefault="006A6C42" w:rsidP="00BB3F2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4CD4">
        <w:rPr>
          <w:sz w:val="28"/>
          <w:szCs w:val="28"/>
        </w:rPr>
        <w:t xml:space="preserve">Provide </w:t>
      </w:r>
      <w:r w:rsidR="00E50301" w:rsidRPr="002C4CD4">
        <w:rPr>
          <w:sz w:val="28"/>
          <w:szCs w:val="28"/>
        </w:rPr>
        <w:t>tuition relief to working families,</w:t>
      </w:r>
    </w:p>
    <w:p w14:paraId="1D7C5C49" w14:textId="4CC4943F" w:rsidR="008E229C" w:rsidRPr="002C4CD4" w:rsidRDefault="008E229C" w:rsidP="00BB3F2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C4CD4">
        <w:rPr>
          <w:sz w:val="28"/>
          <w:szCs w:val="28"/>
        </w:rPr>
        <w:t>And e</w:t>
      </w:r>
      <w:r w:rsidR="006A6C42" w:rsidRPr="002C4CD4">
        <w:rPr>
          <w:sz w:val="28"/>
          <w:szCs w:val="28"/>
        </w:rPr>
        <w:t>nsure</w:t>
      </w:r>
      <w:r w:rsidR="00B0438E" w:rsidRPr="002C4CD4">
        <w:rPr>
          <w:sz w:val="28"/>
          <w:szCs w:val="28"/>
        </w:rPr>
        <w:t xml:space="preserve"> equitable distribution of</w:t>
      </w:r>
      <w:r w:rsidRPr="002C4CD4">
        <w:rPr>
          <w:sz w:val="28"/>
          <w:szCs w:val="28"/>
        </w:rPr>
        <w:t xml:space="preserve"> resources</w:t>
      </w:r>
      <w:r w:rsidR="00B0438E" w:rsidRPr="002C4CD4">
        <w:rPr>
          <w:sz w:val="28"/>
          <w:szCs w:val="28"/>
        </w:rPr>
        <w:t xml:space="preserve"> to the </w:t>
      </w:r>
      <w:r w:rsidRPr="002C4CD4">
        <w:rPr>
          <w:sz w:val="28"/>
          <w:szCs w:val="28"/>
        </w:rPr>
        <w:t>communities who need them most.</w:t>
      </w:r>
    </w:p>
    <w:p w14:paraId="34ED11D7" w14:textId="77777777" w:rsidR="005A20E4" w:rsidRPr="002C4CD4" w:rsidRDefault="005A20E4" w:rsidP="00902B49">
      <w:pPr>
        <w:rPr>
          <w:sz w:val="28"/>
          <w:szCs w:val="28"/>
        </w:rPr>
      </w:pPr>
    </w:p>
    <w:p w14:paraId="2B72C8DD" w14:textId="738C5DF2" w:rsidR="00665853" w:rsidRPr="002C4CD4" w:rsidRDefault="00665853" w:rsidP="00866A2B">
      <w:pPr>
        <w:rPr>
          <w:sz w:val="28"/>
          <w:szCs w:val="28"/>
        </w:rPr>
      </w:pPr>
      <w:r w:rsidRPr="002C4CD4">
        <w:rPr>
          <w:sz w:val="28"/>
          <w:szCs w:val="28"/>
        </w:rPr>
        <w:lastRenderedPageBreak/>
        <w:t>Child care is essential to o</w:t>
      </w:r>
      <w:r w:rsidR="00E50301" w:rsidRPr="002C4CD4">
        <w:rPr>
          <w:sz w:val="28"/>
          <w:szCs w:val="28"/>
        </w:rPr>
        <w:t>ur recovery from this pandemic, and c</w:t>
      </w:r>
      <w:r w:rsidRPr="002C4CD4">
        <w:rPr>
          <w:sz w:val="28"/>
          <w:szCs w:val="28"/>
        </w:rPr>
        <w:t xml:space="preserve">hildren and families across the country are counting on us. </w:t>
      </w:r>
      <w:r w:rsidR="005A20E4" w:rsidRPr="002C4CD4">
        <w:rPr>
          <w:sz w:val="28"/>
          <w:szCs w:val="28"/>
        </w:rPr>
        <w:t>Now is not the time for</w:t>
      </w:r>
      <w:r w:rsidR="0087789B" w:rsidRPr="002C4CD4">
        <w:rPr>
          <w:sz w:val="28"/>
          <w:szCs w:val="28"/>
        </w:rPr>
        <w:t xml:space="preserve"> political</w:t>
      </w:r>
      <w:r w:rsidR="005A20E4" w:rsidRPr="002C4CD4">
        <w:rPr>
          <w:sz w:val="28"/>
          <w:szCs w:val="28"/>
        </w:rPr>
        <w:t xml:space="preserve"> stunts, n</w:t>
      </w:r>
      <w:r w:rsidRPr="002C4CD4">
        <w:rPr>
          <w:sz w:val="28"/>
          <w:szCs w:val="28"/>
        </w:rPr>
        <w:t>ow is the time for</w:t>
      </w:r>
      <w:r w:rsidR="00902B49" w:rsidRPr="002C4CD4">
        <w:rPr>
          <w:sz w:val="28"/>
          <w:szCs w:val="28"/>
        </w:rPr>
        <w:t xml:space="preserve"> serious, bold solutions</w:t>
      </w:r>
      <w:r w:rsidRPr="002C4CD4">
        <w:rPr>
          <w:sz w:val="28"/>
          <w:szCs w:val="28"/>
        </w:rPr>
        <w:t>.</w:t>
      </w:r>
    </w:p>
    <w:p w14:paraId="49D3342C" w14:textId="77777777" w:rsidR="00866A2B" w:rsidRPr="002C4CD4" w:rsidRDefault="00866A2B">
      <w:pPr>
        <w:spacing w:after="160" w:line="259" w:lineRule="auto"/>
        <w:rPr>
          <w:sz w:val="21"/>
          <w:szCs w:val="20"/>
        </w:rPr>
      </w:pPr>
      <w:r w:rsidRPr="002C4CD4">
        <w:rPr>
          <w:sz w:val="21"/>
          <w:szCs w:val="20"/>
        </w:rPr>
        <w:br w:type="page"/>
      </w:r>
    </w:p>
    <w:p w14:paraId="799C4B14" w14:textId="19360E67" w:rsidR="00075B6D" w:rsidRDefault="004F3106" w:rsidP="004F3106">
      <w:pPr>
        <w:jc w:val="center"/>
      </w:pPr>
      <w:r w:rsidRPr="00F00464">
        <w:rPr>
          <w:rFonts w:ascii="Georgia" w:hAnsi="Georgia"/>
          <w:noProof/>
        </w:rPr>
        <w:lastRenderedPageBreak/>
        <w:drawing>
          <wp:inline distT="0" distB="0" distL="0" distR="0" wp14:anchorId="3EF367C6" wp14:editId="1AE0F963">
            <wp:extent cx="1236133" cy="1236133"/>
            <wp:effectExtent l="0" t="0" r="2540" b="2540"/>
            <wp:docPr id="3" name="Picture 3" descr="escription: cid:image001.jpg@01CD926B.0D804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ription: cid:image001.jpg@01CD926B.0D804B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46" cy="123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932DA" w14:textId="77777777" w:rsidR="004F3106" w:rsidRPr="004F3106" w:rsidRDefault="004F3106" w:rsidP="004F3106">
      <w:pPr>
        <w:jc w:val="center"/>
        <w:rPr>
          <w:rFonts w:ascii="Georgia" w:eastAsia="Calibri" w:hAnsi="Georgia" w:cs="Times New Roman"/>
          <w:smallCaps/>
          <w:szCs w:val="24"/>
          <w:lang w:eastAsia="ja-JP"/>
        </w:rPr>
      </w:pPr>
      <w:r w:rsidRPr="004F3106">
        <w:rPr>
          <w:rFonts w:ascii="Georgia" w:eastAsia="Calibri" w:hAnsi="Georgia" w:cs="Times New Roman"/>
          <w:smallCaps/>
          <w:sz w:val="36"/>
          <w:szCs w:val="36"/>
          <w:lang w:eastAsia="ja-JP"/>
        </w:rPr>
        <w:t>United States Senate</w:t>
      </w:r>
    </w:p>
    <w:p w14:paraId="2220C750" w14:textId="77777777" w:rsidR="004F3106" w:rsidRPr="004F3106" w:rsidRDefault="004F3106" w:rsidP="004F3106">
      <w:pPr>
        <w:rPr>
          <w:rFonts w:ascii="Georgia" w:eastAsia="Calibri" w:hAnsi="Georgia"/>
          <w:color w:val="000000"/>
          <w:szCs w:val="24"/>
          <w:lang w:eastAsia="ja-JP"/>
        </w:rPr>
      </w:pPr>
    </w:p>
    <w:p w14:paraId="5E8B141D" w14:textId="77777777" w:rsidR="004F3106" w:rsidRPr="004F3106" w:rsidRDefault="004F3106" w:rsidP="004F3106">
      <w:pPr>
        <w:rPr>
          <w:rFonts w:ascii="Georgia" w:eastAsia="Calibri" w:hAnsi="Georgia"/>
          <w:color w:val="000000"/>
          <w:szCs w:val="24"/>
          <w:lang w:eastAsia="ja-JP"/>
        </w:rPr>
      </w:pPr>
      <w:r w:rsidRPr="004F3106">
        <w:rPr>
          <w:rFonts w:ascii="Georgia" w:eastAsia="Calibri" w:hAnsi="Georgia" w:cs="Times New Roman"/>
          <w:b/>
          <w:bCs/>
          <w:szCs w:val="24"/>
          <w:lang w:eastAsia="ja-JP"/>
        </w:rPr>
        <w:t>FOR IMMEDIATE RELEASE</w:t>
      </w:r>
    </w:p>
    <w:p w14:paraId="188F8463" w14:textId="544FEBC7" w:rsidR="004F3106" w:rsidRPr="004F3106" w:rsidRDefault="00532A28" w:rsidP="004F3106">
      <w:pPr>
        <w:rPr>
          <w:rFonts w:ascii="Georgia" w:eastAsia="Calibri" w:hAnsi="Georgia" w:cs="Times New Roman"/>
          <w:szCs w:val="24"/>
          <w:lang w:eastAsia="ja-JP"/>
        </w:rPr>
      </w:pPr>
      <w:r>
        <w:rPr>
          <w:rFonts w:ascii="Georgia" w:eastAsia="Calibri" w:hAnsi="Georgia" w:cs="Times New Roman"/>
          <w:szCs w:val="24"/>
          <w:lang w:eastAsia="ja-JP"/>
        </w:rPr>
        <w:t>Month</w:t>
      </w:r>
      <w:r w:rsidR="004F3106" w:rsidRPr="004F3106">
        <w:rPr>
          <w:rFonts w:ascii="Georgia" w:eastAsia="Calibri" w:hAnsi="Georgia" w:cs="Times New Roman"/>
          <w:szCs w:val="24"/>
          <w:lang w:eastAsia="ja-JP"/>
        </w:rPr>
        <w:t xml:space="preserve"> </w:t>
      </w:r>
      <w:r w:rsidR="004F3106" w:rsidRPr="004F3106">
        <w:rPr>
          <w:rFonts w:ascii="Georgia" w:eastAsia="Calibri" w:hAnsi="Georgia" w:cs="Times New Roman"/>
          <w:szCs w:val="24"/>
          <w:highlight w:val="yellow"/>
          <w:lang w:eastAsia="ja-JP"/>
        </w:rPr>
        <w:t>XX</w:t>
      </w:r>
      <w:r w:rsidR="004F3106" w:rsidRPr="004F3106">
        <w:rPr>
          <w:rFonts w:ascii="Georgia" w:eastAsia="Calibri" w:hAnsi="Georgia" w:cs="Times New Roman"/>
          <w:szCs w:val="24"/>
          <w:lang w:eastAsia="ja-JP"/>
        </w:rPr>
        <w:t>, 2020</w:t>
      </w:r>
    </w:p>
    <w:p w14:paraId="54D69A5D" w14:textId="77777777" w:rsidR="004F3106" w:rsidRPr="004F3106" w:rsidRDefault="004F3106" w:rsidP="004F3106">
      <w:pPr>
        <w:rPr>
          <w:rFonts w:ascii="Georgia" w:eastAsia="Calibri" w:hAnsi="Georgia" w:cs="Times New Roman"/>
          <w:szCs w:val="24"/>
          <w:lang w:eastAsia="ja-JP"/>
        </w:rPr>
      </w:pPr>
      <w:r w:rsidRPr="004F3106">
        <w:rPr>
          <w:rFonts w:ascii="Georgia" w:eastAsia="Calibri" w:hAnsi="Georgia" w:cs="Times New Roman"/>
          <w:b/>
          <w:bCs/>
          <w:szCs w:val="24"/>
          <w:lang w:eastAsia="ja-JP"/>
        </w:rPr>
        <w:t> </w:t>
      </w:r>
    </w:p>
    <w:p w14:paraId="47ECB7CD" w14:textId="77777777" w:rsidR="004F3106" w:rsidRPr="004F3106" w:rsidRDefault="004F3106" w:rsidP="004F3106">
      <w:pPr>
        <w:rPr>
          <w:rFonts w:ascii="Georgia" w:eastAsia="Calibri" w:hAnsi="Georgia" w:cs="Times New Roman"/>
          <w:b/>
          <w:bCs/>
          <w:szCs w:val="24"/>
          <w:lang w:eastAsia="ja-JP"/>
        </w:rPr>
      </w:pPr>
      <w:r w:rsidRPr="004F3106">
        <w:rPr>
          <w:rFonts w:ascii="Georgia" w:eastAsia="Calibri" w:hAnsi="Georgia" w:cs="Times New Roman"/>
          <w:b/>
          <w:bCs/>
          <w:szCs w:val="24"/>
          <w:lang w:eastAsia="ja-JP"/>
        </w:rPr>
        <w:t>Contact:</w:t>
      </w:r>
    </w:p>
    <w:p w14:paraId="5F542164" w14:textId="77777777" w:rsidR="004F3106" w:rsidRPr="004F3106" w:rsidRDefault="004F3106" w:rsidP="004F3106">
      <w:pPr>
        <w:rPr>
          <w:rFonts w:ascii="Georgia" w:eastAsia="Calibri" w:hAnsi="Georgia" w:cs="Times New Roman"/>
          <w:szCs w:val="24"/>
          <w:lang w:eastAsia="ja-JP"/>
        </w:rPr>
      </w:pPr>
      <w:r w:rsidRPr="004F3106">
        <w:rPr>
          <w:rFonts w:ascii="Georgia" w:eastAsia="Calibri" w:hAnsi="Georgia" w:cs="Times New Roman"/>
          <w:szCs w:val="24"/>
          <w:highlight w:val="yellow"/>
          <w:lang w:eastAsia="ja-JP"/>
        </w:rPr>
        <w:t>XXX</w:t>
      </w:r>
    </w:p>
    <w:p w14:paraId="3991E513" w14:textId="77777777" w:rsidR="004F3106" w:rsidRPr="004F3106" w:rsidRDefault="004F3106" w:rsidP="004F3106">
      <w:pPr>
        <w:shd w:val="clear" w:color="auto" w:fill="FFFFFF"/>
        <w:rPr>
          <w:rFonts w:ascii="Georgia" w:eastAsia="Calibri" w:hAnsi="Georgia" w:cs="Times New Roman"/>
          <w:szCs w:val="24"/>
          <w:lang w:eastAsia="ja-JP"/>
        </w:rPr>
      </w:pPr>
      <w:r w:rsidRPr="004F3106">
        <w:rPr>
          <w:rFonts w:ascii="Georgia" w:eastAsia="Calibri" w:hAnsi="Georgia" w:cs="Times New Roman"/>
          <w:b/>
          <w:bCs/>
          <w:color w:val="000000"/>
          <w:sz w:val="32"/>
          <w:szCs w:val="32"/>
          <w:lang w:eastAsia="ja-JP"/>
        </w:rPr>
        <w:t> </w:t>
      </w:r>
    </w:p>
    <w:p w14:paraId="2D0DEB63" w14:textId="47ECD756" w:rsidR="004F3106" w:rsidRDefault="004F3106" w:rsidP="004F3106">
      <w:pPr>
        <w:jc w:val="center"/>
        <w:rPr>
          <w:rFonts w:ascii="Georgia" w:eastAsia="Calibri" w:hAnsi="Georgia" w:cs="Times New Roman"/>
          <w:b/>
          <w:bCs/>
          <w:color w:val="000000"/>
          <w:sz w:val="40"/>
          <w:szCs w:val="40"/>
          <w:shd w:val="clear" w:color="auto" w:fill="FFFFFF"/>
          <w:lang w:eastAsia="ja-JP"/>
        </w:rPr>
      </w:pPr>
      <w:r>
        <w:rPr>
          <w:rFonts w:ascii="Georgia" w:eastAsia="Calibri" w:hAnsi="Georgia" w:cs="Times New Roman"/>
          <w:b/>
          <w:bCs/>
          <w:color w:val="000000"/>
          <w:sz w:val="40"/>
          <w:szCs w:val="40"/>
          <w:shd w:val="clear" w:color="auto" w:fill="FFFFFF"/>
          <w:lang w:eastAsia="ja-JP"/>
        </w:rPr>
        <w:t xml:space="preserve">Senator X </w:t>
      </w:r>
      <w:r w:rsidR="00295B6C">
        <w:rPr>
          <w:rFonts w:ascii="Georgia" w:eastAsia="Calibri" w:hAnsi="Georgia" w:cs="Times New Roman"/>
          <w:b/>
          <w:bCs/>
          <w:color w:val="000000"/>
          <w:sz w:val="40"/>
          <w:szCs w:val="40"/>
          <w:shd w:val="clear" w:color="auto" w:fill="FFFFFF"/>
          <w:lang w:eastAsia="ja-JP"/>
        </w:rPr>
        <w:t xml:space="preserve">Emphasizes Need </w:t>
      </w:r>
      <w:r w:rsidR="00ED6089">
        <w:rPr>
          <w:rFonts w:ascii="Georgia" w:eastAsia="Calibri" w:hAnsi="Georgia" w:cs="Times New Roman"/>
          <w:b/>
          <w:bCs/>
          <w:color w:val="000000"/>
          <w:sz w:val="40"/>
          <w:szCs w:val="40"/>
          <w:shd w:val="clear" w:color="auto" w:fill="FFFFFF"/>
          <w:lang w:eastAsia="ja-JP"/>
        </w:rPr>
        <w:t>for Child Care Relief Funding</w:t>
      </w:r>
      <w:r w:rsidR="00295B6C">
        <w:rPr>
          <w:rFonts w:ascii="Georgia" w:eastAsia="Calibri" w:hAnsi="Georgia" w:cs="Times New Roman"/>
          <w:b/>
          <w:bCs/>
          <w:color w:val="000000"/>
          <w:sz w:val="40"/>
          <w:szCs w:val="40"/>
          <w:shd w:val="clear" w:color="auto" w:fill="FFFFFF"/>
          <w:lang w:eastAsia="ja-JP"/>
        </w:rPr>
        <w:t xml:space="preserve">, </w:t>
      </w:r>
      <w:r w:rsidR="00ED6089">
        <w:rPr>
          <w:rFonts w:ascii="Georgia" w:eastAsia="Calibri" w:hAnsi="Georgia" w:cs="Times New Roman"/>
          <w:b/>
          <w:bCs/>
          <w:color w:val="000000"/>
          <w:sz w:val="40"/>
          <w:szCs w:val="40"/>
          <w:shd w:val="clear" w:color="auto" w:fill="FFFFFF"/>
          <w:lang w:eastAsia="ja-JP"/>
        </w:rPr>
        <w:t>Criticizes Republican P</w:t>
      </w:r>
      <w:r w:rsidR="007557A5">
        <w:rPr>
          <w:rFonts w:ascii="Georgia" w:eastAsia="Calibri" w:hAnsi="Georgia" w:cs="Times New Roman"/>
          <w:b/>
          <w:bCs/>
          <w:color w:val="000000"/>
          <w:sz w:val="40"/>
          <w:szCs w:val="40"/>
          <w:shd w:val="clear" w:color="auto" w:fill="FFFFFF"/>
          <w:lang w:eastAsia="ja-JP"/>
        </w:rPr>
        <w:t xml:space="preserve">roposal as </w:t>
      </w:r>
      <w:r w:rsidR="00B0438E">
        <w:rPr>
          <w:rFonts w:ascii="Georgia" w:eastAsia="Calibri" w:hAnsi="Georgia" w:cs="Times New Roman"/>
          <w:b/>
          <w:bCs/>
          <w:color w:val="000000"/>
          <w:sz w:val="40"/>
          <w:szCs w:val="40"/>
          <w:shd w:val="clear" w:color="auto" w:fill="FFFFFF"/>
          <w:lang w:eastAsia="ja-JP"/>
        </w:rPr>
        <w:t>“Completely Inadequate”</w:t>
      </w:r>
    </w:p>
    <w:p w14:paraId="0A0BF482" w14:textId="77777777" w:rsidR="004F3106" w:rsidRDefault="004F3106" w:rsidP="004F3106">
      <w:pPr>
        <w:jc w:val="center"/>
        <w:rPr>
          <w:rFonts w:ascii="Georgia" w:eastAsia="Calibri" w:hAnsi="Georgia" w:cs="Times New Roman"/>
          <w:b/>
          <w:bCs/>
          <w:color w:val="000000"/>
          <w:szCs w:val="24"/>
          <w:shd w:val="clear" w:color="auto" w:fill="FFFFFF"/>
          <w:lang w:eastAsia="ja-JP"/>
        </w:rPr>
      </w:pPr>
    </w:p>
    <w:p w14:paraId="07AFD3E8" w14:textId="6AFD016D" w:rsidR="004F3106" w:rsidRDefault="004F3106" w:rsidP="004F3106">
      <w:pPr>
        <w:jc w:val="center"/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</w:pPr>
      <w:r w:rsidRPr="004F310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In remarks on the Senate floor, Se</w:t>
      </w:r>
      <w:r w:rsidR="000E2EC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nator X </w:t>
      </w:r>
      <w:r w:rsidRPr="004F310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criticized Republicans</w:t>
      </w:r>
      <w:r w:rsidR="000E2EC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’ child care relief package</w:t>
      </w:r>
      <w:r w:rsidR="0066416E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which would only stabilize the child care sector for a month and a half,</w:t>
      </w:r>
      <w:r w:rsidR="000E2EC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</w:t>
      </w:r>
      <w:r w:rsidRPr="004F310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and called for support of the </w:t>
      </w:r>
      <w:r w:rsidR="00287843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Coronavirus </w:t>
      </w:r>
      <w:r w:rsidRPr="004F310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Child Care</w:t>
      </w:r>
      <w:r w:rsidR="00287843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and Education Relief Act</w:t>
      </w:r>
      <w:r w:rsidR="000E2EC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(C</w:t>
      </w:r>
      <w:r w:rsidR="00B57834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C</w:t>
      </w:r>
      <w:r w:rsidR="000E2EC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CERA)</w:t>
      </w:r>
    </w:p>
    <w:p w14:paraId="72F85FB3" w14:textId="77777777" w:rsidR="0066416E" w:rsidRPr="004F3106" w:rsidRDefault="0066416E" w:rsidP="004F3106">
      <w:pPr>
        <w:jc w:val="center"/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</w:pPr>
    </w:p>
    <w:p w14:paraId="2859FC70" w14:textId="369F33DC" w:rsidR="004F3106" w:rsidRDefault="000E2EC6" w:rsidP="0066416E">
      <w:pPr>
        <w:jc w:val="center"/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</w:pPr>
      <w: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Democrats</w:t>
      </w:r>
      <w:r w:rsidR="0069590F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’</w:t>
      </w:r>
      <w: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</w:t>
      </w:r>
      <w:r w:rsidR="0087789B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$430 Billion </w:t>
      </w:r>
      <w:r w:rsidR="0069590F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proposal would save millions of child care slots, keep workers and children safe, and ensure child care providers, K-12 schools, colleges, and universities are able to continue providing quality services during the pandemic.</w:t>
      </w:r>
    </w:p>
    <w:p w14:paraId="6BC43ED8" w14:textId="77777777" w:rsidR="0066416E" w:rsidRPr="004F3106" w:rsidRDefault="0066416E" w:rsidP="0066416E">
      <w:pPr>
        <w:jc w:val="center"/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</w:pPr>
    </w:p>
    <w:p w14:paraId="1F36156E" w14:textId="3E7E63A4" w:rsidR="004F3106" w:rsidRDefault="004F3106" w:rsidP="005A20E4">
      <w:pPr>
        <w:jc w:val="center"/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</w:pPr>
      <w:r w:rsidRPr="004F3106">
        <w:rPr>
          <w:rFonts w:ascii="Georgia" w:eastAsia="Calibri" w:hAnsi="Georgia" w:cs="Times New Roman"/>
          <w:bCs/>
          <w:szCs w:val="24"/>
          <w:u w:val="single"/>
          <w:shd w:val="clear" w:color="auto" w:fill="FFFFFF"/>
          <w:lang w:eastAsia="ja-JP"/>
        </w:rPr>
        <w:t>Senator X:</w:t>
      </w:r>
      <w:r w:rsidRPr="004F310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“</w:t>
      </w:r>
      <w:r w:rsidR="005A20E4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We need bold</w:t>
      </w:r>
      <w:r w:rsidR="005A20E4" w:rsidRPr="005A20E4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solution</w:t>
      </w:r>
      <w:r w:rsidR="005A20E4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s</w:t>
      </w:r>
      <w:r w:rsidR="005A20E4" w:rsidRPr="005A20E4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tha</w:t>
      </w:r>
      <w:r w:rsidR="005A20E4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t rise the severity of the</w:t>
      </w:r>
      <w:r w:rsidR="005A20E4" w:rsidRPr="005A20E4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child care crisis</w:t>
      </w:r>
      <w:r w:rsidR="005A20E4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we are facing</w:t>
      </w:r>
      <w:r w:rsidR="005A20E4" w:rsidRPr="005A20E4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, but the proposal my Republican colleagues have put forward is completely inadequate, and nothin</w:t>
      </w:r>
      <w:r w:rsidR="005A20E4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g more than a political stunt</w:t>
      </w:r>
      <w:r w:rsidR="0066416E" w:rsidRPr="0066416E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.</w:t>
      </w:r>
      <w:r w:rsidRPr="004F310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”</w:t>
      </w:r>
    </w:p>
    <w:p w14:paraId="0E7A90C3" w14:textId="77777777" w:rsidR="003D07B5" w:rsidRDefault="003D07B5" w:rsidP="004F3106">
      <w:pPr>
        <w:jc w:val="center"/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</w:pPr>
    </w:p>
    <w:p w14:paraId="78E0CE09" w14:textId="673582A8" w:rsidR="004F3106" w:rsidRPr="004F3106" w:rsidRDefault="003D07B5" w:rsidP="004F3106">
      <w:pPr>
        <w:jc w:val="center"/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</w:pPr>
      <w:r w:rsidRPr="003D07B5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Withou</w:t>
      </w:r>
      <w:r w:rsidR="0066416E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t immediate and serious relief the country could lose </w:t>
      </w:r>
      <w:hyperlink r:id="rId7" w:history="1">
        <w:r w:rsidR="0066416E" w:rsidRPr="0066416E">
          <w:rPr>
            <w:rStyle w:val="Hyperlink"/>
            <w:rFonts w:ascii="Georgia" w:eastAsia="Calibri" w:hAnsi="Georgia" w:cs="Times New Roman"/>
            <w:bCs/>
            <w:szCs w:val="24"/>
            <w:shd w:val="clear" w:color="auto" w:fill="FFFFFF"/>
            <w:lang w:eastAsia="ja-JP"/>
          </w:rPr>
          <w:t>4.5 million</w:t>
        </w:r>
      </w:hyperlink>
      <w:r w:rsidR="0066416E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child care slots</w:t>
      </w:r>
      <w:r w:rsidRPr="003D07B5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.</w:t>
      </w:r>
    </w:p>
    <w:p w14:paraId="634D2E7F" w14:textId="77777777" w:rsidR="004F3106" w:rsidRDefault="004F3106" w:rsidP="004F3106">
      <w:pPr>
        <w:jc w:val="center"/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</w:pPr>
    </w:p>
    <w:p w14:paraId="22FDA876" w14:textId="77777777" w:rsidR="004F3106" w:rsidRPr="00295B6C" w:rsidRDefault="00295B6C" w:rsidP="004F3106">
      <w:pPr>
        <w:jc w:val="center"/>
        <w:rPr>
          <w:rFonts w:ascii="Georgia" w:eastAsia="Calibri" w:hAnsi="Georgia" w:cs="Times New Roman"/>
          <w:b/>
          <w:bCs/>
          <w:szCs w:val="24"/>
          <w:u w:val="single"/>
          <w:shd w:val="clear" w:color="auto" w:fill="FFFFFF"/>
          <w:lang w:eastAsia="ja-JP"/>
        </w:rPr>
      </w:pPr>
      <w:r w:rsidRPr="00295B6C">
        <w:rPr>
          <w:rFonts w:ascii="Georgia" w:eastAsia="Calibri" w:hAnsi="Georgia" w:cs="Times New Roman"/>
          <w:b/>
          <w:bCs/>
          <w:szCs w:val="24"/>
          <w:u w:val="single"/>
          <w:shd w:val="clear" w:color="auto" w:fill="FFFFFF"/>
          <w:lang w:eastAsia="ja-JP"/>
        </w:rPr>
        <w:t>***WATCH SENATOR X’S FULL REMARKS HERE***</w:t>
      </w:r>
    </w:p>
    <w:p w14:paraId="7834870A" w14:textId="77777777" w:rsidR="00295B6C" w:rsidRDefault="00295B6C" w:rsidP="004F3106">
      <w:pPr>
        <w:jc w:val="center"/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</w:pPr>
    </w:p>
    <w:p w14:paraId="122D721D" w14:textId="32000AB9" w:rsidR="00571DD2" w:rsidRDefault="00295B6C" w:rsidP="00295B6C">
      <w:pP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</w:pPr>
      <w:r w:rsidRPr="00295B6C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 xml:space="preserve">(Washington, D.C.) </w:t>
      </w:r>
      <w:r w:rsidRPr="00295B6C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– In remarks on the Senate floor today</w:t>
      </w:r>
      <w: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, U.S. Senator X, </w:t>
      </w:r>
      <w:r w:rsidR="00287843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called for support of the </w:t>
      </w:r>
      <w:hyperlink r:id="rId8" w:history="1">
        <w:r w:rsidR="00287843" w:rsidRPr="00B57834">
          <w:rPr>
            <w:rStyle w:val="Hyperlink"/>
            <w:rFonts w:ascii="Georgia" w:eastAsia="Calibri" w:hAnsi="Georgia" w:cs="Times New Roman"/>
            <w:bCs/>
            <w:szCs w:val="24"/>
            <w:shd w:val="clear" w:color="auto" w:fill="FFFFFF"/>
            <w:lang w:eastAsia="ja-JP"/>
          </w:rPr>
          <w:t>Coronavirus Chil</w:t>
        </w:r>
        <w:r w:rsidR="00B57834" w:rsidRPr="00B57834">
          <w:rPr>
            <w:rStyle w:val="Hyperlink"/>
            <w:rFonts w:ascii="Georgia" w:eastAsia="Calibri" w:hAnsi="Georgia" w:cs="Times New Roman"/>
            <w:bCs/>
            <w:szCs w:val="24"/>
            <w:shd w:val="clear" w:color="auto" w:fill="FFFFFF"/>
            <w:lang w:eastAsia="ja-JP"/>
          </w:rPr>
          <w:t>d Care and Education Relief Act</w:t>
        </w:r>
      </w:hyperlink>
      <w:r w:rsidR="005E0D2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</w:t>
      </w:r>
      <w:r w:rsidR="00532A28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(CCCERA) </w:t>
      </w:r>
      <w:r w:rsidR="005E0D2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and </w:t>
      </w:r>
      <w:r w:rsidR="005E0D26" w:rsidRPr="005E0D2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criticized the Republican</w:t>
      </w:r>
      <w:r w:rsidR="0069590F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s’ $15 billion</w:t>
      </w:r>
      <w:r w:rsidR="005E0D26" w:rsidRPr="005E0D2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child care relief proposal for failing to adequately address the severity of the child ca</w:t>
      </w:r>
      <w:r w:rsidR="005E0D26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re crisis facing the country</w:t>
      </w:r>
      <w:r w:rsidR="0069590F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. T</w:t>
      </w:r>
      <w:r w:rsidR="00ED6089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he CC</w:t>
      </w:r>
      <w:r w:rsidR="0069590F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C</w:t>
      </w:r>
      <w:r w:rsidR="00ED6089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ERA would provide $430 billion to address the national child care and education c</w:t>
      </w:r>
      <w:r w:rsidR="00571DD2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rises during this pandemic, including</w:t>
      </w:r>
      <w:r w:rsidR="00ED6089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$50 billion for </w:t>
      </w:r>
      <w:r w:rsidR="00571DD2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a Child Care Stabilization Fund.</w:t>
      </w:r>
    </w:p>
    <w:p w14:paraId="747F702A" w14:textId="77777777" w:rsidR="00571DD2" w:rsidRDefault="00571DD2" w:rsidP="00295B6C">
      <w:pP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</w:pPr>
    </w:p>
    <w:p w14:paraId="57FEECD9" w14:textId="5D18CA23" w:rsidR="00662916" w:rsidRPr="0066416E" w:rsidRDefault="00662916" w:rsidP="00662916">
      <w:pPr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</w:pPr>
      <w:r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lastRenderedPageBreak/>
        <w:t>“</w:t>
      </w:r>
      <w:r w:rsidR="0066416E" w:rsidRPr="0066416E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>I have heard from child</w:t>
      </w:r>
      <w:r w:rsidR="0087789B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 xml:space="preserve"> care providers across the country</w:t>
      </w:r>
      <w:r w:rsidR="0066416E" w:rsidRPr="0066416E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 xml:space="preserve"> who have all said the same thing: without significant help, their businesses </w:t>
      </w:r>
      <w:r w:rsidR="0066416E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>will not survive this pandemic</w:t>
      </w:r>
      <w:r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 xml:space="preserve">,” </w:t>
      </w:r>
      <w: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Senator X said. </w:t>
      </w:r>
    </w:p>
    <w:p w14:paraId="520C5D41" w14:textId="77777777" w:rsidR="00EB33AB" w:rsidRDefault="00EB33AB" w:rsidP="00662916">
      <w:pPr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</w:pPr>
    </w:p>
    <w:p w14:paraId="69D128C1" w14:textId="126CDAB9" w:rsidR="00ED6089" w:rsidRDefault="00662916" w:rsidP="00662916">
      <w:pP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</w:pPr>
      <w:r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>“</w:t>
      </w:r>
      <w:r w:rsidR="0098184B" w:rsidRPr="0098184B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>We need bold solutions t</w:t>
      </w:r>
      <w:r w:rsidR="005A20E4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>hat rise to the severity of the</w:t>
      </w:r>
      <w:r w:rsidR="0098184B" w:rsidRPr="0098184B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 xml:space="preserve"> crisis we are facing, but the proposal Republican colleagues</w:t>
      </w:r>
      <w:r w:rsidR="005A20E4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 xml:space="preserve"> have put forward</w:t>
      </w:r>
      <w:r w:rsidR="0098184B" w:rsidRPr="0098184B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 xml:space="preserve"> is completely inadequate</w:t>
      </w:r>
      <w:r w:rsidR="00B11B35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 xml:space="preserve"> and nothing more tha</w:t>
      </w:r>
      <w:r w:rsidR="005A20E4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 xml:space="preserve">n a political </w:t>
      </w:r>
      <w:r w:rsidR="00B11B35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>stunt</w:t>
      </w:r>
      <w:r w:rsidR="0098184B" w:rsidRPr="0098184B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>.</w:t>
      </w:r>
      <w:r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 xml:space="preserve">” </w:t>
      </w:r>
      <w: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continued </w:t>
      </w:r>
      <w:r w:rsidR="0098184B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Senator X</w:t>
      </w:r>
      <w: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. </w:t>
      </w:r>
      <w:r w:rsidR="006A6C42" w:rsidRPr="006A6C42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>“That is unacceptable.”</w:t>
      </w:r>
    </w:p>
    <w:p w14:paraId="181571D9" w14:textId="77777777" w:rsidR="00662916" w:rsidRDefault="00662916" w:rsidP="00662916">
      <w:pP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</w:pPr>
    </w:p>
    <w:p w14:paraId="09BD3D5E" w14:textId="38041833" w:rsidR="00326AE3" w:rsidRDefault="00326AE3" w:rsidP="00662916">
      <w:pP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</w:pPr>
      <w: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In Senator X’s remarks she called out Senate Republican’s proposal for failing to prov</w:t>
      </w:r>
      <w:r w:rsidR="0098184B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id</w:t>
      </w:r>
      <w: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e nearly enough funding to support child care providers. According to </w:t>
      </w:r>
      <w:hyperlink r:id="rId9" w:history="1">
        <w:r w:rsidRPr="00326AE3">
          <w:rPr>
            <w:rStyle w:val="Hyperlink"/>
            <w:rFonts w:ascii="Georgia" w:eastAsia="Calibri" w:hAnsi="Georgia" w:cs="Times New Roman"/>
            <w:bCs/>
            <w:szCs w:val="24"/>
            <w:shd w:val="clear" w:color="auto" w:fill="FFFFFF"/>
            <w:lang w:eastAsia="ja-JP"/>
          </w:rPr>
          <w:t>recent analysis</w:t>
        </w:r>
      </w:hyperlink>
      <w: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, the $15 billion proposal would stabilize the chi</w:t>
      </w:r>
      <w:r w:rsidR="0069590F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ld care sector for only</w:t>
      </w:r>
      <w: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a month and a half. Senator X also criticized </w:t>
      </w:r>
      <w:r w:rsidR="0069590F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the proposal </w:t>
      </w:r>
      <w: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for failing to address</w:t>
      </w:r>
      <w:r w:rsidR="0066416E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existing inequities that make it harder for low income families and communities of color to access child care</w:t>
      </w:r>
      <w:r w:rsidR="00B57834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and which mean child care closures </w:t>
      </w:r>
      <w:hyperlink r:id="rId10" w:history="1">
        <w:r w:rsidR="00B57834" w:rsidRPr="00B57834">
          <w:rPr>
            <w:rStyle w:val="Hyperlink"/>
            <w:rFonts w:ascii="Georgia" w:eastAsia="Calibri" w:hAnsi="Georgia" w:cs="Times New Roman"/>
            <w:bCs/>
            <w:szCs w:val="24"/>
            <w:shd w:val="clear" w:color="auto" w:fill="FFFFFF"/>
            <w:lang w:eastAsia="ja-JP"/>
          </w:rPr>
          <w:t>are concentrated</w:t>
        </w:r>
      </w:hyperlink>
      <w:r w:rsidR="00B57834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 in low- or middle-income neighborhoods.  </w:t>
      </w:r>
    </w:p>
    <w:p w14:paraId="3BE80715" w14:textId="77777777" w:rsidR="00326AE3" w:rsidRDefault="00326AE3" w:rsidP="00662916">
      <w:pP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</w:pPr>
    </w:p>
    <w:p w14:paraId="4F64727E" w14:textId="581E8A37" w:rsidR="00662916" w:rsidRDefault="00662916" w:rsidP="00662916">
      <w:pP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</w:pPr>
      <w: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Senator X </w:t>
      </w:r>
      <w:r w:rsidR="002F4747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 xml:space="preserve">has </w:t>
      </w:r>
      <w:r w:rsidR="00B57834">
        <w:t>long been a champion for child care</w:t>
      </w:r>
      <w:r w:rsidR="0069590F">
        <w:t xml:space="preserve"> and education. She first</w:t>
      </w:r>
      <w:r w:rsidR="00B57834">
        <w:t xml:space="preserve"> introduced </w:t>
      </w:r>
      <w:hyperlink r:id="rId11" w:history="1">
        <w:r w:rsidR="00B57834" w:rsidRPr="00EB33AB">
          <w:rPr>
            <w:rStyle w:val="Hyperlink"/>
          </w:rPr>
          <w:t>the Chil</w:t>
        </w:r>
        <w:r w:rsidR="0069590F" w:rsidRPr="00EB33AB">
          <w:rPr>
            <w:rStyle w:val="Hyperlink"/>
          </w:rPr>
          <w:t>d Care for Working Families Act</w:t>
        </w:r>
      </w:hyperlink>
      <w:r w:rsidR="0069590F">
        <w:t xml:space="preserve"> in 2017, </w:t>
      </w:r>
      <w:r w:rsidR="00EB33AB">
        <w:t>and</w:t>
      </w:r>
      <w:r w:rsidR="00B57834">
        <w:t xml:space="preserve"> has </w:t>
      </w:r>
      <w:r w:rsidR="00B57834" w:rsidRPr="00B57834"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  <w:t>called</w:t>
      </w:r>
      <w:r w:rsidR="00B57834">
        <w:t xml:space="preserve"> for child care and education relief</w:t>
      </w:r>
      <w:r w:rsidR="00EB33AB">
        <w:t xml:space="preserve"> since the beginning of the </w:t>
      </w:r>
      <w:r w:rsidR="00532A28">
        <w:t>p</w:t>
      </w:r>
      <w:r w:rsidR="00EB33AB">
        <w:t>andemic</w:t>
      </w:r>
      <w:r w:rsidR="00B57834">
        <w:t xml:space="preserve">. In May, </w:t>
      </w:r>
      <w:r w:rsidR="00EB33AB">
        <w:t>Senator X</w:t>
      </w:r>
      <w:r w:rsidR="00B57834">
        <w:t xml:space="preserve"> </w:t>
      </w:r>
      <w:r w:rsidR="00B57834" w:rsidRPr="00B57834">
        <w:t xml:space="preserve">introduced the </w:t>
      </w:r>
      <w:hyperlink r:id="rId12" w:history="1">
        <w:r w:rsidR="00B57834" w:rsidRPr="00EB33AB">
          <w:rPr>
            <w:rStyle w:val="Hyperlink"/>
          </w:rPr>
          <w:t>Child Care is Essential Act</w:t>
        </w:r>
      </w:hyperlink>
      <w:r w:rsidR="00532A28">
        <w:t xml:space="preserve"> which established a</w:t>
      </w:r>
      <w:r w:rsidR="00B57834" w:rsidRPr="00B57834">
        <w:t xml:space="preserve"> $50 billion child care stabilization fund </w:t>
      </w:r>
      <w:r w:rsidR="00532A28">
        <w:t>and</w:t>
      </w:r>
      <w:r w:rsidR="00B57834">
        <w:t xml:space="preserve"> was later </w:t>
      </w:r>
      <w:r w:rsidR="00532A28">
        <w:t xml:space="preserve">incorporated </w:t>
      </w:r>
      <w:r w:rsidR="00B57834">
        <w:t>in</w:t>
      </w:r>
      <w:r w:rsidR="00532A28">
        <w:t>to</w:t>
      </w:r>
      <w:r w:rsidR="00B57834">
        <w:t xml:space="preserve"> the CCCERA.</w:t>
      </w:r>
    </w:p>
    <w:p w14:paraId="5B8918A6" w14:textId="77777777" w:rsidR="00326AE3" w:rsidRDefault="00326AE3" w:rsidP="00662916">
      <w:pPr>
        <w:rPr>
          <w:rFonts w:ascii="Georgia" w:eastAsia="Calibri" w:hAnsi="Georgia" w:cs="Times New Roman"/>
          <w:bCs/>
          <w:szCs w:val="24"/>
          <w:shd w:val="clear" w:color="auto" w:fill="FFFFFF"/>
          <w:lang w:eastAsia="ja-JP"/>
        </w:rPr>
      </w:pPr>
    </w:p>
    <w:p w14:paraId="35838015" w14:textId="01BD0910" w:rsidR="00326AE3" w:rsidRPr="00326AE3" w:rsidRDefault="00326AE3" w:rsidP="00662916">
      <w:pPr>
        <w:rPr>
          <w:rFonts w:ascii="Georgia" w:eastAsia="Calibri" w:hAnsi="Georgia" w:cs="Times New Roman"/>
          <w:b/>
          <w:bCs/>
          <w:szCs w:val="24"/>
          <w:u w:val="single"/>
          <w:shd w:val="clear" w:color="auto" w:fill="FFFFFF"/>
          <w:lang w:eastAsia="ja-JP"/>
        </w:rPr>
      </w:pPr>
      <w:r w:rsidRPr="00326AE3">
        <w:rPr>
          <w:rFonts w:ascii="Georgia" w:eastAsia="Calibri" w:hAnsi="Georgia" w:cs="Times New Roman"/>
          <w:b/>
          <w:bCs/>
          <w:szCs w:val="24"/>
          <w:u w:val="single"/>
          <w:shd w:val="clear" w:color="auto" w:fill="FFFFFF"/>
          <w:lang w:eastAsia="ja-JP"/>
        </w:rPr>
        <w:t>For more information on the</w:t>
      </w:r>
      <w:r w:rsidR="00B57834">
        <w:rPr>
          <w:rFonts w:ascii="Georgia" w:eastAsia="Calibri" w:hAnsi="Georgia" w:cs="Times New Roman"/>
          <w:b/>
          <w:bCs/>
          <w:szCs w:val="24"/>
          <w:u w:val="single"/>
          <w:shd w:val="clear" w:color="auto" w:fill="FFFFFF"/>
          <w:lang w:eastAsia="ja-JP"/>
        </w:rPr>
        <w:t xml:space="preserve"> Coronavirus</w:t>
      </w:r>
      <w:r w:rsidRPr="00326AE3">
        <w:rPr>
          <w:rFonts w:ascii="Georgia" w:eastAsia="Calibri" w:hAnsi="Georgia" w:cs="Times New Roman"/>
          <w:b/>
          <w:bCs/>
          <w:szCs w:val="24"/>
          <w:u w:val="single"/>
          <w:shd w:val="clear" w:color="auto" w:fill="FFFFFF"/>
          <w:lang w:eastAsia="ja-JP"/>
        </w:rPr>
        <w:t xml:space="preserve"> Child Care and Education Relief Act (C</w:t>
      </w:r>
      <w:r w:rsidR="00B57834">
        <w:rPr>
          <w:rFonts w:ascii="Georgia" w:eastAsia="Calibri" w:hAnsi="Georgia" w:cs="Times New Roman"/>
          <w:b/>
          <w:bCs/>
          <w:szCs w:val="24"/>
          <w:u w:val="single"/>
          <w:shd w:val="clear" w:color="auto" w:fill="FFFFFF"/>
          <w:lang w:eastAsia="ja-JP"/>
        </w:rPr>
        <w:t>C</w:t>
      </w:r>
      <w:r w:rsidRPr="00326AE3">
        <w:rPr>
          <w:rFonts w:ascii="Georgia" w:eastAsia="Calibri" w:hAnsi="Georgia" w:cs="Times New Roman"/>
          <w:b/>
          <w:bCs/>
          <w:szCs w:val="24"/>
          <w:u w:val="single"/>
          <w:shd w:val="clear" w:color="auto" w:fill="FFFFFF"/>
          <w:lang w:eastAsia="ja-JP"/>
        </w:rPr>
        <w:t xml:space="preserve">CERA) see </w:t>
      </w:r>
      <w:hyperlink r:id="rId13" w:history="1">
        <w:r w:rsidRPr="007557A5">
          <w:rPr>
            <w:rStyle w:val="Hyperlink"/>
            <w:rFonts w:ascii="Georgia" w:eastAsia="Calibri" w:hAnsi="Georgia" w:cs="Times New Roman"/>
            <w:b/>
            <w:bCs/>
            <w:szCs w:val="24"/>
            <w:shd w:val="clear" w:color="auto" w:fill="FFFFFF"/>
            <w:lang w:eastAsia="ja-JP"/>
          </w:rPr>
          <w:t>HERE</w:t>
        </w:r>
      </w:hyperlink>
      <w:r w:rsidRPr="00326AE3">
        <w:rPr>
          <w:rFonts w:ascii="Georgia" w:eastAsia="Calibri" w:hAnsi="Georgia" w:cs="Times New Roman"/>
          <w:b/>
          <w:bCs/>
          <w:szCs w:val="24"/>
          <w:u w:val="single"/>
          <w:shd w:val="clear" w:color="auto" w:fill="FFFFFF"/>
          <w:lang w:eastAsia="ja-JP"/>
        </w:rPr>
        <w:t>.</w:t>
      </w:r>
    </w:p>
    <w:p w14:paraId="10D56F10" w14:textId="77777777" w:rsidR="00326AE3" w:rsidRPr="00326AE3" w:rsidRDefault="00326AE3" w:rsidP="00662916">
      <w:pPr>
        <w:rPr>
          <w:rFonts w:ascii="Georgia" w:eastAsia="Calibri" w:hAnsi="Georgia" w:cs="Times New Roman"/>
          <w:b/>
          <w:bCs/>
          <w:szCs w:val="24"/>
          <w:u w:val="single"/>
          <w:shd w:val="clear" w:color="auto" w:fill="FFFFFF"/>
          <w:lang w:eastAsia="ja-JP"/>
        </w:rPr>
      </w:pPr>
    </w:p>
    <w:p w14:paraId="67126C96" w14:textId="77777777" w:rsidR="00326AE3" w:rsidRDefault="00326AE3" w:rsidP="00662916">
      <w:pPr>
        <w:rPr>
          <w:rFonts w:ascii="Georgia" w:eastAsia="Calibri" w:hAnsi="Georgia" w:cs="Times New Roman"/>
          <w:b/>
          <w:bCs/>
          <w:szCs w:val="24"/>
          <w:u w:val="single"/>
          <w:shd w:val="clear" w:color="auto" w:fill="FFFFFF"/>
          <w:lang w:eastAsia="ja-JP"/>
        </w:rPr>
      </w:pPr>
      <w:r w:rsidRPr="00326AE3">
        <w:rPr>
          <w:rFonts w:ascii="Georgia" w:eastAsia="Calibri" w:hAnsi="Georgia" w:cs="Times New Roman"/>
          <w:b/>
          <w:bCs/>
          <w:szCs w:val="24"/>
          <w:u w:val="single"/>
          <w:shd w:val="clear" w:color="auto" w:fill="FFFFFF"/>
          <w:lang w:eastAsia="ja-JP"/>
        </w:rPr>
        <w:t>For Senator X’s full remarks see below.</w:t>
      </w:r>
    </w:p>
    <w:p w14:paraId="48DCA40A" w14:textId="77777777" w:rsidR="00326AE3" w:rsidRDefault="00326AE3" w:rsidP="00662916">
      <w:pPr>
        <w:rPr>
          <w:rFonts w:ascii="Georgia" w:eastAsia="Calibri" w:hAnsi="Georgia" w:cs="Times New Roman"/>
          <w:b/>
          <w:bCs/>
          <w:szCs w:val="24"/>
          <w:u w:val="single"/>
          <w:shd w:val="clear" w:color="auto" w:fill="FFFFFF"/>
          <w:lang w:eastAsia="ja-JP"/>
        </w:rPr>
      </w:pPr>
    </w:p>
    <w:p w14:paraId="538DDC8A" w14:textId="77777777" w:rsidR="00326AE3" w:rsidRDefault="00326AE3" w:rsidP="00326AE3">
      <w:pPr>
        <w:jc w:val="center"/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</w:pPr>
      <w:r w:rsidRPr="00326AE3"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  <w:t>###</w:t>
      </w:r>
    </w:p>
    <w:p w14:paraId="045269DC" w14:textId="77777777" w:rsidR="00902B49" w:rsidRDefault="00902B49" w:rsidP="00326AE3">
      <w:pPr>
        <w:jc w:val="center"/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</w:pPr>
    </w:p>
    <w:p w14:paraId="68B3DA96" w14:textId="77777777" w:rsidR="00902B49" w:rsidRDefault="00902B49" w:rsidP="00326AE3">
      <w:pPr>
        <w:jc w:val="center"/>
        <w:rPr>
          <w:rFonts w:ascii="Georgia" w:eastAsia="Calibri" w:hAnsi="Georgia" w:cs="Times New Roman"/>
          <w:b/>
          <w:bCs/>
          <w:szCs w:val="24"/>
          <w:shd w:val="clear" w:color="auto" w:fill="FFFFFF"/>
          <w:lang w:eastAsia="ja-JP"/>
        </w:rPr>
      </w:pPr>
    </w:p>
    <w:p w14:paraId="56D59923" w14:textId="77777777" w:rsidR="00902B49" w:rsidRDefault="00902B49">
      <w:pPr>
        <w:spacing w:after="160" w:line="259" w:lineRule="auto"/>
        <w:rPr>
          <w:rFonts w:ascii="Georgia" w:hAnsi="Georgia"/>
          <w:b/>
          <w:szCs w:val="24"/>
          <w:u w:val="single"/>
        </w:rPr>
      </w:pPr>
      <w:r>
        <w:rPr>
          <w:rFonts w:ascii="Georgia" w:hAnsi="Georgia"/>
          <w:b/>
          <w:szCs w:val="24"/>
          <w:u w:val="single"/>
        </w:rPr>
        <w:br w:type="page"/>
      </w:r>
    </w:p>
    <w:p w14:paraId="38634C45" w14:textId="4A9D1018" w:rsidR="006771AC" w:rsidRPr="006771AC" w:rsidRDefault="006771AC" w:rsidP="006771AC">
      <w:pPr>
        <w:rPr>
          <w:rFonts w:ascii="Georgia" w:hAnsi="Georgia"/>
          <w:b/>
          <w:szCs w:val="24"/>
          <w:u w:val="single"/>
        </w:rPr>
      </w:pPr>
      <w:r w:rsidRPr="006771AC">
        <w:rPr>
          <w:rFonts w:ascii="Georgia" w:hAnsi="Georgia"/>
          <w:b/>
          <w:szCs w:val="24"/>
          <w:u w:val="single"/>
        </w:rPr>
        <w:lastRenderedPageBreak/>
        <w:t>Tweets from Senator X:</w:t>
      </w:r>
    </w:p>
    <w:p w14:paraId="5471D778" w14:textId="77777777" w:rsidR="006771AC" w:rsidRPr="006771AC" w:rsidRDefault="006771AC" w:rsidP="006771AC">
      <w:pPr>
        <w:rPr>
          <w:rFonts w:ascii="Georgia" w:eastAsia="Calibri" w:hAnsi="Georgia"/>
          <w:color w:val="000000"/>
          <w:szCs w:val="24"/>
        </w:rPr>
      </w:pPr>
      <w:r w:rsidRPr="006771AC">
        <w:rPr>
          <w:rFonts w:ascii="Georgia" w:eastAsia="Calibri" w:hAnsi="Georgia"/>
          <w:b/>
          <w:bCs/>
          <w:color w:val="000000"/>
          <w:szCs w:val="24"/>
        </w:rPr>
        <w:t> </w:t>
      </w:r>
    </w:p>
    <w:p w14:paraId="4D44C1C6" w14:textId="53A29248" w:rsidR="006C7EA4" w:rsidRPr="006C7EA4" w:rsidRDefault="006C7EA4" w:rsidP="006C7EA4">
      <w:pPr>
        <w:shd w:val="clear" w:color="auto" w:fill="FFFFFF"/>
        <w:rPr>
          <w:rFonts w:ascii="Georgia" w:eastAsia="Calibri" w:hAnsi="Georgia"/>
          <w:color w:val="000000"/>
          <w:szCs w:val="24"/>
        </w:rPr>
      </w:pPr>
      <w:r>
        <w:rPr>
          <w:rFonts w:ascii="Georgia" w:eastAsia="Calibri" w:hAnsi="Georgia"/>
          <w:color w:val="000000"/>
          <w:szCs w:val="24"/>
        </w:rPr>
        <w:t>Chain with link to floor speech:</w:t>
      </w:r>
    </w:p>
    <w:p w14:paraId="524C2F7B" w14:textId="2580E010" w:rsidR="00DD19C9" w:rsidRDefault="00DD19C9" w:rsidP="00DD19C9">
      <w:pPr>
        <w:pStyle w:val="ListParagraph"/>
        <w:numPr>
          <w:ilvl w:val="0"/>
          <w:numId w:val="6"/>
        </w:numPr>
        <w:shd w:val="clear" w:color="auto" w:fill="FFFFFF"/>
        <w:rPr>
          <w:rFonts w:ascii="Georgia" w:eastAsia="Calibri" w:hAnsi="Georgia"/>
          <w:color w:val="000000"/>
          <w:szCs w:val="24"/>
        </w:rPr>
      </w:pPr>
      <w:r>
        <w:rPr>
          <w:rFonts w:ascii="Georgia" w:eastAsia="Calibri" w:hAnsi="Georgia"/>
          <w:color w:val="000000"/>
          <w:szCs w:val="24"/>
        </w:rPr>
        <w:t xml:space="preserve">The GOP child care bill is nothing more than a </w:t>
      </w:r>
      <w:r w:rsidR="00866A2B">
        <w:rPr>
          <w:rFonts w:ascii="Georgia" w:eastAsia="Calibri" w:hAnsi="Georgia"/>
          <w:color w:val="000000"/>
          <w:szCs w:val="24"/>
        </w:rPr>
        <w:t>political</w:t>
      </w:r>
      <w:r>
        <w:rPr>
          <w:rFonts w:ascii="Georgia" w:eastAsia="Calibri" w:hAnsi="Georgia"/>
          <w:color w:val="000000"/>
          <w:szCs w:val="24"/>
        </w:rPr>
        <w:t xml:space="preserve"> stunt </w:t>
      </w:r>
      <w:r w:rsidR="00866A2B">
        <w:rPr>
          <w:rFonts w:ascii="Georgia" w:eastAsia="Calibri" w:hAnsi="Georgia"/>
          <w:color w:val="000000"/>
          <w:szCs w:val="24"/>
        </w:rPr>
        <w:t>and</w:t>
      </w:r>
      <w:r>
        <w:rPr>
          <w:rFonts w:ascii="Georgia" w:eastAsia="Calibri" w:hAnsi="Georgia"/>
          <w:color w:val="000000"/>
          <w:szCs w:val="24"/>
        </w:rPr>
        <w:t xml:space="preserve"> doesn’t come close to solving the crisis we are facing. Their bill tells working families and child care providers “you are on your own.” That is unacceptable. </w:t>
      </w:r>
    </w:p>
    <w:p w14:paraId="7C5603BF" w14:textId="4B210E60" w:rsidR="006C7EA4" w:rsidRPr="006C7EA4" w:rsidRDefault="00205560" w:rsidP="006C7EA4">
      <w:pPr>
        <w:pStyle w:val="ListParagraph"/>
        <w:numPr>
          <w:ilvl w:val="0"/>
          <w:numId w:val="6"/>
        </w:numPr>
        <w:shd w:val="clear" w:color="auto" w:fill="FFFFFF"/>
        <w:rPr>
          <w:rFonts w:ascii="Georgia" w:eastAsia="Calibri" w:hAnsi="Georgia"/>
          <w:color w:val="000000"/>
          <w:szCs w:val="24"/>
        </w:rPr>
      </w:pPr>
      <w:r>
        <w:rPr>
          <w:rFonts w:ascii="Georgia" w:eastAsia="Calibri" w:hAnsi="Georgia"/>
          <w:color w:val="000000"/>
          <w:szCs w:val="24"/>
        </w:rPr>
        <w:t>Democrats have</w:t>
      </w:r>
      <w:r w:rsidR="00DD19C9">
        <w:rPr>
          <w:rFonts w:ascii="Georgia" w:eastAsia="Calibri" w:hAnsi="Georgia"/>
          <w:color w:val="000000"/>
          <w:szCs w:val="24"/>
        </w:rPr>
        <w:t xml:space="preserve"> a</w:t>
      </w:r>
      <w:r>
        <w:rPr>
          <w:rFonts w:ascii="Georgia" w:eastAsia="Calibri" w:hAnsi="Georgia"/>
          <w:color w:val="000000"/>
          <w:szCs w:val="24"/>
        </w:rPr>
        <w:t xml:space="preserve"> bill that </w:t>
      </w:r>
      <w:r w:rsidR="006C7EA4">
        <w:rPr>
          <w:rFonts w:ascii="Georgia" w:eastAsia="Calibri" w:hAnsi="Georgia"/>
          <w:color w:val="000000"/>
          <w:szCs w:val="24"/>
        </w:rPr>
        <w:t>will support working parents, keep child care providers</w:t>
      </w:r>
      <w:r w:rsidR="0087789B">
        <w:rPr>
          <w:rFonts w:ascii="Georgia" w:eastAsia="Calibri" w:hAnsi="Georgia"/>
          <w:color w:val="000000"/>
          <w:szCs w:val="24"/>
        </w:rPr>
        <w:t xml:space="preserve"> open</w:t>
      </w:r>
      <w:r>
        <w:rPr>
          <w:rFonts w:ascii="Georgia" w:eastAsia="Calibri" w:hAnsi="Georgia"/>
          <w:color w:val="000000"/>
          <w:szCs w:val="24"/>
        </w:rPr>
        <w:t xml:space="preserve">, &amp; ensure children &amp; staff stay safe. </w:t>
      </w:r>
      <w:r w:rsidR="00866A2B">
        <w:rPr>
          <w:rFonts w:ascii="Georgia" w:eastAsia="Calibri" w:hAnsi="Georgia"/>
          <w:color w:val="000000"/>
          <w:szCs w:val="24"/>
        </w:rPr>
        <w:t>Now is the time for bold solutions – not</w:t>
      </w:r>
      <w:r w:rsidR="0087789B">
        <w:rPr>
          <w:rFonts w:ascii="Georgia" w:eastAsia="Calibri" w:hAnsi="Georgia"/>
          <w:color w:val="000000"/>
          <w:szCs w:val="24"/>
        </w:rPr>
        <w:t xml:space="preserve"> political</w:t>
      </w:r>
      <w:r w:rsidR="00866A2B">
        <w:rPr>
          <w:rFonts w:ascii="Georgia" w:eastAsia="Calibri" w:hAnsi="Georgia"/>
          <w:color w:val="000000"/>
          <w:szCs w:val="24"/>
        </w:rPr>
        <w:t xml:space="preserve"> stunts.</w:t>
      </w:r>
    </w:p>
    <w:p w14:paraId="3D8D6A78" w14:textId="77777777" w:rsidR="006C7EA4" w:rsidRDefault="006C7EA4" w:rsidP="006771AC">
      <w:pPr>
        <w:rPr>
          <w:rFonts w:ascii="Georgia" w:eastAsia="Calibri" w:hAnsi="Georgia"/>
          <w:color w:val="000000"/>
          <w:szCs w:val="24"/>
        </w:rPr>
      </w:pPr>
    </w:p>
    <w:p w14:paraId="52448F22" w14:textId="72DA58CB" w:rsidR="006771AC" w:rsidRPr="006771AC" w:rsidRDefault="006C7EA4" w:rsidP="006771AC">
      <w:pPr>
        <w:rPr>
          <w:rFonts w:ascii="Georgia" w:eastAsia="Calibri" w:hAnsi="Georgia"/>
          <w:color w:val="000000"/>
          <w:szCs w:val="24"/>
        </w:rPr>
      </w:pPr>
      <w:r>
        <w:rPr>
          <w:rFonts w:ascii="Georgia" w:eastAsia="Calibri" w:hAnsi="Georgia"/>
          <w:color w:val="000000"/>
          <w:szCs w:val="24"/>
        </w:rPr>
        <w:t>Individual tweets:</w:t>
      </w:r>
    </w:p>
    <w:p w14:paraId="4D7C9DA0" w14:textId="7BFC94D7" w:rsidR="006771AC" w:rsidRPr="00532A28" w:rsidRDefault="00205560" w:rsidP="00205560">
      <w:pPr>
        <w:pStyle w:val="ListParagraph"/>
        <w:numPr>
          <w:ilvl w:val="0"/>
          <w:numId w:val="7"/>
        </w:numPr>
        <w:shd w:val="clear" w:color="auto" w:fill="FFFFFF"/>
        <w:rPr>
          <w:rFonts w:ascii="Georgia" w:eastAsia="Calibri" w:hAnsi="Georgia"/>
          <w:color w:val="000000"/>
          <w:szCs w:val="24"/>
        </w:rPr>
      </w:pPr>
      <w:r w:rsidRPr="00532A28">
        <w:rPr>
          <w:rFonts w:ascii="Georgia" w:hAnsi="Georgia"/>
        </w:rPr>
        <w:t>We owe it to working families</w:t>
      </w:r>
      <w:r w:rsidR="006771AC" w:rsidRPr="00532A28">
        <w:rPr>
          <w:rFonts w:ascii="Georgia" w:hAnsi="Georgia"/>
        </w:rPr>
        <w:t xml:space="preserve"> ac</w:t>
      </w:r>
      <w:r w:rsidRPr="00532A28">
        <w:rPr>
          <w:rFonts w:ascii="Georgia" w:hAnsi="Georgia"/>
        </w:rPr>
        <w:t xml:space="preserve">ross the country to invest in </w:t>
      </w:r>
      <w:r w:rsidR="006771AC" w:rsidRPr="00532A28">
        <w:rPr>
          <w:rFonts w:ascii="Georgia" w:hAnsi="Georgia"/>
        </w:rPr>
        <w:t>serious solution</w:t>
      </w:r>
      <w:r w:rsidRPr="00532A28">
        <w:rPr>
          <w:rFonts w:ascii="Georgia" w:hAnsi="Georgia"/>
        </w:rPr>
        <w:t>s</w:t>
      </w:r>
      <w:r w:rsidR="006771AC" w:rsidRPr="00532A28">
        <w:rPr>
          <w:rFonts w:ascii="Georgia" w:hAnsi="Georgia"/>
        </w:rPr>
        <w:t xml:space="preserve"> </w:t>
      </w:r>
      <w:r w:rsidR="00352CC4" w:rsidRPr="00532A28">
        <w:rPr>
          <w:rFonts w:ascii="Georgia" w:hAnsi="Georgia"/>
        </w:rPr>
        <w:t xml:space="preserve">to solve the child care </w:t>
      </w:r>
      <w:r w:rsidR="006771AC" w:rsidRPr="00532A28">
        <w:rPr>
          <w:rFonts w:ascii="Georgia" w:hAnsi="Georgia"/>
        </w:rPr>
        <w:t>crisis</w:t>
      </w:r>
      <w:r w:rsidRPr="00532A28">
        <w:rPr>
          <w:rFonts w:ascii="Georgia" w:hAnsi="Georgia"/>
        </w:rPr>
        <w:t xml:space="preserve"> we are facing</w:t>
      </w:r>
      <w:r w:rsidR="006771AC" w:rsidRPr="00532A28">
        <w:rPr>
          <w:rFonts w:ascii="Georgia" w:hAnsi="Georgia"/>
        </w:rPr>
        <w:t>. If we want our economy to get back on track, we must ensure f</w:t>
      </w:r>
      <w:r w:rsidRPr="00532A28">
        <w:rPr>
          <w:rFonts w:ascii="Georgia" w:hAnsi="Georgia"/>
        </w:rPr>
        <w:t xml:space="preserve">amilies have access to safe &amp; </w:t>
      </w:r>
      <w:r w:rsidR="006771AC" w:rsidRPr="00532A28">
        <w:rPr>
          <w:rFonts w:ascii="Georgia" w:hAnsi="Georgia"/>
        </w:rPr>
        <w:t>affordable child care</w:t>
      </w:r>
      <w:r w:rsidRPr="00532A28">
        <w:rPr>
          <w:rFonts w:ascii="Georgia" w:hAnsi="Georgia"/>
        </w:rPr>
        <w:t xml:space="preserve">.  </w:t>
      </w:r>
    </w:p>
    <w:p w14:paraId="01B2F0ED" w14:textId="07F1635D" w:rsidR="00DD19C9" w:rsidRDefault="00DD19C9" w:rsidP="00DD19C9">
      <w:pPr>
        <w:shd w:val="clear" w:color="auto" w:fill="FFFFFF"/>
        <w:rPr>
          <w:rFonts w:ascii="Georgia" w:eastAsia="Calibri" w:hAnsi="Georgia"/>
          <w:color w:val="000000"/>
          <w:szCs w:val="24"/>
        </w:rPr>
      </w:pPr>
    </w:p>
    <w:p w14:paraId="527D9397" w14:textId="6CC795CF" w:rsidR="00DD19C9" w:rsidRDefault="00DD19C9" w:rsidP="00DD19C9">
      <w:pPr>
        <w:pStyle w:val="ListParagraph"/>
        <w:numPr>
          <w:ilvl w:val="0"/>
          <w:numId w:val="7"/>
        </w:numPr>
        <w:shd w:val="clear" w:color="auto" w:fill="FFFFFF"/>
        <w:rPr>
          <w:rFonts w:ascii="Georgia" w:eastAsia="Calibri" w:hAnsi="Georgia"/>
          <w:color w:val="000000"/>
          <w:szCs w:val="24"/>
        </w:rPr>
      </w:pPr>
      <w:r>
        <w:rPr>
          <w:rFonts w:ascii="Georgia" w:eastAsia="Calibri" w:hAnsi="Georgia"/>
          <w:color w:val="000000"/>
          <w:szCs w:val="24"/>
        </w:rPr>
        <w:t xml:space="preserve">Working families and child care providers can’t wait. Congress needs to pass a bold solution that matches the severity of the child care crisis we are facing. </w:t>
      </w:r>
    </w:p>
    <w:p w14:paraId="3FCB23A1" w14:textId="228F41A1" w:rsidR="00DD19C9" w:rsidRPr="00DD19C9" w:rsidRDefault="00DD19C9" w:rsidP="00DD19C9">
      <w:pPr>
        <w:shd w:val="clear" w:color="auto" w:fill="FFFFFF"/>
        <w:ind w:left="720"/>
        <w:rPr>
          <w:rFonts w:ascii="Georgia" w:eastAsia="Calibri" w:hAnsi="Georgia"/>
          <w:i/>
          <w:color w:val="000000"/>
          <w:szCs w:val="24"/>
        </w:rPr>
      </w:pPr>
      <w:r w:rsidRPr="00DD19C9">
        <w:rPr>
          <w:rFonts w:ascii="Georgia" w:eastAsia="Calibri" w:hAnsi="Georgia"/>
          <w:i/>
          <w:color w:val="000000"/>
          <w:szCs w:val="24"/>
        </w:rPr>
        <w:t>[Include graphic with pull quote or video of Senator X saying: “Child care is essential to our recovery from this pandemic, and children and families across the country are counting on us. Now is the time for serious, bold solutions.]</w:t>
      </w:r>
    </w:p>
    <w:p w14:paraId="40B7D40C" w14:textId="3B4475E5" w:rsidR="006771AC" w:rsidRPr="006771AC" w:rsidRDefault="006771AC" w:rsidP="006771AC">
      <w:pPr>
        <w:rPr>
          <w:rFonts w:ascii="Georgia" w:hAnsi="Georgia"/>
          <w:szCs w:val="24"/>
        </w:rPr>
      </w:pPr>
    </w:p>
    <w:p w14:paraId="674EB0CA" w14:textId="77777777" w:rsidR="006771AC" w:rsidRPr="006771AC" w:rsidRDefault="006771AC" w:rsidP="006771AC">
      <w:pPr>
        <w:rPr>
          <w:rFonts w:ascii="Georgia" w:hAnsi="Georgia"/>
          <w:b/>
          <w:szCs w:val="24"/>
          <w:u w:val="single"/>
        </w:rPr>
      </w:pPr>
      <w:r w:rsidRPr="006771AC">
        <w:rPr>
          <w:rFonts w:ascii="Georgia" w:hAnsi="Georgia"/>
          <w:b/>
          <w:szCs w:val="24"/>
          <w:u w:val="single"/>
        </w:rPr>
        <w:t>Instagram:</w:t>
      </w:r>
    </w:p>
    <w:p w14:paraId="50E12CD1" w14:textId="77777777" w:rsidR="006771AC" w:rsidRPr="006771AC" w:rsidRDefault="006771AC" w:rsidP="006771AC">
      <w:pPr>
        <w:rPr>
          <w:rFonts w:ascii="Georgia" w:hAnsi="Georgia"/>
          <w:b/>
          <w:szCs w:val="24"/>
          <w:u w:val="single"/>
        </w:rPr>
      </w:pPr>
    </w:p>
    <w:p w14:paraId="69813C4B" w14:textId="5F8AB4E7" w:rsidR="006771AC" w:rsidRPr="006771AC" w:rsidRDefault="006771AC" w:rsidP="006771AC">
      <w:pPr>
        <w:rPr>
          <w:rFonts w:ascii="Georgia" w:hAnsi="Georgia"/>
          <w:szCs w:val="24"/>
        </w:rPr>
      </w:pPr>
      <w:r w:rsidRPr="006771AC">
        <w:rPr>
          <w:rFonts w:ascii="Georgia" w:hAnsi="Georgia"/>
          <w:szCs w:val="24"/>
        </w:rPr>
        <w:t xml:space="preserve">I’ve heard from child care providers across </w:t>
      </w:r>
      <w:r w:rsidR="00B11B35">
        <w:rPr>
          <w:rFonts w:ascii="Georgia" w:hAnsi="Georgia"/>
          <w:szCs w:val="24"/>
        </w:rPr>
        <w:t xml:space="preserve">the country who all say </w:t>
      </w:r>
      <w:r w:rsidRPr="006771AC">
        <w:rPr>
          <w:rFonts w:ascii="Georgia" w:hAnsi="Georgia"/>
          <w:szCs w:val="24"/>
        </w:rPr>
        <w:t>the same thing: without support, their businesses won’t survive the pandemic.</w:t>
      </w:r>
      <w:r w:rsidR="00205560">
        <w:rPr>
          <w:rFonts w:ascii="Georgia" w:hAnsi="Georgia"/>
          <w:szCs w:val="24"/>
        </w:rPr>
        <w:t xml:space="preserve"> </w:t>
      </w:r>
      <w:r w:rsidR="0087789B">
        <w:rPr>
          <w:rFonts w:ascii="Georgia" w:hAnsi="Georgia"/>
          <w:szCs w:val="24"/>
        </w:rPr>
        <w:t>Working p</w:t>
      </w:r>
      <w:r w:rsidR="00DD19C9">
        <w:rPr>
          <w:rFonts w:ascii="Georgia" w:hAnsi="Georgia"/>
          <w:szCs w:val="24"/>
        </w:rPr>
        <w:t>arents and families are counting on us to ensure child care provider</w:t>
      </w:r>
      <w:r w:rsidR="00DD19C9" w:rsidRPr="00DD19C9">
        <w:rPr>
          <w:rFonts w:ascii="Georgia" w:hAnsi="Georgia"/>
          <w:szCs w:val="24"/>
        </w:rPr>
        <w:t>s can stay open, safe, and accessible</w:t>
      </w:r>
      <w:r w:rsidR="0087789B">
        <w:rPr>
          <w:rFonts w:ascii="Georgia" w:hAnsi="Georgia"/>
          <w:szCs w:val="24"/>
        </w:rPr>
        <w:t xml:space="preserve"> right now</w:t>
      </w:r>
      <w:r w:rsidR="00DD19C9" w:rsidRPr="00DD19C9">
        <w:rPr>
          <w:rFonts w:ascii="Georgia" w:hAnsi="Georgia"/>
          <w:szCs w:val="24"/>
        </w:rPr>
        <w:t xml:space="preserve">. </w:t>
      </w:r>
      <w:r w:rsidR="005241FF">
        <w:rPr>
          <w:rFonts w:ascii="Georgia" w:hAnsi="Georgia"/>
          <w:szCs w:val="24"/>
        </w:rPr>
        <w:t>Child care is essential to our economy, and i</w:t>
      </w:r>
      <w:r w:rsidR="00B11B35" w:rsidRPr="00B11B35">
        <w:rPr>
          <w:rFonts w:ascii="Georgia" w:hAnsi="Georgia"/>
          <w:szCs w:val="24"/>
        </w:rPr>
        <w:t>f</w:t>
      </w:r>
      <w:r w:rsidR="00B11B35">
        <w:rPr>
          <w:rFonts w:ascii="Georgia" w:hAnsi="Georgia"/>
          <w:szCs w:val="24"/>
        </w:rPr>
        <w:t xml:space="preserve"> we want</w:t>
      </w:r>
      <w:r w:rsidR="00DD19C9">
        <w:rPr>
          <w:rFonts w:ascii="Georgia" w:hAnsi="Georgia"/>
          <w:szCs w:val="24"/>
        </w:rPr>
        <w:t xml:space="preserve"> </w:t>
      </w:r>
      <w:r w:rsidR="005241FF">
        <w:rPr>
          <w:rFonts w:ascii="Georgia" w:hAnsi="Georgia"/>
          <w:szCs w:val="24"/>
        </w:rPr>
        <w:t>it</w:t>
      </w:r>
      <w:r w:rsidR="00B11B35" w:rsidRPr="00B11B35">
        <w:rPr>
          <w:rFonts w:ascii="Georgia" w:hAnsi="Georgia"/>
          <w:szCs w:val="24"/>
        </w:rPr>
        <w:t xml:space="preserve"> to get back on</w:t>
      </w:r>
      <w:r w:rsidR="0087789B">
        <w:rPr>
          <w:rFonts w:ascii="Georgia" w:hAnsi="Georgia"/>
          <w:szCs w:val="24"/>
        </w:rPr>
        <w:t xml:space="preserve"> track, we need bold actions to address the crisis we are facing.</w:t>
      </w:r>
    </w:p>
    <w:p w14:paraId="1DF2F871" w14:textId="77777777" w:rsidR="006771AC" w:rsidRPr="006771AC" w:rsidRDefault="006771AC" w:rsidP="006771AC">
      <w:pPr>
        <w:rPr>
          <w:rFonts w:ascii="Georgia" w:hAnsi="Georgia"/>
          <w:szCs w:val="24"/>
        </w:rPr>
      </w:pPr>
    </w:p>
    <w:p w14:paraId="0D31CFCF" w14:textId="465675A9" w:rsidR="006771AC" w:rsidRPr="006771AC" w:rsidRDefault="00532A28" w:rsidP="006771AC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Unfortunately, the </w:t>
      </w:r>
      <w:r w:rsidR="006771AC" w:rsidRPr="006771AC">
        <w:rPr>
          <w:rFonts w:ascii="Georgia" w:hAnsi="Georgia"/>
          <w:szCs w:val="24"/>
        </w:rPr>
        <w:t>Republicans’ proposal does nothing t</w:t>
      </w:r>
      <w:r>
        <w:rPr>
          <w:rFonts w:ascii="Georgia" w:hAnsi="Georgia"/>
          <w:szCs w:val="24"/>
        </w:rPr>
        <w:t>o actually solve the problem</w:t>
      </w:r>
      <w:r w:rsidR="006771AC" w:rsidRPr="006771AC">
        <w:rPr>
          <w:rFonts w:ascii="Georgia" w:hAnsi="Georgia"/>
          <w:szCs w:val="24"/>
        </w:rPr>
        <w:t>. It fails to provide support</w:t>
      </w:r>
      <w:r w:rsidR="0087789B">
        <w:rPr>
          <w:rFonts w:ascii="Georgia" w:hAnsi="Georgia"/>
          <w:szCs w:val="24"/>
        </w:rPr>
        <w:t xml:space="preserve"> to child care providers</w:t>
      </w:r>
      <w:r w:rsidR="006771AC" w:rsidRPr="006771AC">
        <w:rPr>
          <w:rFonts w:ascii="Georgia" w:hAnsi="Georgia"/>
          <w:szCs w:val="24"/>
        </w:rPr>
        <w:t xml:space="preserve"> for longer than a month and a</w:t>
      </w:r>
      <w:r w:rsidR="00B11B35">
        <w:rPr>
          <w:rFonts w:ascii="Georgia" w:hAnsi="Georgia"/>
          <w:szCs w:val="24"/>
        </w:rPr>
        <w:t xml:space="preserve"> half, </w:t>
      </w:r>
      <w:r w:rsidR="0087789B">
        <w:rPr>
          <w:rFonts w:ascii="Georgia" w:hAnsi="Georgia"/>
          <w:szCs w:val="24"/>
        </w:rPr>
        <w:t>and does not</w:t>
      </w:r>
      <w:r w:rsidR="00B11B35">
        <w:rPr>
          <w:rFonts w:ascii="Georgia" w:hAnsi="Georgia"/>
          <w:szCs w:val="24"/>
        </w:rPr>
        <w:t xml:space="preserve"> address how this crisis has been especially hard for communities of color and low-income families who were already struggling to access child care.</w:t>
      </w:r>
    </w:p>
    <w:p w14:paraId="4AFDF9FC" w14:textId="77777777" w:rsidR="006771AC" w:rsidRPr="006771AC" w:rsidRDefault="006771AC" w:rsidP="006771AC">
      <w:pPr>
        <w:rPr>
          <w:rFonts w:ascii="Georgia" w:hAnsi="Georgia"/>
          <w:szCs w:val="24"/>
        </w:rPr>
      </w:pPr>
    </w:p>
    <w:p w14:paraId="0C6C24D2" w14:textId="1B0248D7" w:rsidR="006771AC" w:rsidRPr="006771AC" w:rsidRDefault="006771AC" w:rsidP="006771AC">
      <w:pPr>
        <w:rPr>
          <w:rFonts w:ascii="Georgia" w:hAnsi="Georgia"/>
          <w:szCs w:val="24"/>
        </w:rPr>
      </w:pPr>
      <w:r w:rsidRPr="006771AC">
        <w:rPr>
          <w:rFonts w:ascii="Georgia" w:hAnsi="Georgia"/>
          <w:szCs w:val="24"/>
        </w:rPr>
        <w:t>Congress must pass the Coronavirus Child Care and Ed</w:t>
      </w:r>
      <w:r w:rsidR="00B11B35">
        <w:rPr>
          <w:rFonts w:ascii="Georgia" w:hAnsi="Georgia"/>
          <w:szCs w:val="24"/>
        </w:rPr>
        <w:t>ucation Relief A</w:t>
      </w:r>
      <w:r w:rsidR="0030629B">
        <w:rPr>
          <w:rFonts w:ascii="Georgia" w:hAnsi="Georgia"/>
          <w:szCs w:val="24"/>
        </w:rPr>
        <w:t xml:space="preserve">ct, which would </w:t>
      </w:r>
      <w:r w:rsidRPr="006771AC">
        <w:rPr>
          <w:rFonts w:ascii="Georgia" w:hAnsi="Georgia"/>
          <w:szCs w:val="24"/>
        </w:rPr>
        <w:t>sta</w:t>
      </w:r>
      <w:r w:rsidR="00DD19C9">
        <w:rPr>
          <w:rFonts w:ascii="Georgia" w:hAnsi="Georgia"/>
          <w:szCs w:val="24"/>
        </w:rPr>
        <w:t>bilize our child care system</w:t>
      </w:r>
      <w:r w:rsidR="0087789B">
        <w:rPr>
          <w:rFonts w:ascii="Georgia" w:hAnsi="Georgia"/>
          <w:szCs w:val="24"/>
        </w:rPr>
        <w:t xml:space="preserve"> throughout the pandemic</w:t>
      </w:r>
      <w:r w:rsidR="00DD19C9">
        <w:rPr>
          <w:rFonts w:ascii="Georgia" w:hAnsi="Georgia"/>
          <w:szCs w:val="24"/>
        </w:rPr>
        <w:t>,</w:t>
      </w:r>
      <w:r w:rsidRPr="006771AC">
        <w:rPr>
          <w:rFonts w:ascii="Georgia" w:hAnsi="Georgia"/>
          <w:szCs w:val="24"/>
        </w:rPr>
        <w:t xml:space="preserve"> ensure child care providers can remain open while kee</w:t>
      </w:r>
      <w:r w:rsidR="00DD19C9">
        <w:rPr>
          <w:rFonts w:ascii="Georgia" w:hAnsi="Georgia"/>
          <w:szCs w:val="24"/>
        </w:rPr>
        <w:t>ping children and workers safe, and provide tuition relief for working parents.</w:t>
      </w:r>
    </w:p>
    <w:p w14:paraId="2BCD51D3" w14:textId="77777777" w:rsidR="006771AC" w:rsidRPr="006771AC" w:rsidRDefault="006771AC" w:rsidP="006771AC">
      <w:pPr>
        <w:rPr>
          <w:rFonts w:ascii="Georgia" w:hAnsi="Georgia"/>
          <w:szCs w:val="24"/>
        </w:rPr>
      </w:pPr>
    </w:p>
    <w:p w14:paraId="7EC8D4B4" w14:textId="7DECA2EA" w:rsidR="006771AC" w:rsidRPr="006771AC" w:rsidRDefault="006771AC" w:rsidP="006771AC">
      <w:pPr>
        <w:rPr>
          <w:rFonts w:ascii="Georgia" w:hAnsi="Georgia"/>
          <w:szCs w:val="24"/>
        </w:rPr>
      </w:pPr>
      <w:r w:rsidRPr="006771AC">
        <w:rPr>
          <w:rFonts w:ascii="Georgia" w:hAnsi="Georgia"/>
          <w:szCs w:val="24"/>
        </w:rPr>
        <w:t>We owe it to children and families across the country to take this crisis seriously, and pass effective solution</w:t>
      </w:r>
      <w:r w:rsidR="000B01E5">
        <w:rPr>
          <w:rFonts w:ascii="Georgia" w:hAnsi="Georgia"/>
          <w:szCs w:val="24"/>
        </w:rPr>
        <w:t xml:space="preserve">s that acknowledge the importance </w:t>
      </w:r>
      <w:r w:rsidRPr="006771AC">
        <w:rPr>
          <w:rFonts w:ascii="Georgia" w:hAnsi="Georgia"/>
          <w:szCs w:val="24"/>
        </w:rPr>
        <w:t xml:space="preserve">of this issue. </w:t>
      </w:r>
    </w:p>
    <w:p w14:paraId="79950169" w14:textId="77777777" w:rsidR="006771AC" w:rsidRPr="006771AC" w:rsidRDefault="006771AC" w:rsidP="006771AC">
      <w:pPr>
        <w:rPr>
          <w:rFonts w:ascii="Georgia" w:hAnsi="Georgia"/>
          <w:szCs w:val="24"/>
        </w:rPr>
      </w:pPr>
    </w:p>
    <w:p w14:paraId="64EEF9D6" w14:textId="61C70A8A" w:rsidR="00902B49" w:rsidRPr="00D04709" w:rsidRDefault="006771AC" w:rsidP="00D04709">
      <w:pPr>
        <w:rPr>
          <w:rFonts w:ascii="Georgia" w:hAnsi="Georgia"/>
          <w:szCs w:val="24"/>
        </w:rPr>
      </w:pPr>
      <w:r w:rsidRPr="006771AC">
        <w:rPr>
          <w:rFonts w:ascii="Georgia" w:hAnsi="Georgia"/>
          <w:szCs w:val="24"/>
        </w:rPr>
        <w:t>[Graphic with pull quote from floor remarks</w:t>
      </w:r>
      <w:r w:rsidR="00DD19C9">
        <w:rPr>
          <w:rFonts w:ascii="Georgia" w:hAnsi="Georgia"/>
          <w:szCs w:val="24"/>
        </w:rPr>
        <w:t xml:space="preserve"> – </w:t>
      </w:r>
      <w:r w:rsidR="00DD19C9" w:rsidRPr="005241FF">
        <w:rPr>
          <w:rFonts w:ascii="Georgia" w:hAnsi="Georgia"/>
          <w:i/>
          <w:szCs w:val="24"/>
        </w:rPr>
        <w:t>“</w:t>
      </w:r>
      <w:r w:rsidR="005A20E4">
        <w:rPr>
          <w:rFonts w:ascii="Georgia" w:hAnsi="Georgia"/>
          <w:i/>
          <w:szCs w:val="24"/>
        </w:rPr>
        <w:t xml:space="preserve">We need bold </w:t>
      </w:r>
      <w:r w:rsidR="00DD19C9" w:rsidRPr="005241FF">
        <w:rPr>
          <w:rFonts w:ascii="Georgia" w:hAnsi="Georgia"/>
          <w:i/>
          <w:szCs w:val="24"/>
        </w:rPr>
        <w:t>solution</w:t>
      </w:r>
      <w:r w:rsidR="005A20E4">
        <w:rPr>
          <w:rFonts w:ascii="Georgia" w:hAnsi="Georgia"/>
          <w:i/>
          <w:szCs w:val="24"/>
        </w:rPr>
        <w:t xml:space="preserve">s that rise to the severity of the </w:t>
      </w:r>
      <w:r w:rsidR="00DD19C9" w:rsidRPr="005241FF">
        <w:rPr>
          <w:rFonts w:ascii="Georgia" w:hAnsi="Georgia"/>
          <w:i/>
          <w:szCs w:val="24"/>
        </w:rPr>
        <w:t>child care crisis</w:t>
      </w:r>
      <w:r w:rsidR="005A20E4">
        <w:rPr>
          <w:rFonts w:ascii="Georgia" w:hAnsi="Georgia"/>
          <w:i/>
          <w:szCs w:val="24"/>
        </w:rPr>
        <w:t xml:space="preserve"> we are facing</w:t>
      </w:r>
      <w:r w:rsidR="00DD19C9" w:rsidRPr="005241FF">
        <w:rPr>
          <w:rFonts w:ascii="Georgia" w:hAnsi="Georgia"/>
          <w:i/>
          <w:szCs w:val="24"/>
        </w:rPr>
        <w:t>, but the proposal my Repu</w:t>
      </w:r>
      <w:r w:rsidR="005241FF">
        <w:rPr>
          <w:rFonts w:ascii="Georgia" w:hAnsi="Georgia"/>
          <w:i/>
          <w:szCs w:val="24"/>
        </w:rPr>
        <w:t>blican colleagues have put forward</w:t>
      </w:r>
      <w:r w:rsidR="00DD19C9" w:rsidRPr="005241FF">
        <w:rPr>
          <w:rFonts w:ascii="Georgia" w:hAnsi="Georgia"/>
          <w:i/>
          <w:szCs w:val="24"/>
        </w:rPr>
        <w:t xml:space="preserve"> is completely inadequate, an</w:t>
      </w:r>
      <w:r w:rsidR="005A20E4">
        <w:rPr>
          <w:rFonts w:ascii="Georgia" w:hAnsi="Georgia"/>
          <w:i/>
          <w:szCs w:val="24"/>
        </w:rPr>
        <w:t xml:space="preserve">d nothing more than a political </w:t>
      </w:r>
      <w:r w:rsidR="00DD19C9" w:rsidRPr="005241FF">
        <w:rPr>
          <w:rFonts w:ascii="Georgia" w:hAnsi="Georgia"/>
          <w:i/>
          <w:szCs w:val="24"/>
        </w:rPr>
        <w:t>stunt.”</w:t>
      </w:r>
      <w:r w:rsidRPr="006771AC">
        <w:rPr>
          <w:rFonts w:ascii="Georgia" w:hAnsi="Georgia"/>
          <w:i/>
          <w:szCs w:val="24"/>
        </w:rPr>
        <w:t>]</w:t>
      </w:r>
    </w:p>
    <w:sectPr w:rsidR="00902B49" w:rsidRPr="00D0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410F"/>
    <w:multiLevelType w:val="hybridMultilevel"/>
    <w:tmpl w:val="5152083E"/>
    <w:lvl w:ilvl="0" w:tplc="38489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5AE5"/>
    <w:multiLevelType w:val="hybridMultilevel"/>
    <w:tmpl w:val="9E7C6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6EE4"/>
    <w:multiLevelType w:val="hybridMultilevel"/>
    <w:tmpl w:val="C30C4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7712A3"/>
    <w:multiLevelType w:val="hybridMultilevel"/>
    <w:tmpl w:val="4B1AA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A70D7"/>
    <w:multiLevelType w:val="hybridMultilevel"/>
    <w:tmpl w:val="8DC65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4C5B5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766AF"/>
    <w:multiLevelType w:val="hybridMultilevel"/>
    <w:tmpl w:val="D942335C"/>
    <w:lvl w:ilvl="0" w:tplc="32B6F3F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79E5A96"/>
    <w:multiLevelType w:val="hybridMultilevel"/>
    <w:tmpl w:val="46FE0EDC"/>
    <w:lvl w:ilvl="0" w:tplc="165AC79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8419F"/>
    <w:multiLevelType w:val="hybridMultilevel"/>
    <w:tmpl w:val="9E56F5DE"/>
    <w:lvl w:ilvl="0" w:tplc="FE24782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A58C9"/>
    <w:multiLevelType w:val="hybridMultilevel"/>
    <w:tmpl w:val="9C480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022F0"/>
    <w:multiLevelType w:val="hybridMultilevel"/>
    <w:tmpl w:val="98440AC8"/>
    <w:lvl w:ilvl="0" w:tplc="E3E0A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D218C"/>
    <w:multiLevelType w:val="hybridMultilevel"/>
    <w:tmpl w:val="20AE3E78"/>
    <w:lvl w:ilvl="0" w:tplc="38489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06"/>
    <w:rsid w:val="0002760A"/>
    <w:rsid w:val="000550CA"/>
    <w:rsid w:val="00075B6D"/>
    <w:rsid w:val="000B01E5"/>
    <w:rsid w:val="000E2EC6"/>
    <w:rsid w:val="00101FFD"/>
    <w:rsid w:val="00114603"/>
    <w:rsid w:val="00162AB3"/>
    <w:rsid w:val="00205560"/>
    <w:rsid w:val="0023524C"/>
    <w:rsid w:val="002755BB"/>
    <w:rsid w:val="00287843"/>
    <w:rsid w:val="00295B6C"/>
    <w:rsid w:val="002C4CD4"/>
    <w:rsid w:val="002F4747"/>
    <w:rsid w:val="0030629B"/>
    <w:rsid w:val="00326AE3"/>
    <w:rsid w:val="00327508"/>
    <w:rsid w:val="0034532A"/>
    <w:rsid w:val="00352CC4"/>
    <w:rsid w:val="003856DC"/>
    <w:rsid w:val="003A4CA7"/>
    <w:rsid w:val="003C47A9"/>
    <w:rsid w:val="003D07B5"/>
    <w:rsid w:val="004B7C91"/>
    <w:rsid w:val="004D2BA5"/>
    <w:rsid w:val="004F3106"/>
    <w:rsid w:val="005241FF"/>
    <w:rsid w:val="00532A28"/>
    <w:rsid w:val="00540E3F"/>
    <w:rsid w:val="00571DD2"/>
    <w:rsid w:val="005A20E4"/>
    <w:rsid w:val="005C3E26"/>
    <w:rsid w:val="005E0D26"/>
    <w:rsid w:val="00662916"/>
    <w:rsid w:val="0066416E"/>
    <w:rsid w:val="00665853"/>
    <w:rsid w:val="006771AC"/>
    <w:rsid w:val="0069590F"/>
    <w:rsid w:val="006A6C42"/>
    <w:rsid w:val="006C7EA4"/>
    <w:rsid w:val="007557A5"/>
    <w:rsid w:val="0082022A"/>
    <w:rsid w:val="00833B59"/>
    <w:rsid w:val="00844EC8"/>
    <w:rsid w:val="00866A2B"/>
    <w:rsid w:val="0087789B"/>
    <w:rsid w:val="008E229C"/>
    <w:rsid w:val="00902B49"/>
    <w:rsid w:val="009411C5"/>
    <w:rsid w:val="0098184B"/>
    <w:rsid w:val="00984697"/>
    <w:rsid w:val="00A36BC5"/>
    <w:rsid w:val="00A97E2C"/>
    <w:rsid w:val="00AA7013"/>
    <w:rsid w:val="00B0438E"/>
    <w:rsid w:val="00B11B35"/>
    <w:rsid w:val="00B2333F"/>
    <w:rsid w:val="00B54EE6"/>
    <w:rsid w:val="00B57834"/>
    <w:rsid w:val="00B859E8"/>
    <w:rsid w:val="00BB3F20"/>
    <w:rsid w:val="00C04905"/>
    <w:rsid w:val="00C82860"/>
    <w:rsid w:val="00CC373A"/>
    <w:rsid w:val="00D04709"/>
    <w:rsid w:val="00D85030"/>
    <w:rsid w:val="00D87389"/>
    <w:rsid w:val="00DD19C9"/>
    <w:rsid w:val="00E50301"/>
    <w:rsid w:val="00EB33AB"/>
    <w:rsid w:val="00EC0117"/>
    <w:rsid w:val="00EC51B1"/>
    <w:rsid w:val="00ED47CD"/>
    <w:rsid w:val="00ED6089"/>
    <w:rsid w:val="00EF568A"/>
    <w:rsid w:val="00F74119"/>
    <w:rsid w:val="00F90C7C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B161"/>
  <w15:chartTrackingRefBased/>
  <w15:docId w15:val="{DF086DD2-87B2-47E1-A2CB-CEC12F6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DC"/>
    <w:pPr>
      <w:spacing w:after="0" w:line="240" w:lineRule="auto"/>
    </w:pPr>
    <w:rPr>
      <w:rFonts w:ascii="Times New Roman" w:hAnsi="Times New Roman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Heading1"/>
    <w:link w:val="Heading1Char0"/>
    <w:qFormat/>
    <w:rsid w:val="00EC0117"/>
    <w:pPr>
      <w:spacing w:before="0"/>
    </w:pPr>
    <w:rPr>
      <w:rFonts w:ascii="Times New Roman" w:hAnsi="Times New Roman"/>
      <w:b/>
      <w:i/>
      <w:sz w:val="24"/>
    </w:rPr>
  </w:style>
  <w:style w:type="character" w:customStyle="1" w:styleId="Heading1Char0">
    <w:name w:val="Heading1 Char"/>
    <w:basedOn w:val="Heading1Char"/>
    <w:link w:val="Heading10"/>
    <w:rsid w:val="00EC0117"/>
    <w:rPr>
      <w:rFonts w:ascii="Times New Roman" w:eastAsiaTheme="majorEastAsia" w:hAnsi="Times New Roman" w:cstheme="majorBidi"/>
      <w:b/>
      <w:i/>
      <w:color w:val="2E74B5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0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0117"/>
    <w:pPr>
      <w:tabs>
        <w:tab w:val="right" w:leader="dot" w:pos="9350"/>
      </w:tabs>
    </w:pPr>
    <w:rPr>
      <w:rFonts w:cstheme="minorHAnsi"/>
      <w:bCs/>
      <w:iCs/>
      <w:szCs w:val="24"/>
    </w:rPr>
  </w:style>
  <w:style w:type="paragraph" w:customStyle="1" w:styleId="Headings">
    <w:name w:val="Headings"/>
    <w:basedOn w:val="Heading1"/>
    <w:link w:val="HeadingsChar"/>
    <w:qFormat/>
    <w:rsid w:val="003C47A9"/>
    <w:pPr>
      <w:spacing w:before="0"/>
      <w:jc w:val="both"/>
    </w:pPr>
    <w:rPr>
      <w:rFonts w:ascii="Times New Roman" w:hAnsi="Times New Roman" w:cs="Times New Roman"/>
      <w:b/>
      <w:i/>
      <w:color w:val="000000" w:themeColor="text1"/>
      <w:sz w:val="24"/>
      <w:szCs w:val="24"/>
    </w:rPr>
  </w:style>
  <w:style w:type="character" w:customStyle="1" w:styleId="HeadingsChar">
    <w:name w:val="Headings Char"/>
    <w:basedOn w:val="Heading1Char"/>
    <w:link w:val="Headings"/>
    <w:rsid w:val="003C47A9"/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60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E2C"/>
    <w:rPr>
      <w:rFonts w:ascii="Times New Roman" w:hAnsi="Times New Roman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E2C"/>
    <w:rPr>
      <w:rFonts w:ascii="Times New Roman" w:hAnsi="Times New Roman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.senate.gov/ranking/newsroom/press/senators-murray-schumer-democrats-introduce-430-billion-coronavirus-relief-bill-to-address-national-child-care-and-education-crises-as-democrats-urge-republicans-to-act-on-bold-covid-19-relief-" TargetMode="External"/><Relationship Id="rId13" Type="http://schemas.openxmlformats.org/officeDocument/2006/relationships/hyperlink" Target="https://www.help.senate.gov/ranking/newsroom/press/senators-murray-schumer-democrats-introduce-430-billion-coronavirus-relief-bill-to-address-national-child-care-and-education-crises-as-democrats-urge-republicans-to-act-on-bold-covid-19-relief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ericanprogress.org/issues/early-childhood/news/2020/04/24/483817/coronavirus-pandemic-lead-permanent-loss-nearly-4-5-million-child-care-slots/" TargetMode="External"/><Relationship Id="rId12" Type="http://schemas.openxmlformats.org/officeDocument/2006/relationships/hyperlink" Target="https://www.murray.senate.gov/public/index.cfm/newsreleases?ID=6CA6719F-5CF4-46F8-B3DC-05630F7C0AF1https://www.murray.senate.gov/public/index.cfm/mobile/newsreleases?ID=6CA6719F-5CF4-46F8-B3DC-05630F7C0A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48AD.5205EB30" TargetMode="External"/><Relationship Id="rId11" Type="http://schemas.openxmlformats.org/officeDocument/2006/relationships/hyperlink" Target="https://www.murray.senate.gov/public/index.cfm/2017/9/sen-murray-introduces-bold-comprehensive-child-care-and-early-learning-bill-to-bring-down-costs-of-child-care-in-washington-state-and-across-the-countr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americanprogress.org/issues/early-childhood/reports/2020/06/22/486433/coronavirus-will-make-child-care-deserts-worse-exacerbate-inequa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bc.com/2020/07/28/republicans-15-billion-bailout-of-child-care-industry-falls-shor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Boose, Rachel (Murray Intern)</dc:creator>
  <cp:keywords/>
  <dc:description/>
  <cp:lastModifiedBy>Rachel Boose</cp:lastModifiedBy>
  <cp:revision>3</cp:revision>
  <dcterms:created xsi:type="dcterms:W3CDTF">2020-08-22T01:30:00Z</dcterms:created>
  <dcterms:modified xsi:type="dcterms:W3CDTF">2021-04-23T03:13:00Z</dcterms:modified>
</cp:coreProperties>
</file>